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17.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8.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34.xml" ContentType="application/vnd.openxmlformats-officedocument.wordprocessingml.footer+xml"/>
  <Override PartName="/word/header13.xml" ContentType="application/vnd.openxmlformats-officedocument.wordprocessingml.header+xml"/>
  <Override PartName="/word/footer32.xml" ContentType="application/vnd.openxmlformats-officedocument.wordprocessingml.footer+xml"/>
  <Override PartName="/word/footer31.xml" ContentType="application/vnd.openxmlformats-officedocument.wordprocessingml.footer+xml"/>
  <Override PartName="/word/footer30.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7.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2.xml" ContentType="application/vnd.openxmlformats-officedocument.wordprocessingml.header+xml"/>
  <Override PartName="/word/footer10.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0134" w:rsidRPr="00DB6C1E" w:rsidRDefault="00D9602E" w:rsidP="00282E33">
      <w:pPr>
        <w:pStyle w:val="BODYCOPY"/>
        <w:spacing w:line="240" w:lineRule="auto"/>
        <w:rPr>
          <w:szCs w:val="22"/>
        </w:rPr>
      </w:pPr>
      <w:r>
        <w:rPr>
          <w:noProof/>
          <w:szCs w:val="22"/>
          <w:lang w:val="en-ZA" w:eastAsia="en-ZA"/>
        </w:rPr>
        <w:drawing>
          <wp:anchor distT="0" distB="0" distL="114300" distR="114300" simplePos="0" relativeHeight="251659264" behindDoc="1" locked="0" layoutInCell="1" allowOverlap="1">
            <wp:simplePos x="0" y="0"/>
            <wp:positionH relativeFrom="column">
              <wp:posOffset>-779780</wp:posOffset>
            </wp:positionH>
            <wp:positionV relativeFrom="paragraph">
              <wp:posOffset>8717280</wp:posOffset>
            </wp:positionV>
            <wp:extent cx="7234555" cy="685800"/>
            <wp:effectExtent l="0" t="0" r="4445" b="0"/>
            <wp:wrapNone/>
            <wp:docPr id="33" name="Picture 2" descr="ecoagent elec l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agent elec lhead-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4555" cy="685800"/>
                    </a:xfrm>
                    <a:prstGeom prst="rect">
                      <a:avLst/>
                    </a:prstGeom>
                    <a:noFill/>
                  </pic:spPr>
                </pic:pic>
              </a:graphicData>
            </a:graphic>
            <wp14:sizeRelH relativeFrom="page">
              <wp14:pctWidth>0</wp14:pctWidth>
            </wp14:sizeRelH>
            <wp14:sizeRelV relativeFrom="page">
              <wp14:pctHeight>0</wp14:pctHeight>
            </wp14:sizeRelV>
          </wp:anchor>
        </w:drawing>
      </w:r>
      <w:r>
        <w:rPr>
          <w:noProof/>
          <w:szCs w:val="22"/>
          <w:lang w:val="en-ZA" w:eastAsia="en-ZA"/>
        </w:rPr>
        <w:drawing>
          <wp:anchor distT="0" distB="0" distL="114300" distR="114300" simplePos="0" relativeHeight="251658240" behindDoc="1" locked="0" layoutInCell="1" allowOverlap="1">
            <wp:simplePos x="0" y="0"/>
            <wp:positionH relativeFrom="column">
              <wp:posOffset>-1144270</wp:posOffset>
            </wp:positionH>
            <wp:positionV relativeFrom="paragraph">
              <wp:posOffset>-901065</wp:posOffset>
            </wp:positionV>
            <wp:extent cx="7548880" cy="10674985"/>
            <wp:effectExtent l="0" t="0" r="0" b="0"/>
            <wp:wrapNone/>
            <wp:docPr id="32" name="Picture 1" descr="ecoagent elec l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agent elec lhead-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8880" cy="10674985"/>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mc:AlternateContent>
          <mc:Choice Requires="wps">
            <w:drawing>
              <wp:anchor distT="0" distB="0" distL="114300" distR="114300" simplePos="0" relativeHeight="251657216" behindDoc="1" locked="0" layoutInCell="1" allowOverlap="0">
                <wp:simplePos x="0" y="0"/>
                <wp:positionH relativeFrom="column">
                  <wp:posOffset>0</wp:posOffset>
                </wp:positionH>
                <wp:positionV relativeFrom="page">
                  <wp:posOffset>7772400</wp:posOffset>
                </wp:positionV>
                <wp:extent cx="5715000" cy="1828800"/>
                <wp:effectExtent l="0" t="0" r="0" b="0"/>
                <wp:wrapNone/>
                <wp:docPr id="3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B" w:rsidRPr="00DB6C1E" w:rsidRDefault="009B06AB" w:rsidP="00CE0134">
                            <w:pPr>
                              <w:jc w:val="center"/>
                              <w:rPr>
                                <w:b/>
                                <w:color w:val="FFFFFF"/>
                                <w:sz w:val="32"/>
                                <w:szCs w:val="32"/>
                              </w:rPr>
                            </w:pPr>
                            <w:r w:rsidRPr="00DB6C1E">
                              <w:rPr>
                                <w:rFonts w:cs="Arial"/>
                                <w:b/>
                                <w:color w:val="FFFFFF"/>
                                <w:sz w:val="32"/>
                                <w:szCs w:val="32"/>
                              </w:rPr>
                              <w:t xml:space="preserve">An evaluation of the </w:t>
                            </w:r>
                            <w:r>
                              <w:rPr>
                                <w:rFonts w:cs="Arial"/>
                                <w:b/>
                                <w:color w:val="FFFFFF"/>
                                <w:sz w:val="32"/>
                                <w:szCs w:val="32"/>
                              </w:rPr>
                              <w:t>plant and vertebrate d</w:t>
                            </w:r>
                            <w:r w:rsidRPr="00DB6C1E">
                              <w:rPr>
                                <w:rFonts w:cs="Arial"/>
                                <w:b/>
                                <w:color w:val="FFFFFF"/>
                                <w:sz w:val="32"/>
                                <w:szCs w:val="32"/>
                              </w:rPr>
                              <w:t xml:space="preserve">iversity </w:t>
                            </w:r>
                            <w:r>
                              <w:rPr>
                                <w:rFonts w:cs="Arial"/>
                                <w:b/>
                                <w:color w:val="FFFFFF"/>
                                <w:sz w:val="32"/>
                                <w:szCs w:val="32"/>
                              </w:rPr>
                              <w:t xml:space="preserve">for the </w:t>
                            </w:r>
                            <w:r w:rsidRPr="00DB6C1E">
                              <w:rPr>
                                <w:rFonts w:cs="Arial"/>
                                <w:b/>
                                <w:color w:val="FFFFFF"/>
                                <w:sz w:val="32"/>
                                <w:szCs w:val="32"/>
                              </w:rPr>
                              <w:t xml:space="preserve">proposed </w:t>
                            </w:r>
                            <w:r>
                              <w:rPr>
                                <w:rFonts w:cs="Arial"/>
                                <w:b/>
                                <w:color w:val="FFFFFF"/>
                                <w:sz w:val="32"/>
                                <w:szCs w:val="32"/>
                              </w:rPr>
                              <w:t>route for the optic fibre cable between Johannesburg and Bloemfontein</w:t>
                            </w:r>
                          </w:p>
                          <w:p w:rsidR="009B06AB" w:rsidRPr="00DB6C1E" w:rsidRDefault="009B06AB" w:rsidP="00CE0134">
                            <w:pPr>
                              <w:jc w:val="center"/>
                              <w:rPr>
                                <w:b/>
                                <w:color w:val="FFFFFF"/>
                              </w:rPr>
                            </w:pPr>
                            <w:r>
                              <w:rPr>
                                <w:b/>
                                <w:color w:val="FFFFFF"/>
                              </w:rPr>
                              <w:t>February 2011</w:t>
                            </w:r>
                          </w:p>
                          <w:p w:rsidR="009B06AB" w:rsidRPr="00110E7B" w:rsidRDefault="009B06AB" w:rsidP="00CE0134">
                            <w:pPr>
                              <w:jc w:val="center"/>
                              <w:rPr>
                                <w:b/>
                                <w:color w:val="FFFFFF"/>
                              </w:rPr>
                            </w:pPr>
                            <w:r>
                              <w:rPr>
                                <w:b/>
                                <w:color w:val="FFFFFF"/>
                              </w:rPr>
                              <w:t xml:space="preserve"> 2010</w:t>
                            </w:r>
                          </w:p>
                          <w:p w:rsidR="009B06AB" w:rsidRPr="003E7334" w:rsidRDefault="009B06AB" w:rsidP="00CE0134">
                            <w:pPr>
                              <w:pStyle w:val="BODYCOPY"/>
                              <w:jc w:val="center"/>
                              <w:rPr>
                                <w:color w:val="FFFFFF"/>
                                <w:sz w:val="28"/>
                                <w:szCs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612pt;width:450pt;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" o:allowoverlap="f" filled="f" stroked="f">
                <v:textbox inset=",7.2pt,,7.2pt">
                  <w:txbxContent>
                    <w:p w:rsidR="00C44978" w:rsidRPr="00DB6C1E" w:rsidRDefault="00C44978" w:rsidP="00CE0134">
                      <w:pPr>
                        <w:jc w:val="center"/>
                        <w:rPr>
                          <w:b/>
                          <w:color w:val="FFFFFF"/>
                          <w:sz w:val="32"/>
                          <w:szCs w:val="32"/>
                        </w:rPr>
                      </w:pPr>
                      <w:r w:rsidRPr="00DB6C1E">
                        <w:rPr>
                          <w:rFonts w:cs="Arial"/>
                          <w:b/>
                          <w:color w:val="FFFFFF"/>
                          <w:sz w:val="32"/>
                          <w:szCs w:val="32"/>
                        </w:rPr>
                        <w:t xml:space="preserve">An evaluation of the </w:t>
                      </w:r>
                      <w:r>
                        <w:rPr>
                          <w:rFonts w:cs="Arial"/>
                          <w:b/>
                          <w:color w:val="FFFFFF"/>
                          <w:sz w:val="32"/>
                          <w:szCs w:val="32"/>
                        </w:rPr>
                        <w:t>plant and vertebrate d</w:t>
                      </w:r>
                      <w:r w:rsidRPr="00DB6C1E">
                        <w:rPr>
                          <w:rFonts w:cs="Arial"/>
                          <w:b/>
                          <w:color w:val="FFFFFF"/>
                          <w:sz w:val="32"/>
                          <w:szCs w:val="32"/>
                        </w:rPr>
                        <w:t xml:space="preserve">iversity </w:t>
                      </w:r>
                      <w:r>
                        <w:rPr>
                          <w:rFonts w:cs="Arial"/>
                          <w:b/>
                          <w:color w:val="FFFFFF"/>
                          <w:sz w:val="32"/>
                          <w:szCs w:val="32"/>
                        </w:rPr>
                        <w:t xml:space="preserve">for the </w:t>
                      </w:r>
                      <w:r w:rsidRPr="00DB6C1E">
                        <w:rPr>
                          <w:rFonts w:cs="Arial"/>
                          <w:b/>
                          <w:color w:val="FFFFFF"/>
                          <w:sz w:val="32"/>
                          <w:szCs w:val="32"/>
                        </w:rPr>
                        <w:t xml:space="preserve">proposed </w:t>
                      </w:r>
                      <w:r>
                        <w:rPr>
                          <w:rFonts w:cs="Arial"/>
                          <w:b/>
                          <w:color w:val="FFFFFF"/>
                          <w:sz w:val="32"/>
                          <w:szCs w:val="32"/>
                        </w:rPr>
                        <w:t>route for the optic fibre cable between Johannesburg and Bloemfontein</w:t>
                      </w:r>
                    </w:p>
                    <w:p w:rsidR="00C44978" w:rsidRPr="00DB6C1E" w:rsidRDefault="00C44978" w:rsidP="00CE0134">
                      <w:pPr>
                        <w:jc w:val="center"/>
                        <w:rPr>
                          <w:b/>
                          <w:color w:val="FFFFFF"/>
                        </w:rPr>
                      </w:pPr>
                      <w:r>
                        <w:rPr>
                          <w:b/>
                          <w:color w:val="FFFFFF"/>
                        </w:rPr>
                        <w:t>February 2011</w:t>
                      </w:r>
                    </w:p>
                    <w:p w:rsidR="00C44978" w:rsidRPr="00110E7B" w:rsidRDefault="00C44978" w:rsidP="00CE0134">
                      <w:pPr>
                        <w:jc w:val="center"/>
                        <w:rPr>
                          <w:b/>
                          <w:color w:val="FFFFFF"/>
                        </w:rPr>
                      </w:pPr>
                      <w:r>
                        <w:rPr>
                          <w:b/>
                          <w:color w:val="FFFFFF"/>
                        </w:rPr>
                        <w:t xml:space="preserve"> 2010</w:t>
                      </w:r>
                    </w:p>
                    <w:p w:rsidR="00C44978" w:rsidRPr="003E7334" w:rsidRDefault="00C44978" w:rsidP="00CE0134">
                      <w:pPr>
                        <w:pStyle w:val="BODYCOPY"/>
                        <w:jc w:val="center"/>
                        <w:rPr>
                          <w:color w:val="FFFFFF"/>
                          <w:sz w:val="28"/>
                          <w:szCs w:val="28"/>
                        </w:rPr>
                      </w:pPr>
                    </w:p>
                  </w:txbxContent>
                </v:textbox>
                <w10:wrap anchory="page"/>
              </v:shape>
            </w:pict>
          </mc:Fallback>
        </mc:AlternateContent>
      </w: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BE5E41" w:rsidRDefault="00BE5E41" w:rsidP="00282E33">
      <w:pPr>
        <w:spacing w:line="240" w:lineRule="auto"/>
        <w:rPr>
          <w:rFonts w:cs="Arial"/>
          <w:b/>
          <w:color w:val="FFFFFF"/>
          <w:sz w:val="32"/>
          <w:szCs w:val="32"/>
        </w:rPr>
      </w:pPr>
    </w:p>
    <w:p w:rsidR="00CE0134" w:rsidRDefault="00CE0134" w:rsidP="00282E33">
      <w:pPr>
        <w:spacing w:line="240" w:lineRule="auto"/>
        <w:rPr>
          <w:rFonts w:cs="Arial"/>
          <w:b/>
        </w:rPr>
      </w:pPr>
    </w:p>
    <w:p w:rsidR="00BE5E41" w:rsidRDefault="00BE5E41" w:rsidP="00282E33">
      <w:pPr>
        <w:spacing w:line="240" w:lineRule="auto"/>
        <w:rPr>
          <w:rFonts w:cs="Arial"/>
          <w:b/>
        </w:rPr>
      </w:pPr>
    </w:p>
    <w:p w:rsidR="00BE5E41" w:rsidRDefault="00BE5E41" w:rsidP="00282E33">
      <w:pPr>
        <w:spacing w:line="240" w:lineRule="auto"/>
        <w:rPr>
          <w:rFonts w:cs="Arial"/>
          <w:b/>
        </w:rPr>
      </w:pPr>
    </w:p>
    <w:p w:rsidR="00BE5E41" w:rsidRPr="00DB6C1E" w:rsidRDefault="00BE5E41" w:rsidP="00282E33">
      <w:pPr>
        <w:spacing w:line="240" w:lineRule="auto"/>
        <w:rPr>
          <w:rFonts w:cs="Arial"/>
          <w:b/>
        </w:rPr>
      </w:pPr>
    </w:p>
    <w:p w:rsidR="00045602" w:rsidRPr="00BE5E41" w:rsidRDefault="00045602" w:rsidP="00AC0F99">
      <w:pPr>
        <w:spacing w:line="240" w:lineRule="auto"/>
        <w:jc w:val="center"/>
        <w:rPr>
          <w:rFonts w:cs="Arial"/>
          <w:b/>
          <w:color w:val="FFFFFF"/>
          <w:sz w:val="32"/>
          <w:szCs w:val="32"/>
        </w:rPr>
      </w:pPr>
      <w:r w:rsidRPr="00BE5E41">
        <w:rPr>
          <w:rFonts w:cs="Arial"/>
          <w:b/>
          <w:color w:val="FFFFFF"/>
          <w:sz w:val="32"/>
          <w:szCs w:val="32"/>
        </w:rPr>
        <w:t xml:space="preserve">An evaluation of </w:t>
      </w:r>
      <w:r w:rsidR="00AE5AF6">
        <w:rPr>
          <w:rFonts w:cs="Arial"/>
          <w:b/>
          <w:color w:val="FFFFFF"/>
          <w:sz w:val="32"/>
          <w:szCs w:val="32"/>
        </w:rPr>
        <w:t xml:space="preserve">the vegetation and </w:t>
      </w:r>
      <w:r w:rsidRPr="00BE5E41">
        <w:rPr>
          <w:rFonts w:cs="Arial"/>
          <w:b/>
          <w:color w:val="FFFFFF"/>
          <w:sz w:val="32"/>
          <w:szCs w:val="32"/>
        </w:rPr>
        <w:t xml:space="preserve">plant diversity along </w:t>
      </w:r>
      <w:r w:rsidR="00AE5AF6">
        <w:rPr>
          <w:rFonts w:cs="Arial"/>
          <w:b/>
          <w:color w:val="FFFFFF"/>
          <w:sz w:val="32"/>
          <w:szCs w:val="32"/>
        </w:rPr>
        <w:t>the</w:t>
      </w:r>
      <w:r w:rsidRPr="00BE5E41">
        <w:rPr>
          <w:rFonts w:cs="Arial"/>
          <w:b/>
          <w:color w:val="FFFFFF"/>
          <w:sz w:val="32"/>
          <w:szCs w:val="32"/>
        </w:rPr>
        <w:t xml:space="preserve"> proposed route between </w:t>
      </w:r>
      <w:r w:rsidR="00AE5AF6">
        <w:rPr>
          <w:rFonts w:cs="Arial"/>
          <w:b/>
          <w:color w:val="FFFFFF"/>
          <w:sz w:val="32"/>
          <w:szCs w:val="32"/>
        </w:rPr>
        <w:t>the Eskom Merensky and Foskor substations</w:t>
      </w:r>
    </w:p>
    <w:p w:rsidR="00045602" w:rsidRDefault="00045602" w:rsidP="00AC0F99">
      <w:pPr>
        <w:spacing w:line="240" w:lineRule="auto"/>
        <w:jc w:val="center"/>
        <w:rPr>
          <w:rFonts w:cs="Arial"/>
          <w:b/>
          <w:szCs w:val="22"/>
        </w:rPr>
      </w:pPr>
    </w:p>
    <w:p w:rsidR="00BE5E41" w:rsidRPr="00BE5E41" w:rsidRDefault="00BE5E41" w:rsidP="00AC0F99">
      <w:pPr>
        <w:spacing w:line="240" w:lineRule="auto"/>
        <w:jc w:val="center"/>
        <w:rPr>
          <w:b/>
          <w:color w:val="FFFFFF"/>
        </w:rPr>
      </w:pPr>
      <w:r w:rsidRPr="00BE5E41">
        <w:rPr>
          <w:rFonts w:cs="Arial"/>
          <w:bCs/>
          <w:color w:val="FFFFFF"/>
        </w:rPr>
        <w:t>February 201</w:t>
      </w:r>
      <w:r w:rsidR="00AE5AF6">
        <w:rPr>
          <w:rFonts w:cs="Arial"/>
          <w:bCs/>
          <w:color w:val="FFFFFF"/>
        </w:rPr>
        <w:t>2</w:t>
      </w:r>
    </w:p>
    <w:p w:rsidR="00045602" w:rsidRPr="00BE5E41" w:rsidRDefault="00045602" w:rsidP="00AC0F99">
      <w:pPr>
        <w:spacing w:line="240" w:lineRule="auto"/>
        <w:jc w:val="center"/>
        <w:rPr>
          <w:rFonts w:cs="Arial"/>
          <w:color w:val="FFFFFF"/>
          <w:szCs w:val="22"/>
        </w:rPr>
      </w:pPr>
    </w:p>
    <w:p w:rsidR="00045602" w:rsidRDefault="00045602" w:rsidP="00282E33">
      <w:pPr>
        <w:spacing w:line="240" w:lineRule="auto"/>
        <w:rPr>
          <w:rFonts w:cs="Arial"/>
          <w:szCs w:val="22"/>
        </w:rPr>
      </w:pPr>
    </w:p>
    <w:p w:rsidR="00045602" w:rsidRPr="00305D8F" w:rsidRDefault="00045602" w:rsidP="00282E33">
      <w:pPr>
        <w:spacing w:line="240" w:lineRule="auto"/>
        <w:rPr>
          <w:rFonts w:cs="Arial"/>
          <w:b/>
          <w:szCs w:val="22"/>
        </w:rPr>
      </w:pPr>
    </w:p>
    <w:p w:rsidR="00BE5E41" w:rsidRDefault="00BE5E41" w:rsidP="00282E33">
      <w:pPr>
        <w:spacing w:line="240" w:lineRule="auto"/>
        <w:rPr>
          <w:rFonts w:cs="Arial"/>
          <w:b/>
          <w:szCs w:val="22"/>
        </w:rPr>
      </w:pPr>
    </w:p>
    <w:p w:rsidR="00BE5E41" w:rsidRDefault="00BE5E41" w:rsidP="00282E33">
      <w:pPr>
        <w:spacing w:line="240" w:lineRule="auto"/>
        <w:rPr>
          <w:rFonts w:cs="Arial"/>
          <w:b/>
          <w:szCs w:val="22"/>
        </w:rPr>
      </w:pPr>
    </w:p>
    <w:p w:rsidR="00AE5AF6" w:rsidRDefault="00AE5AF6" w:rsidP="00282E33">
      <w:pPr>
        <w:spacing w:line="240" w:lineRule="auto"/>
        <w:rPr>
          <w:rFonts w:cs="Arial"/>
          <w:b/>
          <w:szCs w:val="22"/>
        </w:rPr>
      </w:pPr>
    </w:p>
    <w:p w:rsidR="00AE5AF6" w:rsidRDefault="00AE5AF6" w:rsidP="00282E33">
      <w:pPr>
        <w:spacing w:line="240" w:lineRule="auto"/>
        <w:rPr>
          <w:rFonts w:cs="Arial"/>
          <w:b/>
          <w:szCs w:val="22"/>
        </w:rPr>
      </w:pPr>
    </w:p>
    <w:p w:rsidR="00AE5AF6" w:rsidRDefault="00AE5AF6" w:rsidP="00282E33">
      <w:pPr>
        <w:spacing w:line="240" w:lineRule="auto"/>
        <w:rPr>
          <w:rFonts w:cs="Arial"/>
          <w:b/>
          <w:szCs w:val="22"/>
        </w:rPr>
      </w:pPr>
    </w:p>
    <w:p w:rsidR="00AE5AF6" w:rsidRDefault="00AE5AF6" w:rsidP="00282E33">
      <w:pPr>
        <w:spacing w:line="240" w:lineRule="auto"/>
        <w:rPr>
          <w:rFonts w:cs="Arial"/>
          <w:b/>
          <w:szCs w:val="22"/>
        </w:rPr>
      </w:pPr>
    </w:p>
    <w:p w:rsidR="00AE5AF6" w:rsidRDefault="00AE5AF6" w:rsidP="00282E33">
      <w:pPr>
        <w:spacing w:line="240" w:lineRule="auto"/>
        <w:rPr>
          <w:rFonts w:cs="Arial"/>
          <w:b/>
          <w:szCs w:val="22"/>
        </w:rPr>
      </w:pPr>
    </w:p>
    <w:p w:rsidR="00AE5AF6" w:rsidRPr="00AE5AF6" w:rsidRDefault="00AE5AF6" w:rsidP="00282E33">
      <w:pPr>
        <w:spacing w:line="240" w:lineRule="auto"/>
        <w:rPr>
          <w:rFonts w:cs="Arial"/>
          <w:b/>
          <w:szCs w:val="22"/>
        </w:rPr>
      </w:pPr>
    </w:p>
    <w:p w:rsidR="00BE5E41" w:rsidRPr="00AE5AF6" w:rsidRDefault="00BE5E41" w:rsidP="00282E33">
      <w:pPr>
        <w:spacing w:line="240" w:lineRule="auto"/>
        <w:rPr>
          <w:rFonts w:cs="Arial"/>
          <w:b/>
          <w:szCs w:val="22"/>
        </w:rPr>
      </w:pPr>
    </w:p>
    <w:p w:rsidR="00BE5E41" w:rsidRPr="00AE5AF6" w:rsidRDefault="00BE5E41" w:rsidP="00282E33">
      <w:pPr>
        <w:spacing w:line="240" w:lineRule="auto"/>
        <w:rPr>
          <w:rFonts w:cs="Arial"/>
          <w:b/>
          <w:szCs w:val="22"/>
        </w:rPr>
      </w:pPr>
    </w:p>
    <w:p w:rsidR="00BE5E41" w:rsidRPr="00AE5AF6" w:rsidRDefault="00BE5E41" w:rsidP="00282E33">
      <w:pPr>
        <w:spacing w:line="240" w:lineRule="auto"/>
        <w:rPr>
          <w:rFonts w:cs="Arial"/>
          <w:b/>
          <w:szCs w:val="22"/>
        </w:rPr>
      </w:pPr>
    </w:p>
    <w:p w:rsidR="00BE5E41" w:rsidRPr="00AE5AF6" w:rsidRDefault="00AE5AF6" w:rsidP="00AC0F99">
      <w:pPr>
        <w:spacing w:line="240" w:lineRule="auto"/>
        <w:jc w:val="center"/>
        <w:rPr>
          <w:rFonts w:cs="Arial"/>
          <w:b/>
          <w:sz w:val="32"/>
          <w:szCs w:val="32"/>
        </w:rPr>
      </w:pPr>
      <w:r w:rsidRPr="00AE5AF6">
        <w:rPr>
          <w:rFonts w:cs="Arial"/>
          <w:b/>
          <w:sz w:val="32"/>
          <w:szCs w:val="32"/>
        </w:rPr>
        <w:t>An evaluation of the vegetation and plant diversity along the proposed route between the Eskom Merensky and Foskor substations</w:t>
      </w:r>
    </w:p>
    <w:p w:rsidR="00BE5E41" w:rsidRPr="00AE5AF6" w:rsidRDefault="00BE5E41" w:rsidP="00282E33">
      <w:pPr>
        <w:spacing w:line="240" w:lineRule="auto"/>
        <w:rPr>
          <w:rFonts w:cs="Arial"/>
          <w:b/>
          <w:szCs w:val="22"/>
        </w:rPr>
      </w:pPr>
    </w:p>
    <w:p w:rsidR="00BE5E41" w:rsidRPr="00AE5AF6" w:rsidRDefault="00BE5E41" w:rsidP="00282E33">
      <w:pPr>
        <w:spacing w:line="240" w:lineRule="auto"/>
        <w:rPr>
          <w:rFonts w:cs="Arial"/>
          <w:b/>
          <w:szCs w:val="22"/>
        </w:rPr>
      </w:pPr>
    </w:p>
    <w:p w:rsidR="00BE5E41" w:rsidRPr="00AE5AF6" w:rsidRDefault="00BE5E41" w:rsidP="00282E33">
      <w:pPr>
        <w:spacing w:line="240" w:lineRule="auto"/>
        <w:rPr>
          <w:rFonts w:cs="Arial"/>
          <w:b/>
          <w:szCs w:val="22"/>
        </w:rPr>
      </w:pPr>
    </w:p>
    <w:p w:rsidR="00BE5E41" w:rsidRDefault="00BE5E41" w:rsidP="00282E33">
      <w:pPr>
        <w:spacing w:line="240" w:lineRule="auto"/>
        <w:rPr>
          <w:rFonts w:cs="Arial"/>
          <w:b/>
          <w:szCs w:val="22"/>
        </w:rPr>
      </w:pPr>
    </w:p>
    <w:p w:rsidR="00BE5E41" w:rsidRDefault="00BE5E41" w:rsidP="00282E33">
      <w:pPr>
        <w:spacing w:line="240" w:lineRule="auto"/>
        <w:rPr>
          <w:rFonts w:cs="Arial"/>
          <w:b/>
          <w:szCs w:val="22"/>
        </w:rPr>
      </w:pPr>
    </w:p>
    <w:p w:rsidR="00BE5E41" w:rsidRDefault="00BE5E41" w:rsidP="00282E33">
      <w:pPr>
        <w:spacing w:line="240" w:lineRule="auto"/>
        <w:rPr>
          <w:rFonts w:cs="Arial"/>
          <w:b/>
          <w:szCs w:val="22"/>
        </w:rPr>
      </w:pPr>
    </w:p>
    <w:p w:rsidR="00BE5E41" w:rsidRPr="00AE5AF6" w:rsidRDefault="006F4403" w:rsidP="00AE5AF6">
      <w:pPr>
        <w:spacing w:line="240" w:lineRule="auto"/>
        <w:jc w:val="center"/>
        <w:rPr>
          <w:rFonts w:cs="Arial"/>
          <w:szCs w:val="22"/>
        </w:rPr>
      </w:pPr>
      <w:r w:rsidRPr="00AE5AF6">
        <w:rPr>
          <w:rFonts w:cs="Arial"/>
          <w:szCs w:val="22"/>
        </w:rPr>
        <w:t>Prepared for:</w:t>
      </w:r>
    </w:p>
    <w:p w:rsidR="00BE5E41" w:rsidRDefault="00BE5E41" w:rsidP="00AE5AF6">
      <w:pPr>
        <w:spacing w:line="240" w:lineRule="auto"/>
        <w:jc w:val="center"/>
        <w:rPr>
          <w:rFonts w:cs="Arial"/>
          <w:b/>
          <w:szCs w:val="22"/>
        </w:rPr>
      </w:pPr>
    </w:p>
    <w:p w:rsidR="00045602" w:rsidRPr="000E61E6" w:rsidRDefault="00AE5AF6" w:rsidP="00AE5AF6">
      <w:pPr>
        <w:spacing w:line="240" w:lineRule="auto"/>
        <w:jc w:val="center"/>
        <w:rPr>
          <w:rFonts w:cs="Arial"/>
          <w:b/>
          <w:szCs w:val="22"/>
        </w:rPr>
      </w:pPr>
      <w:r>
        <w:rPr>
          <w:rFonts w:cs="Arial"/>
          <w:b/>
          <w:szCs w:val="22"/>
        </w:rPr>
        <w:t xml:space="preserve">Nsovo Environmental </w:t>
      </w:r>
      <w:r w:rsidR="00045602">
        <w:rPr>
          <w:rFonts w:cs="Arial"/>
          <w:b/>
          <w:szCs w:val="22"/>
        </w:rPr>
        <w:t>Consulting</w:t>
      </w:r>
    </w:p>
    <w:p w:rsidR="00045602" w:rsidRPr="00DB6C1E" w:rsidRDefault="00045602" w:rsidP="00AE5AF6">
      <w:pPr>
        <w:spacing w:line="240" w:lineRule="auto"/>
        <w:jc w:val="center"/>
        <w:rPr>
          <w:rFonts w:cs="Arial"/>
          <w:b/>
        </w:rPr>
      </w:pPr>
    </w:p>
    <w:p w:rsidR="00045602" w:rsidRDefault="00AE5AF6" w:rsidP="00AE5AF6">
      <w:pPr>
        <w:spacing w:line="240" w:lineRule="auto"/>
        <w:jc w:val="center"/>
        <w:rPr>
          <w:rFonts w:cs="Arial"/>
        </w:rPr>
      </w:pPr>
      <w:proofErr w:type="gramStart"/>
      <w:r>
        <w:rPr>
          <w:rFonts w:cs="Arial"/>
        </w:rPr>
        <w:t>by</w:t>
      </w:r>
      <w:proofErr w:type="gramEnd"/>
    </w:p>
    <w:p w:rsidR="00045602" w:rsidRDefault="00045602" w:rsidP="00AE5AF6">
      <w:pPr>
        <w:spacing w:line="240" w:lineRule="auto"/>
        <w:jc w:val="center"/>
        <w:rPr>
          <w:rFonts w:cs="Arial"/>
        </w:rPr>
      </w:pPr>
    </w:p>
    <w:p w:rsidR="00045602" w:rsidRPr="00AE5AF6" w:rsidRDefault="00045602" w:rsidP="00AE5AF6">
      <w:pPr>
        <w:spacing w:line="240" w:lineRule="auto"/>
        <w:jc w:val="center"/>
        <w:rPr>
          <w:rFonts w:cs="Arial"/>
          <w:b/>
        </w:rPr>
      </w:pPr>
      <w:r w:rsidRPr="00AE5AF6">
        <w:rPr>
          <w:rFonts w:cs="Arial"/>
          <w:b/>
        </w:rPr>
        <w:t xml:space="preserve">G.J. Bredenkamp </w:t>
      </w:r>
      <w:proofErr w:type="gramStart"/>
      <w:r w:rsidRPr="00AE5AF6">
        <w:rPr>
          <w:rFonts w:cs="Arial"/>
          <w:b/>
        </w:rPr>
        <w:t>DSc.,</w:t>
      </w:r>
      <w:proofErr w:type="gramEnd"/>
      <w:r w:rsidRPr="00AE5AF6">
        <w:rPr>
          <w:rFonts w:cs="Arial"/>
          <w:b/>
        </w:rPr>
        <w:t xml:space="preserve"> Pr.Sci.Nat.</w:t>
      </w:r>
    </w:p>
    <w:p w:rsidR="00045602" w:rsidRDefault="00045602" w:rsidP="00AE5AF6">
      <w:pPr>
        <w:spacing w:line="240" w:lineRule="auto"/>
        <w:jc w:val="center"/>
        <w:rPr>
          <w:rFonts w:cs="Arial"/>
          <w:b/>
        </w:rPr>
      </w:pPr>
    </w:p>
    <w:p w:rsidR="00045602" w:rsidRDefault="00045602" w:rsidP="00282E33">
      <w:pPr>
        <w:spacing w:line="240" w:lineRule="auto"/>
        <w:rPr>
          <w:rFonts w:cs="Arial"/>
          <w:b/>
        </w:rPr>
      </w:pPr>
    </w:p>
    <w:p w:rsidR="00045602" w:rsidRDefault="00045602" w:rsidP="00282E33">
      <w:pPr>
        <w:spacing w:line="240" w:lineRule="auto"/>
        <w:rPr>
          <w:rFonts w:cs="Arial"/>
          <w:b/>
        </w:rPr>
      </w:pPr>
    </w:p>
    <w:p w:rsidR="00045602" w:rsidRDefault="00045602" w:rsidP="00282E33">
      <w:pPr>
        <w:spacing w:line="240" w:lineRule="auto"/>
        <w:rPr>
          <w:rFonts w:cs="Arial"/>
          <w:b/>
        </w:rPr>
      </w:pPr>
    </w:p>
    <w:p w:rsidR="00045602" w:rsidRDefault="00045602" w:rsidP="00282E33">
      <w:pPr>
        <w:spacing w:line="240" w:lineRule="auto"/>
        <w:rPr>
          <w:rFonts w:cs="Arial"/>
          <w:b/>
        </w:rPr>
      </w:pPr>
    </w:p>
    <w:p w:rsidR="00045602" w:rsidRPr="00305D8F" w:rsidRDefault="00045602" w:rsidP="00282E33">
      <w:pPr>
        <w:spacing w:line="240" w:lineRule="auto"/>
        <w:rPr>
          <w:rFonts w:cs="Arial"/>
          <w:b/>
        </w:rPr>
      </w:pPr>
      <w:r w:rsidRPr="00305D8F">
        <w:rPr>
          <w:rFonts w:cs="Arial"/>
          <w:b/>
        </w:rPr>
        <w:t>EcoAgent CC</w:t>
      </w:r>
    </w:p>
    <w:p w:rsidR="00045602" w:rsidRPr="00305D8F" w:rsidRDefault="00045602" w:rsidP="00282E33">
      <w:pPr>
        <w:spacing w:line="240" w:lineRule="auto"/>
        <w:rPr>
          <w:rFonts w:cs="Arial"/>
          <w:bCs/>
          <w:szCs w:val="22"/>
        </w:rPr>
      </w:pPr>
      <w:smartTag w:uri="urn:schemas-microsoft-com:office:smarttags" w:element="address">
        <w:smartTag w:uri="urn:schemas-microsoft-com:office:smarttags" w:element="Street">
          <w:r w:rsidRPr="00305D8F">
            <w:rPr>
              <w:rFonts w:cs="Arial"/>
              <w:bCs/>
              <w:szCs w:val="22"/>
            </w:rPr>
            <w:t>PO Box</w:t>
          </w:r>
        </w:smartTag>
        <w:r w:rsidRPr="00305D8F">
          <w:rPr>
            <w:rFonts w:cs="Arial"/>
            <w:bCs/>
            <w:szCs w:val="22"/>
          </w:rPr>
          <w:t xml:space="preserve"> 23355</w:t>
        </w:r>
      </w:smartTag>
    </w:p>
    <w:p w:rsidR="00045602" w:rsidRPr="00305D8F" w:rsidRDefault="00045602" w:rsidP="00282E33">
      <w:pPr>
        <w:spacing w:line="240" w:lineRule="auto"/>
        <w:rPr>
          <w:rFonts w:cs="Arial"/>
          <w:bCs/>
          <w:szCs w:val="22"/>
        </w:rPr>
      </w:pPr>
      <w:smartTag w:uri="urn:schemas-microsoft-com:office:smarttags" w:element="place">
        <w:smartTag w:uri="urn:schemas-microsoft-com:office:smarttags" w:element="PlaceType">
          <w:r w:rsidRPr="00305D8F">
            <w:rPr>
              <w:rFonts w:cs="Arial"/>
              <w:bCs/>
              <w:szCs w:val="22"/>
            </w:rPr>
            <w:t>Monument</w:t>
          </w:r>
        </w:smartTag>
        <w:r w:rsidRPr="00305D8F">
          <w:rPr>
            <w:rFonts w:cs="Arial"/>
            <w:bCs/>
            <w:szCs w:val="22"/>
          </w:rPr>
          <w:t xml:space="preserve"> </w:t>
        </w:r>
        <w:smartTag w:uri="urn:schemas-microsoft-com:office:smarttags" w:element="PlaceType">
          <w:r w:rsidRPr="00305D8F">
            <w:rPr>
              <w:rFonts w:cs="Arial"/>
              <w:bCs/>
              <w:szCs w:val="22"/>
            </w:rPr>
            <w:t>Park</w:t>
          </w:r>
        </w:smartTag>
      </w:smartTag>
      <w:r>
        <w:rPr>
          <w:rFonts w:cs="Arial"/>
          <w:bCs/>
          <w:szCs w:val="22"/>
        </w:rPr>
        <w:t xml:space="preserve"> </w:t>
      </w:r>
    </w:p>
    <w:p w:rsidR="00045602" w:rsidRPr="00305D8F" w:rsidRDefault="00045602" w:rsidP="00282E33">
      <w:pPr>
        <w:spacing w:line="240" w:lineRule="auto"/>
        <w:rPr>
          <w:rFonts w:cs="Arial"/>
          <w:bCs/>
          <w:szCs w:val="22"/>
        </w:rPr>
      </w:pPr>
      <w:r w:rsidRPr="00305D8F">
        <w:rPr>
          <w:rFonts w:cs="Arial"/>
          <w:bCs/>
          <w:szCs w:val="22"/>
        </w:rPr>
        <w:t>0181</w:t>
      </w:r>
    </w:p>
    <w:p w:rsidR="00045602" w:rsidRPr="00305D8F" w:rsidRDefault="00045602" w:rsidP="00282E33">
      <w:pPr>
        <w:spacing w:line="240" w:lineRule="auto"/>
        <w:rPr>
          <w:rFonts w:cs="Arial"/>
          <w:bCs/>
          <w:szCs w:val="22"/>
        </w:rPr>
      </w:pPr>
      <w:r w:rsidRPr="00305D8F">
        <w:rPr>
          <w:rFonts w:cs="Arial"/>
          <w:bCs/>
          <w:szCs w:val="22"/>
        </w:rPr>
        <w:t>Tel 012 4602525</w:t>
      </w:r>
    </w:p>
    <w:p w:rsidR="00045602" w:rsidRPr="00305D8F" w:rsidRDefault="00045602" w:rsidP="00282E33">
      <w:pPr>
        <w:spacing w:line="240" w:lineRule="auto"/>
        <w:rPr>
          <w:rFonts w:cs="Arial"/>
          <w:bCs/>
          <w:szCs w:val="22"/>
        </w:rPr>
      </w:pPr>
      <w:r w:rsidRPr="00305D8F">
        <w:rPr>
          <w:rFonts w:cs="Arial"/>
          <w:bCs/>
          <w:szCs w:val="22"/>
        </w:rPr>
        <w:t>Fax 012 460 2525</w:t>
      </w:r>
    </w:p>
    <w:p w:rsidR="00045602" w:rsidRPr="00305D8F" w:rsidRDefault="00045602" w:rsidP="00282E33">
      <w:pPr>
        <w:spacing w:line="240" w:lineRule="auto"/>
        <w:rPr>
          <w:rFonts w:cs="Arial"/>
          <w:bCs/>
          <w:szCs w:val="22"/>
        </w:rPr>
      </w:pPr>
      <w:r w:rsidRPr="00305D8F">
        <w:rPr>
          <w:rFonts w:cs="Arial"/>
          <w:bCs/>
          <w:szCs w:val="22"/>
        </w:rPr>
        <w:t>Cell 082 5767046</w:t>
      </w:r>
    </w:p>
    <w:p w:rsidR="00045602" w:rsidRDefault="00045602" w:rsidP="00282E33">
      <w:pPr>
        <w:spacing w:line="240" w:lineRule="auto"/>
        <w:rPr>
          <w:rFonts w:cs="Arial"/>
          <w:b/>
          <w:bCs/>
          <w:szCs w:val="22"/>
        </w:rPr>
      </w:pPr>
    </w:p>
    <w:p w:rsidR="00045602" w:rsidRDefault="00045602" w:rsidP="00282E33">
      <w:pPr>
        <w:spacing w:line="240" w:lineRule="auto"/>
        <w:rPr>
          <w:rFonts w:cs="Arial"/>
          <w:b/>
          <w:bCs/>
          <w:szCs w:val="22"/>
        </w:rPr>
      </w:pPr>
    </w:p>
    <w:p w:rsidR="00AE5AF6" w:rsidRDefault="00AE5AF6" w:rsidP="00282E33">
      <w:pPr>
        <w:spacing w:line="240" w:lineRule="auto"/>
        <w:rPr>
          <w:rFonts w:cs="Arial"/>
          <w:b/>
          <w:bCs/>
          <w:szCs w:val="22"/>
        </w:rPr>
      </w:pPr>
    </w:p>
    <w:p w:rsidR="00AE5AF6" w:rsidRDefault="00AE5AF6" w:rsidP="00282E33">
      <w:pPr>
        <w:spacing w:line="240" w:lineRule="auto"/>
        <w:rPr>
          <w:rFonts w:cs="Arial"/>
          <w:b/>
          <w:bCs/>
          <w:szCs w:val="22"/>
        </w:rPr>
      </w:pPr>
    </w:p>
    <w:p w:rsidR="00AE5AF6" w:rsidRDefault="00AE5AF6" w:rsidP="00282E33">
      <w:pPr>
        <w:spacing w:line="240" w:lineRule="auto"/>
        <w:rPr>
          <w:rFonts w:cs="Arial"/>
          <w:b/>
          <w:bCs/>
          <w:szCs w:val="22"/>
        </w:rPr>
      </w:pPr>
    </w:p>
    <w:p w:rsidR="00AE5AF6" w:rsidRDefault="00AE5AF6" w:rsidP="00282E33">
      <w:pPr>
        <w:spacing w:line="240" w:lineRule="auto"/>
        <w:rPr>
          <w:rFonts w:cs="Arial"/>
          <w:b/>
          <w:bCs/>
          <w:szCs w:val="22"/>
        </w:rPr>
      </w:pPr>
    </w:p>
    <w:p w:rsidR="00AE5AF6" w:rsidRDefault="00AE5AF6" w:rsidP="00282E33">
      <w:pPr>
        <w:spacing w:line="240" w:lineRule="auto"/>
        <w:rPr>
          <w:rFonts w:cs="Arial"/>
          <w:b/>
          <w:bCs/>
          <w:szCs w:val="22"/>
        </w:rPr>
      </w:pPr>
    </w:p>
    <w:p w:rsidR="00045602" w:rsidRDefault="00045602" w:rsidP="00282E33">
      <w:pPr>
        <w:spacing w:line="240" w:lineRule="auto"/>
        <w:rPr>
          <w:rFonts w:cs="Arial"/>
          <w:b/>
          <w:bCs/>
          <w:szCs w:val="22"/>
        </w:rPr>
      </w:pPr>
    </w:p>
    <w:p w:rsidR="00045602" w:rsidRDefault="002501E6" w:rsidP="00AE5AF6">
      <w:pPr>
        <w:spacing w:line="240" w:lineRule="auto"/>
        <w:jc w:val="center"/>
        <w:rPr>
          <w:b/>
          <w:color w:val="FFFFFF"/>
        </w:rPr>
      </w:pPr>
      <w:r>
        <w:rPr>
          <w:rFonts w:cs="Arial"/>
          <w:bCs/>
        </w:rPr>
        <w:t>March</w:t>
      </w:r>
      <w:r w:rsidR="00045602">
        <w:rPr>
          <w:rFonts w:cs="Arial"/>
          <w:bCs/>
        </w:rPr>
        <w:t xml:space="preserve"> 201</w:t>
      </w:r>
      <w:r w:rsidR="00AE5AF6">
        <w:rPr>
          <w:rFonts w:cs="Arial"/>
          <w:bCs/>
        </w:rPr>
        <w:t>2</w:t>
      </w:r>
    </w:p>
    <w:p w:rsidR="00CE0134" w:rsidRDefault="00CE0134" w:rsidP="00AE5AF6">
      <w:pPr>
        <w:spacing w:line="240" w:lineRule="auto"/>
        <w:jc w:val="center"/>
        <w:rPr>
          <w:b/>
          <w:color w:val="FFFFFF"/>
        </w:rPr>
      </w:pPr>
    </w:p>
    <w:p w:rsidR="00045602" w:rsidRDefault="00045602" w:rsidP="00282E33">
      <w:pPr>
        <w:spacing w:line="240" w:lineRule="auto"/>
        <w:rPr>
          <w:b/>
          <w:color w:val="FFFFFF"/>
        </w:rPr>
      </w:pPr>
    </w:p>
    <w:p w:rsidR="00045602" w:rsidRDefault="00045602" w:rsidP="00282E33">
      <w:pPr>
        <w:spacing w:line="240" w:lineRule="auto"/>
        <w:rPr>
          <w:b/>
          <w:color w:val="FFFFFF"/>
        </w:rPr>
      </w:pPr>
    </w:p>
    <w:p w:rsidR="00045602" w:rsidRDefault="00045602" w:rsidP="00282E33">
      <w:pPr>
        <w:spacing w:line="240" w:lineRule="auto"/>
        <w:rPr>
          <w:b/>
          <w:color w:val="FFFFFF"/>
        </w:rPr>
      </w:pPr>
    </w:p>
    <w:p w:rsidR="00F97C8B" w:rsidRPr="00F97C8B" w:rsidRDefault="00F97C8B">
      <w:pPr>
        <w:pStyle w:val="TOCHeading"/>
        <w:rPr>
          <w:rFonts w:ascii="Arial" w:hAnsi="Arial" w:cs="Arial"/>
          <w:color w:val="auto"/>
        </w:rPr>
      </w:pPr>
      <w:r w:rsidRPr="00F97C8B">
        <w:rPr>
          <w:rFonts w:ascii="Arial" w:hAnsi="Arial" w:cs="Arial"/>
          <w:color w:val="auto"/>
        </w:rPr>
        <w:t>Contents</w:t>
      </w:r>
    </w:p>
    <w:p w:rsidR="00A82A9D" w:rsidRDefault="00771FA4">
      <w:pPr>
        <w:pStyle w:val="TOC1"/>
        <w:rPr>
          <w:rFonts w:asciiTheme="minorHAnsi" w:eastAsiaTheme="minorEastAsia" w:hAnsiTheme="minorHAnsi" w:cstheme="minorBidi"/>
          <w:b w:val="0"/>
          <w:noProof/>
          <w:szCs w:val="22"/>
          <w:lang w:val="en-ZA" w:eastAsia="en-ZA"/>
        </w:rPr>
      </w:pPr>
      <w:r>
        <w:fldChar w:fldCharType="begin"/>
      </w:r>
      <w:r w:rsidR="00F97C8B">
        <w:instrText xml:space="preserve"> TOC \o "1-3" \h \z \u </w:instrText>
      </w:r>
      <w:r>
        <w:fldChar w:fldCharType="separate"/>
      </w:r>
      <w:hyperlink w:anchor="_Toc323214568" w:history="1">
        <w:r w:rsidR="00A82A9D" w:rsidRPr="004E5BA3">
          <w:rPr>
            <w:rStyle w:val="Hyperlink"/>
            <w:noProof/>
          </w:rPr>
          <w:t>DECLARATION OF INDEPENDENCE</w:t>
        </w:r>
        <w:r w:rsidR="00A82A9D">
          <w:rPr>
            <w:noProof/>
            <w:webHidden/>
          </w:rPr>
          <w:tab/>
        </w:r>
        <w:r w:rsidR="00A82A9D">
          <w:rPr>
            <w:noProof/>
            <w:webHidden/>
          </w:rPr>
          <w:fldChar w:fldCharType="begin"/>
        </w:r>
        <w:r w:rsidR="00A82A9D">
          <w:rPr>
            <w:noProof/>
            <w:webHidden/>
          </w:rPr>
          <w:instrText xml:space="preserve"> PAGEREF _Toc323214568 \h </w:instrText>
        </w:r>
        <w:r w:rsidR="00A82A9D">
          <w:rPr>
            <w:noProof/>
            <w:webHidden/>
          </w:rPr>
        </w:r>
        <w:r w:rsidR="00A82A9D">
          <w:rPr>
            <w:noProof/>
            <w:webHidden/>
          </w:rPr>
          <w:fldChar w:fldCharType="separate"/>
        </w:r>
        <w:r w:rsidR="00A82A9D">
          <w:rPr>
            <w:noProof/>
            <w:webHidden/>
          </w:rPr>
          <w:t>5</w:t>
        </w:r>
        <w:r w:rsidR="00A82A9D">
          <w:rPr>
            <w:noProof/>
            <w:webHidden/>
          </w:rPr>
          <w:fldChar w:fldCharType="end"/>
        </w:r>
      </w:hyperlink>
    </w:p>
    <w:p w:rsidR="00A82A9D" w:rsidRDefault="009B06AB">
      <w:pPr>
        <w:pStyle w:val="TOC1"/>
        <w:rPr>
          <w:rFonts w:asciiTheme="minorHAnsi" w:eastAsiaTheme="minorEastAsia" w:hAnsiTheme="minorHAnsi" w:cstheme="minorBidi"/>
          <w:b w:val="0"/>
          <w:noProof/>
          <w:szCs w:val="22"/>
          <w:lang w:val="en-ZA" w:eastAsia="en-ZA"/>
        </w:rPr>
      </w:pPr>
      <w:hyperlink w:anchor="_Toc323214569" w:history="1">
        <w:r w:rsidR="00A82A9D" w:rsidRPr="004E5BA3">
          <w:rPr>
            <w:rStyle w:val="Hyperlink"/>
            <w:noProof/>
          </w:rPr>
          <w:t>EXECUTIVE SUMMARY</w:t>
        </w:r>
        <w:r w:rsidR="00A82A9D">
          <w:rPr>
            <w:noProof/>
            <w:webHidden/>
          </w:rPr>
          <w:tab/>
        </w:r>
        <w:r w:rsidR="00A82A9D">
          <w:rPr>
            <w:noProof/>
            <w:webHidden/>
          </w:rPr>
          <w:fldChar w:fldCharType="begin"/>
        </w:r>
        <w:r w:rsidR="00A82A9D">
          <w:rPr>
            <w:noProof/>
            <w:webHidden/>
          </w:rPr>
          <w:instrText xml:space="preserve"> PAGEREF _Toc323214569 \h </w:instrText>
        </w:r>
        <w:r w:rsidR="00A82A9D">
          <w:rPr>
            <w:noProof/>
            <w:webHidden/>
          </w:rPr>
        </w:r>
        <w:r w:rsidR="00A82A9D">
          <w:rPr>
            <w:noProof/>
            <w:webHidden/>
          </w:rPr>
          <w:fldChar w:fldCharType="separate"/>
        </w:r>
        <w:r w:rsidR="00A82A9D">
          <w:rPr>
            <w:noProof/>
            <w:webHidden/>
          </w:rPr>
          <w:t>6</w:t>
        </w:r>
        <w:r w:rsidR="00A82A9D">
          <w:rPr>
            <w:noProof/>
            <w:webHidden/>
          </w:rPr>
          <w:fldChar w:fldCharType="end"/>
        </w:r>
      </w:hyperlink>
    </w:p>
    <w:p w:rsidR="00A82A9D" w:rsidRDefault="009B06AB">
      <w:pPr>
        <w:pStyle w:val="TOC1"/>
        <w:rPr>
          <w:rFonts w:asciiTheme="minorHAnsi" w:eastAsiaTheme="minorEastAsia" w:hAnsiTheme="minorHAnsi" w:cstheme="minorBidi"/>
          <w:b w:val="0"/>
          <w:noProof/>
          <w:szCs w:val="22"/>
          <w:lang w:val="en-ZA" w:eastAsia="en-ZA"/>
        </w:rPr>
      </w:pPr>
      <w:hyperlink w:anchor="_Toc323214570" w:history="1">
        <w:r w:rsidR="00A82A9D" w:rsidRPr="004E5BA3">
          <w:rPr>
            <w:rStyle w:val="Hyperlink"/>
            <w:noProof/>
            <w:lang w:val="en-ZA"/>
          </w:rPr>
          <w:t>THE PROPOSED DEVELOPMENT</w:t>
        </w:r>
        <w:r w:rsidR="00A82A9D">
          <w:rPr>
            <w:noProof/>
            <w:webHidden/>
          </w:rPr>
          <w:tab/>
        </w:r>
        <w:r w:rsidR="00A82A9D">
          <w:rPr>
            <w:noProof/>
            <w:webHidden/>
          </w:rPr>
          <w:fldChar w:fldCharType="begin"/>
        </w:r>
        <w:r w:rsidR="00A82A9D">
          <w:rPr>
            <w:noProof/>
            <w:webHidden/>
          </w:rPr>
          <w:instrText xml:space="preserve"> PAGEREF _Toc323214570 \h </w:instrText>
        </w:r>
        <w:r w:rsidR="00A82A9D">
          <w:rPr>
            <w:noProof/>
            <w:webHidden/>
          </w:rPr>
        </w:r>
        <w:r w:rsidR="00A82A9D">
          <w:rPr>
            <w:noProof/>
            <w:webHidden/>
          </w:rPr>
          <w:fldChar w:fldCharType="separate"/>
        </w:r>
        <w:r w:rsidR="00A82A9D">
          <w:rPr>
            <w:noProof/>
            <w:webHidden/>
          </w:rPr>
          <w:t>8</w:t>
        </w:r>
        <w:r w:rsidR="00A82A9D">
          <w:rPr>
            <w:noProof/>
            <w:webHidden/>
          </w:rPr>
          <w:fldChar w:fldCharType="end"/>
        </w:r>
      </w:hyperlink>
    </w:p>
    <w:p w:rsidR="00A82A9D" w:rsidRDefault="009B06AB">
      <w:pPr>
        <w:pStyle w:val="TOC1"/>
        <w:rPr>
          <w:rFonts w:asciiTheme="minorHAnsi" w:eastAsiaTheme="minorEastAsia" w:hAnsiTheme="minorHAnsi" w:cstheme="minorBidi"/>
          <w:b w:val="0"/>
          <w:noProof/>
          <w:szCs w:val="22"/>
          <w:lang w:val="en-ZA" w:eastAsia="en-ZA"/>
        </w:rPr>
      </w:pPr>
      <w:hyperlink w:anchor="_Toc323214571" w:history="1">
        <w:r w:rsidR="00A82A9D" w:rsidRPr="004E5BA3">
          <w:rPr>
            <w:rStyle w:val="Hyperlink"/>
            <w:noProof/>
            <w:lang w:val="en-ZA"/>
          </w:rPr>
          <w:t>2. ASSIGNMENT</w:t>
        </w:r>
        <w:r w:rsidR="00A82A9D">
          <w:rPr>
            <w:noProof/>
            <w:webHidden/>
          </w:rPr>
          <w:tab/>
        </w:r>
        <w:r w:rsidR="00A82A9D">
          <w:rPr>
            <w:noProof/>
            <w:webHidden/>
          </w:rPr>
          <w:fldChar w:fldCharType="begin"/>
        </w:r>
        <w:r w:rsidR="00A82A9D">
          <w:rPr>
            <w:noProof/>
            <w:webHidden/>
          </w:rPr>
          <w:instrText xml:space="preserve"> PAGEREF _Toc323214571 \h </w:instrText>
        </w:r>
        <w:r w:rsidR="00A82A9D">
          <w:rPr>
            <w:noProof/>
            <w:webHidden/>
          </w:rPr>
        </w:r>
        <w:r w:rsidR="00A82A9D">
          <w:rPr>
            <w:noProof/>
            <w:webHidden/>
          </w:rPr>
          <w:fldChar w:fldCharType="separate"/>
        </w:r>
        <w:r w:rsidR="00A82A9D">
          <w:rPr>
            <w:noProof/>
            <w:webHidden/>
          </w:rPr>
          <w:t>8</w:t>
        </w:r>
        <w:r w:rsidR="00A82A9D">
          <w:rPr>
            <w:noProof/>
            <w:webHidden/>
          </w:rPr>
          <w:fldChar w:fldCharType="end"/>
        </w:r>
      </w:hyperlink>
    </w:p>
    <w:p w:rsidR="00A82A9D" w:rsidRDefault="009B06AB">
      <w:pPr>
        <w:pStyle w:val="TOC1"/>
        <w:tabs>
          <w:tab w:val="left" w:pos="440"/>
        </w:tabs>
        <w:rPr>
          <w:rFonts w:asciiTheme="minorHAnsi" w:eastAsiaTheme="minorEastAsia" w:hAnsiTheme="minorHAnsi" w:cstheme="minorBidi"/>
          <w:b w:val="0"/>
          <w:noProof/>
          <w:szCs w:val="22"/>
          <w:lang w:val="en-ZA" w:eastAsia="en-ZA"/>
        </w:rPr>
      </w:pPr>
      <w:hyperlink w:anchor="_Toc323214572" w:history="1">
        <w:r w:rsidR="00A82A9D" w:rsidRPr="004E5BA3">
          <w:rPr>
            <w:rStyle w:val="Hyperlink"/>
            <w:noProof/>
          </w:rPr>
          <w:t>3.</w:t>
        </w:r>
        <w:r w:rsidR="00A82A9D">
          <w:rPr>
            <w:rFonts w:asciiTheme="minorHAnsi" w:eastAsiaTheme="minorEastAsia" w:hAnsiTheme="minorHAnsi" w:cstheme="minorBidi"/>
            <w:b w:val="0"/>
            <w:noProof/>
            <w:szCs w:val="22"/>
            <w:lang w:val="en-ZA" w:eastAsia="en-ZA"/>
          </w:rPr>
          <w:tab/>
        </w:r>
        <w:r w:rsidR="00A82A9D" w:rsidRPr="004E5BA3">
          <w:rPr>
            <w:rStyle w:val="Hyperlink"/>
            <w:noProof/>
          </w:rPr>
          <w:t>RATIONALE</w:t>
        </w:r>
        <w:r w:rsidR="00A82A9D">
          <w:rPr>
            <w:noProof/>
            <w:webHidden/>
          </w:rPr>
          <w:tab/>
        </w:r>
        <w:r w:rsidR="00A82A9D">
          <w:rPr>
            <w:noProof/>
            <w:webHidden/>
          </w:rPr>
          <w:fldChar w:fldCharType="begin"/>
        </w:r>
        <w:r w:rsidR="00A82A9D">
          <w:rPr>
            <w:noProof/>
            <w:webHidden/>
          </w:rPr>
          <w:instrText xml:space="preserve"> PAGEREF _Toc323214572 \h </w:instrText>
        </w:r>
        <w:r w:rsidR="00A82A9D">
          <w:rPr>
            <w:noProof/>
            <w:webHidden/>
          </w:rPr>
        </w:r>
        <w:r w:rsidR="00A82A9D">
          <w:rPr>
            <w:noProof/>
            <w:webHidden/>
          </w:rPr>
          <w:fldChar w:fldCharType="separate"/>
        </w:r>
        <w:r w:rsidR="00A82A9D">
          <w:rPr>
            <w:noProof/>
            <w:webHidden/>
          </w:rPr>
          <w:t>10</w:t>
        </w:r>
        <w:r w:rsidR="00A82A9D">
          <w:rPr>
            <w:noProof/>
            <w:webHidden/>
          </w:rPr>
          <w:fldChar w:fldCharType="end"/>
        </w:r>
      </w:hyperlink>
    </w:p>
    <w:p w:rsidR="00A82A9D" w:rsidRDefault="009B06AB">
      <w:pPr>
        <w:pStyle w:val="TOC1"/>
        <w:tabs>
          <w:tab w:val="left" w:pos="440"/>
        </w:tabs>
        <w:rPr>
          <w:rFonts w:asciiTheme="minorHAnsi" w:eastAsiaTheme="minorEastAsia" w:hAnsiTheme="minorHAnsi" w:cstheme="minorBidi"/>
          <w:b w:val="0"/>
          <w:noProof/>
          <w:szCs w:val="22"/>
          <w:lang w:val="en-ZA" w:eastAsia="en-ZA"/>
        </w:rPr>
      </w:pPr>
      <w:hyperlink w:anchor="_Toc323214573" w:history="1">
        <w:r w:rsidR="00A82A9D" w:rsidRPr="004E5BA3">
          <w:rPr>
            <w:rStyle w:val="Hyperlink"/>
            <w:noProof/>
          </w:rPr>
          <w:t>4.</w:t>
        </w:r>
        <w:r w:rsidR="00A82A9D">
          <w:rPr>
            <w:rFonts w:asciiTheme="minorHAnsi" w:eastAsiaTheme="minorEastAsia" w:hAnsiTheme="minorHAnsi" w:cstheme="minorBidi"/>
            <w:b w:val="0"/>
            <w:noProof/>
            <w:szCs w:val="22"/>
            <w:lang w:val="en-ZA" w:eastAsia="en-ZA"/>
          </w:rPr>
          <w:tab/>
        </w:r>
        <w:r w:rsidR="00A82A9D" w:rsidRPr="004E5BA3">
          <w:rPr>
            <w:rStyle w:val="Hyperlink"/>
            <w:noProof/>
          </w:rPr>
          <w:t>STUDY AREA</w:t>
        </w:r>
        <w:r w:rsidR="00A82A9D">
          <w:rPr>
            <w:noProof/>
            <w:webHidden/>
          </w:rPr>
          <w:tab/>
        </w:r>
        <w:r w:rsidR="00A82A9D">
          <w:rPr>
            <w:noProof/>
            <w:webHidden/>
          </w:rPr>
          <w:fldChar w:fldCharType="begin"/>
        </w:r>
        <w:r w:rsidR="00A82A9D">
          <w:rPr>
            <w:noProof/>
            <w:webHidden/>
          </w:rPr>
          <w:instrText xml:space="preserve"> PAGEREF _Toc323214573 \h </w:instrText>
        </w:r>
        <w:r w:rsidR="00A82A9D">
          <w:rPr>
            <w:noProof/>
            <w:webHidden/>
          </w:rPr>
        </w:r>
        <w:r w:rsidR="00A82A9D">
          <w:rPr>
            <w:noProof/>
            <w:webHidden/>
          </w:rPr>
          <w:fldChar w:fldCharType="separate"/>
        </w:r>
        <w:r w:rsidR="00A82A9D">
          <w:rPr>
            <w:noProof/>
            <w:webHidden/>
          </w:rPr>
          <w:t>11</w:t>
        </w:r>
        <w:r w:rsidR="00A82A9D">
          <w:rPr>
            <w:noProof/>
            <w:webHidden/>
          </w:rPr>
          <w:fldChar w:fldCharType="end"/>
        </w:r>
      </w:hyperlink>
    </w:p>
    <w:p w:rsidR="00A82A9D" w:rsidRDefault="009B06AB">
      <w:pPr>
        <w:pStyle w:val="TOC2"/>
        <w:tabs>
          <w:tab w:val="left" w:pos="880"/>
        </w:tabs>
        <w:rPr>
          <w:rFonts w:asciiTheme="minorHAnsi" w:eastAsiaTheme="minorEastAsia" w:hAnsiTheme="minorHAnsi" w:cstheme="minorBidi"/>
          <w:noProof/>
          <w:lang w:eastAsia="en-ZA"/>
        </w:rPr>
      </w:pPr>
      <w:hyperlink w:anchor="_Toc323214574" w:history="1">
        <w:r w:rsidR="00A82A9D" w:rsidRPr="004E5BA3">
          <w:rPr>
            <w:rStyle w:val="Hyperlink"/>
            <w:noProof/>
          </w:rPr>
          <w:t>4.1.</w:t>
        </w:r>
        <w:r w:rsidR="00A82A9D">
          <w:rPr>
            <w:rFonts w:asciiTheme="minorHAnsi" w:eastAsiaTheme="minorEastAsia" w:hAnsiTheme="minorHAnsi" w:cstheme="minorBidi"/>
            <w:noProof/>
            <w:lang w:eastAsia="en-ZA"/>
          </w:rPr>
          <w:tab/>
        </w:r>
        <w:r w:rsidR="00A82A9D" w:rsidRPr="004E5BA3">
          <w:rPr>
            <w:rStyle w:val="Hyperlink"/>
            <w:noProof/>
          </w:rPr>
          <w:t>General</w:t>
        </w:r>
        <w:r w:rsidR="00A82A9D">
          <w:rPr>
            <w:noProof/>
            <w:webHidden/>
          </w:rPr>
          <w:tab/>
        </w:r>
        <w:r w:rsidR="00A82A9D">
          <w:rPr>
            <w:noProof/>
            <w:webHidden/>
          </w:rPr>
          <w:fldChar w:fldCharType="begin"/>
        </w:r>
        <w:r w:rsidR="00A82A9D">
          <w:rPr>
            <w:noProof/>
            <w:webHidden/>
          </w:rPr>
          <w:instrText xml:space="preserve"> PAGEREF _Toc323214574 \h </w:instrText>
        </w:r>
        <w:r w:rsidR="00A82A9D">
          <w:rPr>
            <w:noProof/>
            <w:webHidden/>
          </w:rPr>
        </w:r>
        <w:r w:rsidR="00A82A9D">
          <w:rPr>
            <w:noProof/>
            <w:webHidden/>
          </w:rPr>
          <w:fldChar w:fldCharType="separate"/>
        </w:r>
        <w:r w:rsidR="00A82A9D">
          <w:rPr>
            <w:noProof/>
            <w:webHidden/>
          </w:rPr>
          <w:t>11</w:t>
        </w:r>
        <w:r w:rsidR="00A82A9D">
          <w:rPr>
            <w:noProof/>
            <w:webHidden/>
          </w:rPr>
          <w:fldChar w:fldCharType="end"/>
        </w:r>
      </w:hyperlink>
    </w:p>
    <w:p w:rsidR="00A82A9D" w:rsidRDefault="009B06AB">
      <w:pPr>
        <w:pStyle w:val="TOC1"/>
        <w:tabs>
          <w:tab w:val="left" w:pos="440"/>
        </w:tabs>
        <w:rPr>
          <w:rFonts w:asciiTheme="minorHAnsi" w:eastAsiaTheme="minorEastAsia" w:hAnsiTheme="minorHAnsi" w:cstheme="minorBidi"/>
          <w:b w:val="0"/>
          <w:noProof/>
          <w:szCs w:val="22"/>
          <w:lang w:val="en-ZA" w:eastAsia="en-ZA"/>
        </w:rPr>
      </w:pPr>
      <w:hyperlink w:anchor="_Toc323214575" w:history="1">
        <w:r w:rsidR="00A82A9D" w:rsidRPr="004E5BA3">
          <w:rPr>
            <w:rStyle w:val="Hyperlink"/>
            <w:noProof/>
          </w:rPr>
          <w:t>6.</w:t>
        </w:r>
        <w:r w:rsidR="00A82A9D">
          <w:rPr>
            <w:rFonts w:asciiTheme="minorHAnsi" w:eastAsiaTheme="minorEastAsia" w:hAnsiTheme="minorHAnsi" w:cstheme="minorBidi"/>
            <w:b w:val="0"/>
            <w:noProof/>
            <w:szCs w:val="22"/>
            <w:lang w:val="en-ZA" w:eastAsia="en-ZA"/>
          </w:rPr>
          <w:tab/>
        </w:r>
        <w:r w:rsidR="00A82A9D" w:rsidRPr="004E5BA3">
          <w:rPr>
            <w:rStyle w:val="Hyperlink"/>
            <w:noProof/>
          </w:rPr>
          <w:t>METHODS</w:t>
        </w:r>
        <w:r w:rsidR="00A82A9D">
          <w:rPr>
            <w:noProof/>
            <w:webHidden/>
          </w:rPr>
          <w:tab/>
        </w:r>
        <w:r w:rsidR="00A82A9D">
          <w:rPr>
            <w:noProof/>
            <w:webHidden/>
          </w:rPr>
          <w:fldChar w:fldCharType="begin"/>
        </w:r>
        <w:r w:rsidR="00A82A9D">
          <w:rPr>
            <w:noProof/>
            <w:webHidden/>
          </w:rPr>
          <w:instrText xml:space="preserve"> PAGEREF _Toc323214575 \h </w:instrText>
        </w:r>
        <w:r w:rsidR="00A82A9D">
          <w:rPr>
            <w:noProof/>
            <w:webHidden/>
          </w:rPr>
        </w:r>
        <w:r w:rsidR="00A82A9D">
          <w:rPr>
            <w:noProof/>
            <w:webHidden/>
          </w:rPr>
          <w:fldChar w:fldCharType="separate"/>
        </w:r>
        <w:r w:rsidR="00A82A9D">
          <w:rPr>
            <w:noProof/>
            <w:webHidden/>
          </w:rPr>
          <w:t>15</w:t>
        </w:r>
        <w:r w:rsidR="00A82A9D">
          <w:rPr>
            <w:noProof/>
            <w:webHidden/>
          </w:rPr>
          <w:fldChar w:fldCharType="end"/>
        </w:r>
      </w:hyperlink>
    </w:p>
    <w:p w:rsidR="00A82A9D" w:rsidRDefault="009B06AB">
      <w:pPr>
        <w:pStyle w:val="TOC2"/>
        <w:rPr>
          <w:rFonts w:asciiTheme="minorHAnsi" w:eastAsiaTheme="minorEastAsia" w:hAnsiTheme="minorHAnsi" w:cstheme="minorBidi"/>
          <w:noProof/>
          <w:lang w:eastAsia="en-ZA"/>
        </w:rPr>
      </w:pPr>
      <w:hyperlink w:anchor="_Toc323214576" w:history="1">
        <w:r w:rsidR="00A82A9D" w:rsidRPr="004E5BA3">
          <w:rPr>
            <w:rStyle w:val="Hyperlink"/>
            <w:noProof/>
          </w:rPr>
          <w:t>6.1 Vegetation and habitat survey</w:t>
        </w:r>
        <w:r w:rsidR="00A82A9D">
          <w:rPr>
            <w:noProof/>
            <w:webHidden/>
          </w:rPr>
          <w:tab/>
        </w:r>
        <w:r w:rsidR="00A82A9D">
          <w:rPr>
            <w:noProof/>
            <w:webHidden/>
          </w:rPr>
          <w:fldChar w:fldCharType="begin"/>
        </w:r>
        <w:r w:rsidR="00A82A9D">
          <w:rPr>
            <w:noProof/>
            <w:webHidden/>
          </w:rPr>
          <w:instrText xml:space="preserve"> PAGEREF _Toc323214576 \h </w:instrText>
        </w:r>
        <w:r w:rsidR="00A82A9D">
          <w:rPr>
            <w:noProof/>
            <w:webHidden/>
          </w:rPr>
        </w:r>
        <w:r w:rsidR="00A82A9D">
          <w:rPr>
            <w:noProof/>
            <w:webHidden/>
          </w:rPr>
          <w:fldChar w:fldCharType="separate"/>
        </w:r>
        <w:r w:rsidR="00A82A9D">
          <w:rPr>
            <w:noProof/>
            <w:webHidden/>
          </w:rPr>
          <w:t>15</w:t>
        </w:r>
        <w:r w:rsidR="00A82A9D">
          <w:rPr>
            <w:noProof/>
            <w:webHidden/>
          </w:rPr>
          <w:fldChar w:fldCharType="end"/>
        </w:r>
      </w:hyperlink>
    </w:p>
    <w:p w:rsidR="00A82A9D" w:rsidRDefault="009B06AB">
      <w:pPr>
        <w:pStyle w:val="TOC3"/>
        <w:tabs>
          <w:tab w:val="left" w:pos="1100"/>
          <w:tab w:val="right" w:leader="dot" w:pos="8290"/>
        </w:tabs>
        <w:rPr>
          <w:rFonts w:asciiTheme="minorHAnsi" w:eastAsiaTheme="minorEastAsia" w:hAnsiTheme="minorHAnsi" w:cstheme="minorBidi"/>
          <w:noProof/>
          <w:szCs w:val="22"/>
          <w:lang w:val="en-ZA" w:eastAsia="en-ZA"/>
        </w:rPr>
      </w:pPr>
      <w:hyperlink w:anchor="_Toc323214577" w:history="1">
        <w:r w:rsidR="00A82A9D" w:rsidRPr="004E5BA3">
          <w:rPr>
            <w:rStyle w:val="Hyperlink"/>
            <w:noProof/>
          </w:rPr>
          <w:t>6.2</w:t>
        </w:r>
        <w:r w:rsidR="00A82A9D">
          <w:rPr>
            <w:rFonts w:asciiTheme="minorHAnsi" w:eastAsiaTheme="minorEastAsia" w:hAnsiTheme="minorHAnsi" w:cstheme="minorBidi"/>
            <w:noProof/>
            <w:szCs w:val="22"/>
            <w:lang w:val="en-ZA" w:eastAsia="en-ZA"/>
          </w:rPr>
          <w:tab/>
        </w:r>
        <w:r w:rsidR="00A82A9D" w:rsidRPr="004E5BA3">
          <w:rPr>
            <w:rStyle w:val="Hyperlink"/>
            <w:noProof/>
          </w:rPr>
          <w:t>Conservation Priority / Sensitivity</w:t>
        </w:r>
        <w:r w:rsidR="00A82A9D">
          <w:rPr>
            <w:noProof/>
            <w:webHidden/>
          </w:rPr>
          <w:tab/>
        </w:r>
        <w:r w:rsidR="00A82A9D">
          <w:rPr>
            <w:noProof/>
            <w:webHidden/>
          </w:rPr>
          <w:fldChar w:fldCharType="begin"/>
        </w:r>
        <w:r w:rsidR="00A82A9D">
          <w:rPr>
            <w:noProof/>
            <w:webHidden/>
          </w:rPr>
          <w:instrText xml:space="preserve"> PAGEREF _Toc323214577 \h </w:instrText>
        </w:r>
        <w:r w:rsidR="00A82A9D">
          <w:rPr>
            <w:noProof/>
            <w:webHidden/>
          </w:rPr>
        </w:r>
        <w:r w:rsidR="00A82A9D">
          <w:rPr>
            <w:noProof/>
            <w:webHidden/>
          </w:rPr>
          <w:fldChar w:fldCharType="separate"/>
        </w:r>
        <w:r w:rsidR="00A82A9D">
          <w:rPr>
            <w:noProof/>
            <w:webHidden/>
          </w:rPr>
          <w:t>16</w:t>
        </w:r>
        <w:r w:rsidR="00A82A9D">
          <w:rPr>
            <w:noProof/>
            <w:webHidden/>
          </w:rPr>
          <w:fldChar w:fldCharType="end"/>
        </w:r>
      </w:hyperlink>
    </w:p>
    <w:p w:rsidR="00A82A9D" w:rsidRDefault="009B06AB">
      <w:pPr>
        <w:pStyle w:val="TOC1"/>
        <w:tabs>
          <w:tab w:val="left" w:pos="440"/>
        </w:tabs>
        <w:rPr>
          <w:rFonts w:asciiTheme="minorHAnsi" w:eastAsiaTheme="minorEastAsia" w:hAnsiTheme="minorHAnsi" w:cstheme="minorBidi"/>
          <w:b w:val="0"/>
          <w:noProof/>
          <w:szCs w:val="22"/>
          <w:lang w:val="en-ZA" w:eastAsia="en-ZA"/>
        </w:rPr>
      </w:pPr>
      <w:hyperlink w:anchor="_Toc323214578" w:history="1">
        <w:r w:rsidR="00A82A9D" w:rsidRPr="004E5BA3">
          <w:rPr>
            <w:rStyle w:val="Hyperlink"/>
            <w:noProof/>
          </w:rPr>
          <w:t>7.</w:t>
        </w:r>
        <w:r w:rsidR="00A82A9D">
          <w:rPr>
            <w:rFonts w:asciiTheme="minorHAnsi" w:eastAsiaTheme="minorEastAsia" w:hAnsiTheme="minorHAnsi" w:cstheme="minorBidi"/>
            <w:b w:val="0"/>
            <w:noProof/>
            <w:szCs w:val="22"/>
            <w:lang w:val="en-ZA" w:eastAsia="en-ZA"/>
          </w:rPr>
          <w:tab/>
        </w:r>
        <w:r w:rsidR="00A82A9D" w:rsidRPr="004E5BA3">
          <w:rPr>
            <w:rStyle w:val="Hyperlink"/>
            <w:noProof/>
          </w:rPr>
          <w:t>RESULTS:</w:t>
        </w:r>
        <w:r w:rsidR="00A82A9D">
          <w:rPr>
            <w:noProof/>
            <w:webHidden/>
          </w:rPr>
          <w:tab/>
        </w:r>
        <w:r w:rsidR="00A82A9D">
          <w:rPr>
            <w:noProof/>
            <w:webHidden/>
          </w:rPr>
          <w:fldChar w:fldCharType="begin"/>
        </w:r>
        <w:r w:rsidR="00A82A9D">
          <w:rPr>
            <w:noProof/>
            <w:webHidden/>
          </w:rPr>
          <w:instrText xml:space="preserve"> PAGEREF _Toc323214578 \h </w:instrText>
        </w:r>
        <w:r w:rsidR="00A82A9D">
          <w:rPr>
            <w:noProof/>
            <w:webHidden/>
          </w:rPr>
        </w:r>
        <w:r w:rsidR="00A82A9D">
          <w:rPr>
            <w:noProof/>
            <w:webHidden/>
          </w:rPr>
          <w:fldChar w:fldCharType="separate"/>
        </w:r>
        <w:r w:rsidR="00A82A9D">
          <w:rPr>
            <w:noProof/>
            <w:webHidden/>
          </w:rPr>
          <w:t>18</w:t>
        </w:r>
        <w:r w:rsidR="00A82A9D">
          <w:rPr>
            <w:noProof/>
            <w:webHidden/>
          </w:rPr>
          <w:fldChar w:fldCharType="end"/>
        </w:r>
      </w:hyperlink>
    </w:p>
    <w:p w:rsidR="00A82A9D" w:rsidRDefault="009B06AB">
      <w:pPr>
        <w:pStyle w:val="TOC2"/>
        <w:tabs>
          <w:tab w:val="left" w:pos="880"/>
        </w:tabs>
        <w:rPr>
          <w:rFonts w:asciiTheme="minorHAnsi" w:eastAsiaTheme="minorEastAsia" w:hAnsiTheme="minorHAnsi" w:cstheme="minorBidi"/>
          <w:noProof/>
          <w:lang w:eastAsia="en-ZA"/>
        </w:rPr>
      </w:pPr>
      <w:hyperlink w:anchor="_Toc323214579" w:history="1">
        <w:r w:rsidR="00A82A9D" w:rsidRPr="004E5BA3">
          <w:rPr>
            <w:rStyle w:val="Hyperlink"/>
            <w:noProof/>
          </w:rPr>
          <w:t>7.1</w:t>
        </w:r>
        <w:r w:rsidR="00A82A9D">
          <w:rPr>
            <w:rFonts w:asciiTheme="minorHAnsi" w:eastAsiaTheme="minorEastAsia" w:hAnsiTheme="minorHAnsi" w:cstheme="minorBidi"/>
            <w:noProof/>
            <w:lang w:eastAsia="en-ZA"/>
          </w:rPr>
          <w:tab/>
        </w:r>
        <w:r w:rsidR="00A82A9D" w:rsidRPr="004E5BA3">
          <w:rPr>
            <w:rStyle w:val="Hyperlink"/>
            <w:noProof/>
          </w:rPr>
          <w:t>Vegetation Classification</w:t>
        </w:r>
        <w:r w:rsidR="00A82A9D">
          <w:rPr>
            <w:noProof/>
            <w:webHidden/>
          </w:rPr>
          <w:tab/>
        </w:r>
        <w:r w:rsidR="00A82A9D">
          <w:rPr>
            <w:noProof/>
            <w:webHidden/>
          </w:rPr>
          <w:fldChar w:fldCharType="begin"/>
        </w:r>
        <w:r w:rsidR="00A82A9D">
          <w:rPr>
            <w:noProof/>
            <w:webHidden/>
          </w:rPr>
          <w:instrText xml:space="preserve"> PAGEREF _Toc323214579 \h </w:instrText>
        </w:r>
        <w:r w:rsidR="00A82A9D">
          <w:rPr>
            <w:noProof/>
            <w:webHidden/>
          </w:rPr>
        </w:r>
        <w:r w:rsidR="00A82A9D">
          <w:rPr>
            <w:noProof/>
            <w:webHidden/>
          </w:rPr>
          <w:fldChar w:fldCharType="separate"/>
        </w:r>
        <w:r w:rsidR="00A82A9D">
          <w:rPr>
            <w:noProof/>
            <w:webHidden/>
          </w:rPr>
          <w:t>18</w:t>
        </w:r>
        <w:r w:rsidR="00A82A9D">
          <w:rPr>
            <w:noProof/>
            <w:webHidden/>
          </w:rPr>
          <w:fldChar w:fldCharType="end"/>
        </w:r>
      </w:hyperlink>
    </w:p>
    <w:p w:rsidR="00A82A9D" w:rsidRDefault="009B06AB">
      <w:pPr>
        <w:pStyle w:val="TOC2"/>
        <w:rPr>
          <w:rFonts w:asciiTheme="minorHAnsi" w:eastAsiaTheme="minorEastAsia" w:hAnsiTheme="minorHAnsi" w:cstheme="minorBidi"/>
          <w:noProof/>
          <w:lang w:eastAsia="en-ZA"/>
        </w:rPr>
      </w:pPr>
      <w:hyperlink w:anchor="_Toc323214580" w:history="1">
        <w:r w:rsidR="00A82A9D" w:rsidRPr="004E5BA3">
          <w:rPr>
            <w:rStyle w:val="Hyperlink"/>
            <w:noProof/>
          </w:rPr>
          <w:t>7.2 Description of the vegetation types</w:t>
        </w:r>
        <w:r w:rsidR="00A82A9D">
          <w:rPr>
            <w:noProof/>
            <w:webHidden/>
          </w:rPr>
          <w:tab/>
        </w:r>
        <w:r w:rsidR="00A82A9D">
          <w:rPr>
            <w:noProof/>
            <w:webHidden/>
          </w:rPr>
          <w:fldChar w:fldCharType="begin"/>
        </w:r>
        <w:r w:rsidR="00A82A9D">
          <w:rPr>
            <w:noProof/>
            <w:webHidden/>
          </w:rPr>
          <w:instrText xml:space="preserve"> PAGEREF _Toc323214580 \h </w:instrText>
        </w:r>
        <w:r w:rsidR="00A82A9D">
          <w:rPr>
            <w:noProof/>
            <w:webHidden/>
          </w:rPr>
        </w:r>
        <w:r w:rsidR="00A82A9D">
          <w:rPr>
            <w:noProof/>
            <w:webHidden/>
          </w:rPr>
          <w:fldChar w:fldCharType="separate"/>
        </w:r>
        <w:r w:rsidR="00A82A9D">
          <w:rPr>
            <w:noProof/>
            <w:webHidden/>
          </w:rPr>
          <w:t>21</w:t>
        </w:r>
        <w:r w:rsidR="00A82A9D">
          <w:rPr>
            <w:noProof/>
            <w:webHidden/>
          </w:rPr>
          <w:fldChar w:fldCharType="end"/>
        </w:r>
      </w:hyperlink>
    </w:p>
    <w:p w:rsidR="00A82A9D" w:rsidRDefault="009B06AB">
      <w:pPr>
        <w:pStyle w:val="TOC2"/>
        <w:rPr>
          <w:rFonts w:asciiTheme="minorHAnsi" w:eastAsiaTheme="minorEastAsia" w:hAnsiTheme="minorHAnsi" w:cstheme="minorBidi"/>
          <w:noProof/>
          <w:lang w:eastAsia="en-ZA"/>
        </w:rPr>
      </w:pPr>
      <w:hyperlink w:anchor="_Toc323214581" w:history="1">
        <w:r w:rsidR="00A82A9D" w:rsidRPr="004E5BA3">
          <w:rPr>
            <w:rStyle w:val="Hyperlink"/>
            <w:noProof/>
          </w:rPr>
          <w:t>Sekhukhune Plains Bushveld (Vulnerable)</w:t>
        </w:r>
        <w:r w:rsidR="00A82A9D">
          <w:rPr>
            <w:noProof/>
            <w:webHidden/>
          </w:rPr>
          <w:tab/>
        </w:r>
        <w:r w:rsidR="00A82A9D">
          <w:rPr>
            <w:noProof/>
            <w:webHidden/>
          </w:rPr>
          <w:fldChar w:fldCharType="begin"/>
        </w:r>
        <w:r w:rsidR="00A82A9D">
          <w:rPr>
            <w:noProof/>
            <w:webHidden/>
          </w:rPr>
          <w:instrText xml:space="preserve"> PAGEREF _Toc323214581 \h </w:instrText>
        </w:r>
        <w:r w:rsidR="00A82A9D">
          <w:rPr>
            <w:noProof/>
            <w:webHidden/>
          </w:rPr>
        </w:r>
        <w:r w:rsidR="00A82A9D">
          <w:rPr>
            <w:noProof/>
            <w:webHidden/>
          </w:rPr>
          <w:fldChar w:fldCharType="separate"/>
        </w:r>
        <w:r w:rsidR="00A82A9D">
          <w:rPr>
            <w:noProof/>
            <w:webHidden/>
          </w:rPr>
          <w:t>21</w:t>
        </w:r>
        <w:r w:rsidR="00A82A9D">
          <w:rPr>
            <w:noProof/>
            <w:webHidden/>
          </w:rPr>
          <w:fldChar w:fldCharType="end"/>
        </w:r>
      </w:hyperlink>
    </w:p>
    <w:p w:rsidR="00A82A9D" w:rsidRDefault="009B06AB">
      <w:pPr>
        <w:pStyle w:val="TOC3"/>
        <w:tabs>
          <w:tab w:val="right" w:leader="dot" w:pos="8290"/>
        </w:tabs>
        <w:rPr>
          <w:rFonts w:asciiTheme="minorHAnsi" w:eastAsiaTheme="minorEastAsia" w:hAnsiTheme="minorHAnsi" w:cstheme="minorBidi"/>
          <w:noProof/>
          <w:szCs w:val="22"/>
          <w:lang w:val="en-ZA" w:eastAsia="en-ZA"/>
        </w:rPr>
      </w:pPr>
      <w:hyperlink w:anchor="_Toc323214582" w:history="1">
        <w:r w:rsidR="00A82A9D" w:rsidRPr="004E5BA3">
          <w:rPr>
            <w:rStyle w:val="Hyperlink"/>
            <w:noProof/>
          </w:rPr>
          <w:t>Species of Conservation Concern</w:t>
        </w:r>
        <w:r w:rsidR="00A82A9D">
          <w:rPr>
            <w:noProof/>
            <w:webHidden/>
          </w:rPr>
          <w:tab/>
        </w:r>
        <w:r w:rsidR="00A82A9D">
          <w:rPr>
            <w:noProof/>
            <w:webHidden/>
          </w:rPr>
          <w:fldChar w:fldCharType="begin"/>
        </w:r>
        <w:r w:rsidR="00A82A9D">
          <w:rPr>
            <w:noProof/>
            <w:webHidden/>
          </w:rPr>
          <w:instrText xml:space="preserve"> PAGEREF _Toc323214582 \h </w:instrText>
        </w:r>
        <w:r w:rsidR="00A82A9D">
          <w:rPr>
            <w:noProof/>
            <w:webHidden/>
          </w:rPr>
        </w:r>
        <w:r w:rsidR="00A82A9D">
          <w:rPr>
            <w:noProof/>
            <w:webHidden/>
          </w:rPr>
          <w:fldChar w:fldCharType="separate"/>
        </w:r>
        <w:r w:rsidR="00A82A9D">
          <w:rPr>
            <w:noProof/>
            <w:webHidden/>
          </w:rPr>
          <w:t>24</w:t>
        </w:r>
        <w:r w:rsidR="00A82A9D">
          <w:rPr>
            <w:noProof/>
            <w:webHidden/>
          </w:rPr>
          <w:fldChar w:fldCharType="end"/>
        </w:r>
      </w:hyperlink>
    </w:p>
    <w:p w:rsidR="00A82A9D" w:rsidRDefault="009B06AB">
      <w:pPr>
        <w:pStyle w:val="TOC3"/>
        <w:tabs>
          <w:tab w:val="right" w:leader="dot" w:pos="8290"/>
        </w:tabs>
        <w:rPr>
          <w:rFonts w:asciiTheme="minorHAnsi" w:eastAsiaTheme="minorEastAsia" w:hAnsiTheme="minorHAnsi" w:cstheme="minorBidi"/>
          <w:noProof/>
          <w:szCs w:val="22"/>
          <w:lang w:val="en-ZA" w:eastAsia="en-ZA"/>
        </w:rPr>
      </w:pPr>
      <w:hyperlink w:anchor="_Toc323214583" w:history="1">
        <w:r w:rsidR="00A82A9D" w:rsidRPr="004E5BA3">
          <w:rPr>
            <w:rStyle w:val="Hyperlink"/>
            <w:noProof/>
          </w:rPr>
          <w:t>Conclusion</w:t>
        </w:r>
        <w:r w:rsidR="00A82A9D">
          <w:rPr>
            <w:noProof/>
            <w:webHidden/>
          </w:rPr>
          <w:tab/>
        </w:r>
        <w:r w:rsidR="00A82A9D">
          <w:rPr>
            <w:noProof/>
            <w:webHidden/>
          </w:rPr>
          <w:fldChar w:fldCharType="begin"/>
        </w:r>
        <w:r w:rsidR="00A82A9D">
          <w:rPr>
            <w:noProof/>
            <w:webHidden/>
          </w:rPr>
          <w:instrText xml:space="preserve"> PAGEREF _Toc323214583 \h </w:instrText>
        </w:r>
        <w:r w:rsidR="00A82A9D">
          <w:rPr>
            <w:noProof/>
            <w:webHidden/>
          </w:rPr>
        </w:r>
        <w:r w:rsidR="00A82A9D">
          <w:rPr>
            <w:noProof/>
            <w:webHidden/>
          </w:rPr>
          <w:fldChar w:fldCharType="separate"/>
        </w:r>
        <w:r w:rsidR="00A82A9D">
          <w:rPr>
            <w:noProof/>
            <w:webHidden/>
          </w:rPr>
          <w:t>25</w:t>
        </w:r>
        <w:r w:rsidR="00A82A9D">
          <w:rPr>
            <w:noProof/>
            <w:webHidden/>
          </w:rPr>
          <w:fldChar w:fldCharType="end"/>
        </w:r>
      </w:hyperlink>
    </w:p>
    <w:p w:rsidR="00A82A9D" w:rsidRDefault="009B06AB">
      <w:pPr>
        <w:pStyle w:val="TOC2"/>
        <w:rPr>
          <w:rFonts w:asciiTheme="minorHAnsi" w:eastAsiaTheme="minorEastAsia" w:hAnsiTheme="minorHAnsi" w:cstheme="minorBidi"/>
          <w:noProof/>
          <w:lang w:eastAsia="en-ZA"/>
        </w:rPr>
      </w:pPr>
      <w:hyperlink w:anchor="_Toc323214584" w:history="1">
        <w:r w:rsidR="00A82A9D" w:rsidRPr="004E5BA3">
          <w:rPr>
            <w:rStyle w:val="Hyperlink"/>
            <w:noProof/>
          </w:rPr>
          <w:t>2. Sekhukhune Mountain Bushveld</w:t>
        </w:r>
        <w:r w:rsidR="00A82A9D">
          <w:rPr>
            <w:noProof/>
            <w:webHidden/>
          </w:rPr>
          <w:tab/>
        </w:r>
        <w:r w:rsidR="00A82A9D">
          <w:rPr>
            <w:noProof/>
            <w:webHidden/>
          </w:rPr>
          <w:fldChar w:fldCharType="begin"/>
        </w:r>
        <w:r w:rsidR="00A82A9D">
          <w:rPr>
            <w:noProof/>
            <w:webHidden/>
          </w:rPr>
          <w:instrText xml:space="preserve"> PAGEREF _Toc323214584 \h </w:instrText>
        </w:r>
        <w:r w:rsidR="00A82A9D">
          <w:rPr>
            <w:noProof/>
            <w:webHidden/>
          </w:rPr>
        </w:r>
        <w:r w:rsidR="00A82A9D">
          <w:rPr>
            <w:noProof/>
            <w:webHidden/>
          </w:rPr>
          <w:fldChar w:fldCharType="separate"/>
        </w:r>
        <w:r w:rsidR="00A82A9D">
          <w:rPr>
            <w:noProof/>
            <w:webHidden/>
          </w:rPr>
          <w:t>26</w:t>
        </w:r>
        <w:r w:rsidR="00A82A9D">
          <w:rPr>
            <w:noProof/>
            <w:webHidden/>
          </w:rPr>
          <w:fldChar w:fldCharType="end"/>
        </w:r>
      </w:hyperlink>
    </w:p>
    <w:p w:rsidR="00A82A9D" w:rsidRDefault="009B06AB">
      <w:pPr>
        <w:pStyle w:val="TOC3"/>
        <w:tabs>
          <w:tab w:val="right" w:leader="dot" w:pos="8290"/>
        </w:tabs>
        <w:rPr>
          <w:rFonts w:asciiTheme="minorHAnsi" w:eastAsiaTheme="minorEastAsia" w:hAnsiTheme="minorHAnsi" w:cstheme="minorBidi"/>
          <w:noProof/>
          <w:szCs w:val="22"/>
          <w:lang w:val="en-ZA" w:eastAsia="en-ZA"/>
        </w:rPr>
      </w:pPr>
      <w:hyperlink w:anchor="_Toc323214585" w:history="1">
        <w:r w:rsidR="00A82A9D" w:rsidRPr="004E5BA3">
          <w:rPr>
            <w:rStyle w:val="Hyperlink"/>
            <w:noProof/>
          </w:rPr>
          <w:t>Species of Conservation Concern</w:t>
        </w:r>
        <w:r w:rsidR="00A82A9D">
          <w:rPr>
            <w:noProof/>
            <w:webHidden/>
          </w:rPr>
          <w:tab/>
        </w:r>
        <w:r w:rsidR="00A82A9D">
          <w:rPr>
            <w:noProof/>
            <w:webHidden/>
          </w:rPr>
          <w:fldChar w:fldCharType="begin"/>
        </w:r>
        <w:r w:rsidR="00A82A9D">
          <w:rPr>
            <w:noProof/>
            <w:webHidden/>
          </w:rPr>
          <w:instrText xml:space="preserve"> PAGEREF _Toc323214585 \h </w:instrText>
        </w:r>
        <w:r w:rsidR="00A82A9D">
          <w:rPr>
            <w:noProof/>
            <w:webHidden/>
          </w:rPr>
        </w:r>
        <w:r w:rsidR="00A82A9D">
          <w:rPr>
            <w:noProof/>
            <w:webHidden/>
          </w:rPr>
          <w:fldChar w:fldCharType="separate"/>
        </w:r>
        <w:r w:rsidR="00A82A9D">
          <w:rPr>
            <w:noProof/>
            <w:webHidden/>
          </w:rPr>
          <w:t>28</w:t>
        </w:r>
        <w:r w:rsidR="00A82A9D">
          <w:rPr>
            <w:noProof/>
            <w:webHidden/>
          </w:rPr>
          <w:fldChar w:fldCharType="end"/>
        </w:r>
      </w:hyperlink>
    </w:p>
    <w:p w:rsidR="00A82A9D" w:rsidRDefault="009B06AB">
      <w:pPr>
        <w:pStyle w:val="TOC3"/>
        <w:tabs>
          <w:tab w:val="right" w:leader="dot" w:pos="8290"/>
        </w:tabs>
        <w:rPr>
          <w:rFonts w:asciiTheme="minorHAnsi" w:eastAsiaTheme="minorEastAsia" w:hAnsiTheme="minorHAnsi" w:cstheme="minorBidi"/>
          <w:noProof/>
          <w:szCs w:val="22"/>
          <w:lang w:val="en-ZA" w:eastAsia="en-ZA"/>
        </w:rPr>
      </w:pPr>
      <w:hyperlink w:anchor="_Toc323214586" w:history="1">
        <w:r w:rsidR="00A82A9D" w:rsidRPr="004E5BA3">
          <w:rPr>
            <w:rStyle w:val="Hyperlink"/>
            <w:noProof/>
          </w:rPr>
          <w:t>Conclusion</w:t>
        </w:r>
        <w:r w:rsidR="00A82A9D">
          <w:rPr>
            <w:noProof/>
            <w:webHidden/>
          </w:rPr>
          <w:tab/>
        </w:r>
        <w:r w:rsidR="00A82A9D">
          <w:rPr>
            <w:noProof/>
            <w:webHidden/>
          </w:rPr>
          <w:fldChar w:fldCharType="begin"/>
        </w:r>
        <w:r w:rsidR="00A82A9D">
          <w:rPr>
            <w:noProof/>
            <w:webHidden/>
          </w:rPr>
          <w:instrText xml:space="preserve"> PAGEREF _Toc323214586 \h </w:instrText>
        </w:r>
        <w:r w:rsidR="00A82A9D">
          <w:rPr>
            <w:noProof/>
            <w:webHidden/>
          </w:rPr>
        </w:r>
        <w:r w:rsidR="00A82A9D">
          <w:rPr>
            <w:noProof/>
            <w:webHidden/>
          </w:rPr>
          <w:fldChar w:fldCharType="separate"/>
        </w:r>
        <w:r w:rsidR="00A82A9D">
          <w:rPr>
            <w:noProof/>
            <w:webHidden/>
          </w:rPr>
          <w:t>29</w:t>
        </w:r>
        <w:r w:rsidR="00A82A9D">
          <w:rPr>
            <w:noProof/>
            <w:webHidden/>
          </w:rPr>
          <w:fldChar w:fldCharType="end"/>
        </w:r>
      </w:hyperlink>
    </w:p>
    <w:p w:rsidR="00A82A9D" w:rsidRDefault="009B06AB">
      <w:pPr>
        <w:pStyle w:val="TOC2"/>
        <w:rPr>
          <w:rFonts w:asciiTheme="minorHAnsi" w:eastAsiaTheme="minorEastAsia" w:hAnsiTheme="minorHAnsi" w:cstheme="minorBidi"/>
          <w:noProof/>
          <w:lang w:eastAsia="en-ZA"/>
        </w:rPr>
      </w:pPr>
      <w:hyperlink w:anchor="_Toc323214587" w:history="1">
        <w:r w:rsidR="00A82A9D" w:rsidRPr="004E5BA3">
          <w:rPr>
            <w:rStyle w:val="Hyperlink"/>
            <w:noProof/>
          </w:rPr>
          <w:t>3. Ohrigstad Mountain Bushveld</w:t>
        </w:r>
        <w:r w:rsidR="00A82A9D">
          <w:rPr>
            <w:noProof/>
            <w:webHidden/>
          </w:rPr>
          <w:tab/>
        </w:r>
        <w:r w:rsidR="00A82A9D">
          <w:rPr>
            <w:noProof/>
            <w:webHidden/>
          </w:rPr>
          <w:fldChar w:fldCharType="begin"/>
        </w:r>
        <w:r w:rsidR="00A82A9D">
          <w:rPr>
            <w:noProof/>
            <w:webHidden/>
          </w:rPr>
          <w:instrText xml:space="preserve"> PAGEREF _Toc323214587 \h </w:instrText>
        </w:r>
        <w:r w:rsidR="00A82A9D">
          <w:rPr>
            <w:noProof/>
            <w:webHidden/>
          </w:rPr>
        </w:r>
        <w:r w:rsidR="00A82A9D">
          <w:rPr>
            <w:noProof/>
            <w:webHidden/>
          </w:rPr>
          <w:fldChar w:fldCharType="separate"/>
        </w:r>
        <w:r w:rsidR="00A82A9D">
          <w:rPr>
            <w:noProof/>
            <w:webHidden/>
          </w:rPr>
          <w:t>29</w:t>
        </w:r>
        <w:r w:rsidR="00A82A9D">
          <w:rPr>
            <w:noProof/>
            <w:webHidden/>
          </w:rPr>
          <w:fldChar w:fldCharType="end"/>
        </w:r>
      </w:hyperlink>
    </w:p>
    <w:p w:rsidR="00A82A9D" w:rsidRDefault="009B06AB">
      <w:pPr>
        <w:pStyle w:val="TOC3"/>
        <w:tabs>
          <w:tab w:val="right" w:leader="dot" w:pos="8290"/>
        </w:tabs>
        <w:rPr>
          <w:rFonts w:asciiTheme="minorHAnsi" w:eastAsiaTheme="minorEastAsia" w:hAnsiTheme="minorHAnsi" w:cstheme="minorBidi"/>
          <w:noProof/>
          <w:szCs w:val="22"/>
          <w:lang w:val="en-ZA" w:eastAsia="en-ZA"/>
        </w:rPr>
      </w:pPr>
      <w:hyperlink w:anchor="_Toc323214588" w:history="1">
        <w:r w:rsidR="00A82A9D" w:rsidRPr="004E5BA3">
          <w:rPr>
            <w:rStyle w:val="Hyperlink"/>
            <w:noProof/>
          </w:rPr>
          <w:t>a. Plains Bushveld</w:t>
        </w:r>
        <w:r w:rsidR="00A82A9D">
          <w:rPr>
            <w:noProof/>
            <w:webHidden/>
          </w:rPr>
          <w:tab/>
        </w:r>
        <w:r w:rsidR="00A82A9D">
          <w:rPr>
            <w:noProof/>
            <w:webHidden/>
          </w:rPr>
          <w:fldChar w:fldCharType="begin"/>
        </w:r>
        <w:r w:rsidR="00A82A9D">
          <w:rPr>
            <w:noProof/>
            <w:webHidden/>
          </w:rPr>
          <w:instrText xml:space="preserve"> PAGEREF _Toc323214588 \h </w:instrText>
        </w:r>
        <w:r w:rsidR="00A82A9D">
          <w:rPr>
            <w:noProof/>
            <w:webHidden/>
          </w:rPr>
        </w:r>
        <w:r w:rsidR="00A82A9D">
          <w:rPr>
            <w:noProof/>
            <w:webHidden/>
          </w:rPr>
          <w:fldChar w:fldCharType="separate"/>
        </w:r>
        <w:r w:rsidR="00A82A9D">
          <w:rPr>
            <w:noProof/>
            <w:webHidden/>
          </w:rPr>
          <w:t>30</w:t>
        </w:r>
        <w:r w:rsidR="00A82A9D">
          <w:rPr>
            <w:noProof/>
            <w:webHidden/>
          </w:rPr>
          <w:fldChar w:fldCharType="end"/>
        </w:r>
      </w:hyperlink>
    </w:p>
    <w:p w:rsidR="00A82A9D" w:rsidRDefault="009B06AB">
      <w:pPr>
        <w:pStyle w:val="TOC3"/>
        <w:tabs>
          <w:tab w:val="right" w:leader="dot" w:pos="8290"/>
        </w:tabs>
        <w:rPr>
          <w:rFonts w:asciiTheme="minorHAnsi" w:eastAsiaTheme="minorEastAsia" w:hAnsiTheme="minorHAnsi" w:cstheme="minorBidi"/>
          <w:noProof/>
          <w:szCs w:val="22"/>
          <w:lang w:val="en-ZA" w:eastAsia="en-ZA"/>
        </w:rPr>
      </w:pPr>
      <w:hyperlink w:anchor="_Toc323214589" w:history="1">
        <w:r w:rsidR="00A82A9D" w:rsidRPr="004E5BA3">
          <w:rPr>
            <w:rStyle w:val="Hyperlink"/>
            <w:noProof/>
          </w:rPr>
          <w:t>b. Mountain Slope Bushveld</w:t>
        </w:r>
        <w:r w:rsidR="00A82A9D">
          <w:rPr>
            <w:noProof/>
            <w:webHidden/>
          </w:rPr>
          <w:tab/>
        </w:r>
        <w:r w:rsidR="00A82A9D">
          <w:rPr>
            <w:noProof/>
            <w:webHidden/>
          </w:rPr>
          <w:fldChar w:fldCharType="begin"/>
        </w:r>
        <w:r w:rsidR="00A82A9D">
          <w:rPr>
            <w:noProof/>
            <w:webHidden/>
          </w:rPr>
          <w:instrText xml:space="preserve"> PAGEREF _Toc323214589 \h </w:instrText>
        </w:r>
        <w:r w:rsidR="00A82A9D">
          <w:rPr>
            <w:noProof/>
            <w:webHidden/>
          </w:rPr>
        </w:r>
        <w:r w:rsidR="00A82A9D">
          <w:rPr>
            <w:noProof/>
            <w:webHidden/>
          </w:rPr>
          <w:fldChar w:fldCharType="separate"/>
        </w:r>
        <w:r w:rsidR="00A82A9D">
          <w:rPr>
            <w:noProof/>
            <w:webHidden/>
          </w:rPr>
          <w:t>32</w:t>
        </w:r>
        <w:r w:rsidR="00A82A9D">
          <w:rPr>
            <w:noProof/>
            <w:webHidden/>
          </w:rPr>
          <w:fldChar w:fldCharType="end"/>
        </w:r>
      </w:hyperlink>
    </w:p>
    <w:p w:rsidR="00A82A9D" w:rsidRDefault="009B06AB">
      <w:pPr>
        <w:pStyle w:val="TOC3"/>
        <w:tabs>
          <w:tab w:val="right" w:leader="dot" w:pos="8290"/>
        </w:tabs>
        <w:rPr>
          <w:rFonts w:asciiTheme="minorHAnsi" w:eastAsiaTheme="minorEastAsia" w:hAnsiTheme="minorHAnsi" w:cstheme="minorBidi"/>
          <w:noProof/>
          <w:szCs w:val="22"/>
          <w:lang w:val="en-ZA" w:eastAsia="en-ZA"/>
        </w:rPr>
      </w:pPr>
      <w:hyperlink w:anchor="_Toc323214590" w:history="1">
        <w:r w:rsidR="00A82A9D" w:rsidRPr="004E5BA3">
          <w:rPr>
            <w:rStyle w:val="Hyperlink"/>
            <w:noProof/>
          </w:rPr>
          <w:t>Species of Conservation Concern</w:t>
        </w:r>
        <w:r w:rsidR="00A82A9D">
          <w:rPr>
            <w:noProof/>
            <w:webHidden/>
          </w:rPr>
          <w:tab/>
        </w:r>
        <w:r w:rsidR="00A82A9D">
          <w:rPr>
            <w:noProof/>
            <w:webHidden/>
          </w:rPr>
          <w:fldChar w:fldCharType="begin"/>
        </w:r>
        <w:r w:rsidR="00A82A9D">
          <w:rPr>
            <w:noProof/>
            <w:webHidden/>
          </w:rPr>
          <w:instrText xml:space="preserve"> PAGEREF _Toc323214590 \h </w:instrText>
        </w:r>
        <w:r w:rsidR="00A82A9D">
          <w:rPr>
            <w:noProof/>
            <w:webHidden/>
          </w:rPr>
        </w:r>
        <w:r w:rsidR="00A82A9D">
          <w:rPr>
            <w:noProof/>
            <w:webHidden/>
          </w:rPr>
          <w:fldChar w:fldCharType="separate"/>
        </w:r>
        <w:r w:rsidR="00A82A9D">
          <w:rPr>
            <w:noProof/>
            <w:webHidden/>
          </w:rPr>
          <w:t>34</w:t>
        </w:r>
        <w:r w:rsidR="00A82A9D">
          <w:rPr>
            <w:noProof/>
            <w:webHidden/>
          </w:rPr>
          <w:fldChar w:fldCharType="end"/>
        </w:r>
      </w:hyperlink>
    </w:p>
    <w:p w:rsidR="00A82A9D" w:rsidRDefault="009B06AB">
      <w:pPr>
        <w:pStyle w:val="TOC3"/>
        <w:tabs>
          <w:tab w:val="right" w:leader="dot" w:pos="8290"/>
        </w:tabs>
        <w:rPr>
          <w:rFonts w:asciiTheme="minorHAnsi" w:eastAsiaTheme="minorEastAsia" w:hAnsiTheme="minorHAnsi" w:cstheme="minorBidi"/>
          <w:noProof/>
          <w:szCs w:val="22"/>
          <w:lang w:val="en-ZA" w:eastAsia="en-ZA"/>
        </w:rPr>
      </w:pPr>
      <w:hyperlink w:anchor="_Toc323214591" w:history="1">
        <w:r w:rsidR="00A82A9D" w:rsidRPr="004E5BA3">
          <w:rPr>
            <w:rStyle w:val="Hyperlink"/>
            <w:noProof/>
          </w:rPr>
          <w:t>Conclusion</w:t>
        </w:r>
        <w:r w:rsidR="00A82A9D">
          <w:rPr>
            <w:noProof/>
            <w:webHidden/>
          </w:rPr>
          <w:tab/>
        </w:r>
        <w:r w:rsidR="00A82A9D">
          <w:rPr>
            <w:noProof/>
            <w:webHidden/>
          </w:rPr>
          <w:fldChar w:fldCharType="begin"/>
        </w:r>
        <w:r w:rsidR="00A82A9D">
          <w:rPr>
            <w:noProof/>
            <w:webHidden/>
          </w:rPr>
          <w:instrText xml:space="preserve"> PAGEREF _Toc323214591 \h </w:instrText>
        </w:r>
        <w:r w:rsidR="00A82A9D">
          <w:rPr>
            <w:noProof/>
            <w:webHidden/>
          </w:rPr>
        </w:r>
        <w:r w:rsidR="00A82A9D">
          <w:rPr>
            <w:noProof/>
            <w:webHidden/>
          </w:rPr>
          <w:fldChar w:fldCharType="separate"/>
        </w:r>
        <w:r w:rsidR="00A82A9D">
          <w:rPr>
            <w:noProof/>
            <w:webHidden/>
          </w:rPr>
          <w:t>35</w:t>
        </w:r>
        <w:r w:rsidR="00A82A9D">
          <w:rPr>
            <w:noProof/>
            <w:webHidden/>
          </w:rPr>
          <w:fldChar w:fldCharType="end"/>
        </w:r>
      </w:hyperlink>
    </w:p>
    <w:p w:rsidR="00A82A9D" w:rsidRDefault="009B06AB">
      <w:pPr>
        <w:pStyle w:val="TOC2"/>
        <w:rPr>
          <w:rFonts w:asciiTheme="minorHAnsi" w:eastAsiaTheme="minorEastAsia" w:hAnsiTheme="minorHAnsi" w:cstheme="minorBidi"/>
          <w:noProof/>
          <w:lang w:eastAsia="en-ZA"/>
        </w:rPr>
      </w:pPr>
      <w:hyperlink w:anchor="_Toc323214592" w:history="1">
        <w:r w:rsidR="00A82A9D" w:rsidRPr="004E5BA3">
          <w:rPr>
            <w:rStyle w:val="Hyperlink"/>
            <w:noProof/>
          </w:rPr>
          <w:t>4. Lydenburg Thornveld</w:t>
        </w:r>
        <w:r w:rsidR="00A82A9D">
          <w:rPr>
            <w:noProof/>
            <w:webHidden/>
          </w:rPr>
          <w:tab/>
        </w:r>
        <w:r w:rsidR="00A82A9D">
          <w:rPr>
            <w:noProof/>
            <w:webHidden/>
          </w:rPr>
          <w:fldChar w:fldCharType="begin"/>
        </w:r>
        <w:r w:rsidR="00A82A9D">
          <w:rPr>
            <w:noProof/>
            <w:webHidden/>
          </w:rPr>
          <w:instrText xml:space="preserve"> PAGEREF _Toc323214592 \h </w:instrText>
        </w:r>
        <w:r w:rsidR="00A82A9D">
          <w:rPr>
            <w:noProof/>
            <w:webHidden/>
          </w:rPr>
        </w:r>
        <w:r w:rsidR="00A82A9D">
          <w:rPr>
            <w:noProof/>
            <w:webHidden/>
          </w:rPr>
          <w:fldChar w:fldCharType="separate"/>
        </w:r>
        <w:r w:rsidR="00A82A9D">
          <w:rPr>
            <w:noProof/>
            <w:webHidden/>
          </w:rPr>
          <w:t>36</w:t>
        </w:r>
        <w:r w:rsidR="00A82A9D">
          <w:rPr>
            <w:noProof/>
            <w:webHidden/>
          </w:rPr>
          <w:fldChar w:fldCharType="end"/>
        </w:r>
      </w:hyperlink>
    </w:p>
    <w:p w:rsidR="00A82A9D" w:rsidRDefault="009B06AB">
      <w:pPr>
        <w:pStyle w:val="TOC3"/>
        <w:tabs>
          <w:tab w:val="right" w:leader="dot" w:pos="8290"/>
        </w:tabs>
        <w:rPr>
          <w:rFonts w:asciiTheme="minorHAnsi" w:eastAsiaTheme="minorEastAsia" w:hAnsiTheme="minorHAnsi" w:cstheme="minorBidi"/>
          <w:noProof/>
          <w:szCs w:val="22"/>
          <w:lang w:val="en-ZA" w:eastAsia="en-ZA"/>
        </w:rPr>
      </w:pPr>
      <w:hyperlink w:anchor="_Toc323214593" w:history="1">
        <w:r w:rsidR="00A82A9D" w:rsidRPr="004E5BA3">
          <w:rPr>
            <w:rStyle w:val="Hyperlink"/>
            <w:noProof/>
          </w:rPr>
          <w:t>Species of Conservation Concern</w:t>
        </w:r>
        <w:r w:rsidR="00A82A9D">
          <w:rPr>
            <w:noProof/>
            <w:webHidden/>
          </w:rPr>
          <w:tab/>
        </w:r>
        <w:r w:rsidR="00A82A9D">
          <w:rPr>
            <w:noProof/>
            <w:webHidden/>
          </w:rPr>
          <w:fldChar w:fldCharType="begin"/>
        </w:r>
        <w:r w:rsidR="00A82A9D">
          <w:rPr>
            <w:noProof/>
            <w:webHidden/>
          </w:rPr>
          <w:instrText xml:space="preserve"> PAGEREF _Toc323214593 \h </w:instrText>
        </w:r>
        <w:r w:rsidR="00A82A9D">
          <w:rPr>
            <w:noProof/>
            <w:webHidden/>
          </w:rPr>
        </w:r>
        <w:r w:rsidR="00A82A9D">
          <w:rPr>
            <w:noProof/>
            <w:webHidden/>
          </w:rPr>
          <w:fldChar w:fldCharType="separate"/>
        </w:r>
        <w:r w:rsidR="00A82A9D">
          <w:rPr>
            <w:noProof/>
            <w:webHidden/>
          </w:rPr>
          <w:t>38</w:t>
        </w:r>
        <w:r w:rsidR="00A82A9D">
          <w:rPr>
            <w:noProof/>
            <w:webHidden/>
          </w:rPr>
          <w:fldChar w:fldCharType="end"/>
        </w:r>
      </w:hyperlink>
    </w:p>
    <w:p w:rsidR="00A82A9D" w:rsidRDefault="009B06AB">
      <w:pPr>
        <w:pStyle w:val="TOC3"/>
        <w:tabs>
          <w:tab w:val="right" w:leader="dot" w:pos="8290"/>
        </w:tabs>
        <w:rPr>
          <w:rFonts w:asciiTheme="minorHAnsi" w:eastAsiaTheme="minorEastAsia" w:hAnsiTheme="minorHAnsi" w:cstheme="minorBidi"/>
          <w:noProof/>
          <w:szCs w:val="22"/>
          <w:lang w:val="en-ZA" w:eastAsia="en-ZA"/>
        </w:rPr>
      </w:pPr>
      <w:hyperlink w:anchor="_Toc323214594" w:history="1">
        <w:r w:rsidR="00A82A9D" w:rsidRPr="004E5BA3">
          <w:rPr>
            <w:rStyle w:val="Hyperlink"/>
            <w:noProof/>
          </w:rPr>
          <w:t>Conclusion</w:t>
        </w:r>
        <w:r w:rsidR="00A82A9D">
          <w:rPr>
            <w:noProof/>
            <w:webHidden/>
          </w:rPr>
          <w:tab/>
        </w:r>
        <w:r w:rsidR="00A82A9D">
          <w:rPr>
            <w:noProof/>
            <w:webHidden/>
          </w:rPr>
          <w:fldChar w:fldCharType="begin"/>
        </w:r>
        <w:r w:rsidR="00A82A9D">
          <w:rPr>
            <w:noProof/>
            <w:webHidden/>
          </w:rPr>
          <w:instrText xml:space="preserve"> PAGEREF _Toc323214594 \h </w:instrText>
        </w:r>
        <w:r w:rsidR="00A82A9D">
          <w:rPr>
            <w:noProof/>
            <w:webHidden/>
          </w:rPr>
        </w:r>
        <w:r w:rsidR="00A82A9D">
          <w:rPr>
            <w:noProof/>
            <w:webHidden/>
          </w:rPr>
          <w:fldChar w:fldCharType="separate"/>
        </w:r>
        <w:r w:rsidR="00A82A9D">
          <w:rPr>
            <w:noProof/>
            <w:webHidden/>
          </w:rPr>
          <w:t>39</w:t>
        </w:r>
        <w:r w:rsidR="00A82A9D">
          <w:rPr>
            <w:noProof/>
            <w:webHidden/>
          </w:rPr>
          <w:fldChar w:fldCharType="end"/>
        </w:r>
      </w:hyperlink>
    </w:p>
    <w:p w:rsidR="00A82A9D" w:rsidRDefault="009B06AB">
      <w:pPr>
        <w:pStyle w:val="TOC2"/>
        <w:rPr>
          <w:rFonts w:asciiTheme="minorHAnsi" w:eastAsiaTheme="minorEastAsia" w:hAnsiTheme="minorHAnsi" w:cstheme="minorBidi"/>
          <w:noProof/>
          <w:lang w:eastAsia="en-ZA"/>
        </w:rPr>
      </w:pPr>
      <w:hyperlink w:anchor="_Toc323214595" w:history="1">
        <w:r w:rsidR="00A82A9D" w:rsidRPr="004E5BA3">
          <w:rPr>
            <w:rStyle w:val="Hyperlink"/>
            <w:noProof/>
          </w:rPr>
          <w:t>5. Poung Dolomite Mountain Bushveld</w:t>
        </w:r>
        <w:r w:rsidR="00A82A9D">
          <w:rPr>
            <w:noProof/>
            <w:webHidden/>
          </w:rPr>
          <w:tab/>
        </w:r>
        <w:r w:rsidR="00A82A9D">
          <w:rPr>
            <w:noProof/>
            <w:webHidden/>
          </w:rPr>
          <w:fldChar w:fldCharType="begin"/>
        </w:r>
        <w:r w:rsidR="00A82A9D">
          <w:rPr>
            <w:noProof/>
            <w:webHidden/>
          </w:rPr>
          <w:instrText xml:space="preserve"> PAGEREF _Toc323214595 \h </w:instrText>
        </w:r>
        <w:r w:rsidR="00A82A9D">
          <w:rPr>
            <w:noProof/>
            <w:webHidden/>
          </w:rPr>
        </w:r>
        <w:r w:rsidR="00A82A9D">
          <w:rPr>
            <w:noProof/>
            <w:webHidden/>
          </w:rPr>
          <w:fldChar w:fldCharType="separate"/>
        </w:r>
        <w:r w:rsidR="00A82A9D">
          <w:rPr>
            <w:noProof/>
            <w:webHidden/>
          </w:rPr>
          <w:t>40</w:t>
        </w:r>
        <w:r w:rsidR="00A82A9D">
          <w:rPr>
            <w:noProof/>
            <w:webHidden/>
          </w:rPr>
          <w:fldChar w:fldCharType="end"/>
        </w:r>
      </w:hyperlink>
    </w:p>
    <w:p w:rsidR="00A82A9D" w:rsidRDefault="009B06AB">
      <w:pPr>
        <w:pStyle w:val="TOC3"/>
        <w:tabs>
          <w:tab w:val="right" w:leader="dot" w:pos="8290"/>
        </w:tabs>
        <w:rPr>
          <w:rFonts w:asciiTheme="minorHAnsi" w:eastAsiaTheme="minorEastAsia" w:hAnsiTheme="minorHAnsi" w:cstheme="minorBidi"/>
          <w:noProof/>
          <w:szCs w:val="22"/>
          <w:lang w:val="en-ZA" w:eastAsia="en-ZA"/>
        </w:rPr>
      </w:pPr>
      <w:hyperlink w:anchor="_Toc323214596" w:history="1">
        <w:r w:rsidR="00A82A9D" w:rsidRPr="004E5BA3">
          <w:rPr>
            <w:rStyle w:val="Hyperlink"/>
            <w:noProof/>
          </w:rPr>
          <w:t>Species of Conservation Concern</w:t>
        </w:r>
        <w:r w:rsidR="00A82A9D">
          <w:rPr>
            <w:noProof/>
            <w:webHidden/>
          </w:rPr>
          <w:tab/>
        </w:r>
        <w:r w:rsidR="00A82A9D">
          <w:rPr>
            <w:noProof/>
            <w:webHidden/>
          </w:rPr>
          <w:fldChar w:fldCharType="begin"/>
        </w:r>
        <w:r w:rsidR="00A82A9D">
          <w:rPr>
            <w:noProof/>
            <w:webHidden/>
          </w:rPr>
          <w:instrText xml:space="preserve"> PAGEREF _Toc323214596 \h </w:instrText>
        </w:r>
        <w:r w:rsidR="00A82A9D">
          <w:rPr>
            <w:noProof/>
            <w:webHidden/>
          </w:rPr>
        </w:r>
        <w:r w:rsidR="00A82A9D">
          <w:rPr>
            <w:noProof/>
            <w:webHidden/>
          </w:rPr>
          <w:fldChar w:fldCharType="separate"/>
        </w:r>
        <w:r w:rsidR="00A82A9D">
          <w:rPr>
            <w:noProof/>
            <w:webHidden/>
          </w:rPr>
          <w:t>42</w:t>
        </w:r>
        <w:r w:rsidR="00A82A9D">
          <w:rPr>
            <w:noProof/>
            <w:webHidden/>
          </w:rPr>
          <w:fldChar w:fldCharType="end"/>
        </w:r>
      </w:hyperlink>
    </w:p>
    <w:p w:rsidR="00A82A9D" w:rsidRDefault="009B06AB">
      <w:pPr>
        <w:pStyle w:val="TOC3"/>
        <w:tabs>
          <w:tab w:val="right" w:leader="dot" w:pos="8290"/>
        </w:tabs>
        <w:rPr>
          <w:rFonts w:asciiTheme="minorHAnsi" w:eastAsiaTheme="minorEastAsia" w:hAnsiTheme="minorHAnsi" w:cstheme="minorBidi"/>
          <w:noProof/>
          <w:szCs w:val="22"/>
          <w:lang w:val="en-ZA" w:eastAsia="en-ZA"/>
        </w:rPr>
      </w:pPr>
      <w:hyperlink w:anchor="_Toc323214597" w:history="1">
        <w:r w:rsidR="00A82A9D" w:rsidRPr="004E5BA3">
          <w:rPr>
            <w:rStyle w:val="Hyperlink"/>
            <w:noProof/>
          </w:rPr>
          <w:t>Conclusion</w:t>
        </w:r>
        <w:r w:rsidR="00A82A9D">
          <w:rPr>
            <w:noProof/>
            <w:webHidden/>
          </w:rPr>
          <w:tab/>
        </w:r>
        <w:r w:rsidR="00A82A9D">
          <w:rPr>
            <w:noProof/>
            <w:webHidden/>
          </w:rPr>
          <w:fldChar w:fldCharType="begin"/>
        </w:r>
        <w:r w:rsidR="00A82A9D">
          <w:rPr>
            <w:noProof/>
            <w:webHidden/>
          </w:rPr>
          <w:instrText xml:space="preserve"> PAGEREF _Toc323214597 \h </w:instrText>
        </w:r>
        <w:r w:rsidR="00A82A9D">
          <w:rPr>
            <w:noProof/>
            <w:webHidden/>
          </w:rPr>
        </w:r>
        <w:r w:rsidR="00A82A9D">
          <w:rPr>
            <w:noProof/>
            <w:webHidden/>
          </w:rPr>
          <w:fldChar w:fldCharType="separate"/>
        </w:r>
        <w:r w:rsidR="00A82A9D">
          <w:rPr>
            <w:noProof/>
            <w:webHidden/>
          </w:rPr>
          <w:t>42</w:t>
        </w:r>
        <w:r w:rsidR="00A82A9D">
          <w:rPr>
            <w:noProof/>
            <w:webHidden/>
          </w:rPr>
          <w:fldChar w:fldCharType="end"/>
        </w:r>
      </w:hyperlink>
    </w:p>
    <w:p w:rsidR="00A82A9D" w:rsidRDefault="009B06AB">
      <w:pPr>
        <w:pStyle w:val="TOC2"/>
        <w:rPr>
          <w:rFonts w:asciiTheme="minorHAnsi" w:eastAsiaTheme="minorEastAsia" w:hAnsiTheme="minorHAnsi" w:cstheme="minorBidi"/>
          <w:noProof/>
          <w:lang w:eastAsia="en-ZA"/>
        </w:rPr>
      </w:pPr>
      <w:hyperlink w:anchor="_Toc323214598" w:history="1">
        <w:r w:rsidR="00A82A9D" w:rsidRPr="004E5BA3">
          <w:rPr>
            <w:rStyle w:val="Hyperlink"/>
            <w:noProof/>
          </w:rPr>
          <w:t>6. Northern Escarpment Quartzite Sourveld</w:t>
        </w:r>
        <w:r w:rsidR="00A82A9D">
          <w:rPr>
            <w:noProof/>
            <w:webHidden/>
          </w:rPr>
          <w:tab/>
        </w:r>
        <w:r w:rsidR="00A82A9D">
          <w:rPr>
            <w:noProof/>
            <w:webHidden/>
          </w:rPr>
          <w:fldChar w:fldCharType="begin"/>
        </w:r>
        <w:r w:rsidR="00A82A9D">
          <w:rPr>
            <w:noProof/>
            <w:webHidden/>
          </w:rPr>
          <w:instrText xml:space="preserve"> PAGEREF _Toc323214598 \h </w:instrText>
        </w:r>
        <w:r w:rsidR="00A82A9D">
          <w:rPr>
            <w:noProof/>
            <w:webHidden/>
          </w:rPr>
        </w:r>
        <w:r w:rsidR="00A82A9D">
          <w:rPr>
            <w:noProof/>
            <w:webHidden/>
          </w:rPr>
          <w:fldChar w:fldCharType="separate"/>
        </w:r>
        <w:r w:rsidR="00A82A9D">
          <w:rPr>
            <w:noProof/>
            <w:webHidden/>
          </w:rPr>
          <w:t>43</w:t>
        </w:r>
        <w:r w:rsidR="00A82A9D">
          <w:rPr>
            <w:noProof/>
            <w:webHidden/>
          </w:rPr>
          <w:fldChar w:fldCharType="end"/>
        </w:r>
      </w:hyperlink>
    </w:p>
    <w:p w:rsidR="00A82A9D" w:rsidRDefault="009B06AB">
      <w:pPr>
        <w:pStyle w:val="TOC2"/>
        <w:rPr>
          <w:rFonts w:asciiTheme="minorHAnsi" w:eastAsiaTheme="minorEastAsia" w:hAnsiTheme="minorHAnsi" w:cstheme="minorBidi"/>
          <w:noProof/>
          <w:lang w:eastAsia="en-ZA"/>
        </w:rPr>
      </w:pPr>
      <w:hyperlink w:anchor="_Toc323214599" w:history="1">
        <w:r w:rsidR="00A82A9D" w:rsidRPr="004E5BA3">
          <w:rPr>
            <w:rStyle w:val="Hyperlink"/>
            <w:noProof/>
          </w:rPr>
          <w:t>7. Northern Mistbelt Forest</w:t>
        </w:r>
        <w:r w:rsidR="00A82A9D">
          <w:rPr>
            <w:noProof/>
            <w:webHidden/>
          </w:rPr>
          <w:tab/>
        </w:r>
        <w:r w:rsidR="00A82A9D">
          <w:rPr>
            <w:noProof/>
            <w:webHidden/>
          </w:rPr>
          <w:fldChar w:fldCharType="begin"/>
        </w:r>
        <w:r w:rsidR="00A82A9D">
          <w:rPr>
            <w:noProof/>
            <w:webHidden/>
          </w:rPr>
          <w:instrText xml:space="preserve"> PAGEREF _Toc323214599 \h </w:instrText>
        </w:r>
        <w:r w:rsidR="00A82A9D">
          <w:rPr>
            <w:noProof/>
            <w:webHidden/>
          </w:rPr>
        </w:r>
        <w:r w:rsidR="00A82A9D">
          <w:rPr>
            <w:noProof/>
            <w:webHidden/>
          </w:rPr>
          <w:fldChar w:fldCharType="separate"/>
        </w:r>
        <w:r w:rsidR="00A82A9D">
          <w:rPr>
            <w:noProof/>
            <w:webHidden/>
          </w:rPr>
          <w:t>43</w:t>
        </w:r>
        <w:r w:rsidR="00A82A9D">
          <w:rPr>
            <w:noProof/>
            <w:webHidden/>
          </w:rPr>
          <w:fldChar w:fldCharType="end"/>
        </w:r>
      </w:hyperlink>
    </w:p>
    <w:p w:rsidR="00A82A9D" w:rsidRDefault="009B06AB">
      <w:pPr>
        <w:pStyle w:val="TOC2"/>
        <w:rPr>
          <w:rFonts w:asciiTheme="minorHAnsi" w:eastAsiaTheme="minorEastAsia" w:hAnsiTheme="minorHAnsi" w:cstheme="minorBidi"/>
          <w:noProof/>
          <w:lang w:eastAsia="en-ZA"/>
        </w:rPr>
      </w:pPr>
      <w:hyperlink w:anchor="_Toc323214600" w:history="1">
        <w:r w:rsidR="00A82A9D" w:rsidRPr="004E5BA3">
          <w:rPr>
            <w:rStyle w:val="Hyperlink"/>
            <w:noProof/>
          </w:rPr>
          <w:t>8. Tzaneen Sour Bushveld</w:t>
        </w:r>
        <w:r w:rsidR="00A82A9D">
          <w:rPr>
            <w:noProof/>
            <w:webHidden/>
          </w:rPr>
          <w:tab/>
        </w:r>
        <w:r w:rsidR="00A82A9D">
          <w:rPr>
            <w:noProof/>
            <w:webHidden/>
          </w:rPr>
          <w:fldChar w:fldCharType="begin"/>
        </w:r>
        <w:r w:rsidR="00A82A9D">
          <w:rPr>
            <w:noProof/>
            <w:webHidden/>
          </w:rPr>
          <w:instrText xml:space="preserve"> PAGEREF _Toc323214600 \h </w:instrText>
        </w:r>
        <w:r w:rsidR="00A82A9D">
          <w:rPr>
            <w:noProof/>
            <w:webHidden/>
          </w:rPr>
        </w:r>
        <w:r w:rsidR="00A82A9D">
          <w:rPr>
            <w:noProof/>
            <w:webHidden/>
          </w:rPr>
          <w:fldChar w:fldCharType="separate"/>
        </w:r>
        <w:r w:rsidR="00A82A9D">
          <w:rPr>
            <w:noProof/>
            <w:webHidden/>
          </w:rPr>
          <w:t>44</w:t>
        </w:r>
        <w:r w:rsidR="00A82A9D">
          <w:rPr>
            <w:noProof/>
            <w:webHidden/>
          </w:rPr>
          <w:fldChar w:fldCharType="end"/>
        </w:r>
      </w:hyperlink>
    </w:p>
    <w:p w:rsidR="00A82A9D" w:rsidRDefault="009B06AB">
      <w:pPr>
        <w:pStyle w:val="TOC3"/>
        <w:tabs>
          <w:tab w:val="right" w:leader="dot" w:pos="8290"/>
        </w:tabs>
        <w:rPr>
          <w:rFonts w:asciiTheme="minorHAnsi" w:eastAsiaTheme="minorEastAsia" w:hAnsiTheme="minorHAnsi" w:cstheme="minorBidi"/>
          <w:noProof/>
          <w:szCs w:val="22"/>
          <w:lang w:val="en-ZA" w:eastAsia="en-ZA"/>
        </w:rPr>
      </w:pPr>
      <w:hyperlink w:anchor="_Toc323214601" w:history="1">
        <w:r w:rsidR="00A82A9D" w:rsidRPr="004E5BA3">
          <w:rPr>
            <w:rStyle w:val="Hyperlink"/>
            <w:noProof/>
          </w:rPr>
          <w:t>Species of Conservation Concern</w:t>
        </w:r>
        <w:r w:rsidR="00A82A9D">
          <w:rPr>
            <w:noProof/>
            <w:webHidden/>
          </w:rPr>
          <w:tab/>
        </w:r>
        <w:r w:rsidR="00A82A9D">
          <w:rPr>
            <w:noProof/>
            <w:webHidden/>
          </w:rPr>
          <w:fldChar w:fldCharType="begin"/>
        </w:r>
        <w:r w:rsidR="00A82A9D">
          <w:rPr>
            <w:noProof/>
            <w:webHidden/>
          </w:rPr>
          <w:instrText xml:space="preserve"> PAGEREF _Toc323214601 \h </w:instrText>
        </w:r>
        <w:r w:rsidR="00A82A9D">
          <w:rPr>
            <w:noProof/>
            <w:webHidden/>
          </w:rPr>
        </w:r>
        <w:r w:rsidR="00A82A9D">
          <w:rPr>
            <w:noProof/>
            <w:webHidden/>
          </w:rPr>
          <w:fldChar w:fldCharType="separate"/>
        </w:r>
        <w:r w:rsidR="00A82A9D">
          <w:rPr>
            <w:noProof/>
            <w:webHidden/>
          </w:rPr>
          <w:t>45</w:t>
        </w:r>
        <w:r w:rsidR="00A82A9D">
          <w:rPr>
            <w:noProof/>
            <w:webHidden/>
          </w:rPr>
          <w:fldChar w:fldCharType="end"/>
        </w:r>
      </w:hyperlink>
    </w:p>
    <w:p w:rsidR="00A82A9D" w:rsidRDefault="009B06AB">
      <w:pPr>
        <w:pStyle w:val="TOC3"/>
        <w:tabs>
          <w:tab w:val="right" w:leader="dot" w:pos="8290"/>
        </w:tabs>
        <w:rPr>
          <w:rFonts w:asciiTheme="minorHAnsi" w:eastAsiaTheme="minorEastAsia" w:hAnsiTheme="minorHAnsi" w:cstheme="minorBidi"/>
          <w:noProof/>
          <w:szCs w:val="22"/>
          <w:lang w:val="en-ZA" w:eastAsia="en-ZA"/>
        </w:rPr>
      </w:pPr>
      <w:hyperlink w:anchor="_Toc323214602" w:history="1">
        <w:r w:rsidR="00A82A9D" w:rsidRPr="004E5BA3">
          <w:rPr>
            <w:rStyle w:val="Hyperlink"/>
            <w:noProof/>
          </w:rPr>
          <w:t>Conclusion</w:t>
        </w:r>
        <w:r w:rsidR="00A82A9D">
          <w:rPr>
            <w:noProof/>
            <w:webHidden/>
          </w:rPr>
          <w:tab/>
        </w:r>
        <w:r w:rsidR="00A82A9D">
          <w:rPr>
            <w:noProof/>
            <w:webHidden/>
          </w:rPr>
          <w:fldChar w:fldCharType="begin"/>
        </w:r>
        <w:r w:rsidR="00A82A9D">
          <w:rPr>
            <w:noProof/>
            <w:webHidden/>
          </w:rPr>
          <w:instrText xml:space="preserve"> PAGEREF _Toc323214602 \h </w:instrText>
        </w:r>
        <w:r w:rsidR="00A82A9D">
          <w:rPr>
            <w:noProof/>
            <w:webHidden/>
          </w:rPr>
        </w:r>
        <w:r w:rsidR="00A82A9D">
          <w:rPr>
            <w:noProof/>
            <w:webHidden/>
          </w:rPr>
          <w:fldChar w:fldCharType="separate"/>
        </w:r>
        <w:r w:rsidR="00A82A9D">
          <w:rPr>
            <w:noProof/>
            <w:webHidden/>
          </w:rPr>
          <w:t>45</w:t>
        </w:r>
        <w:r w:rsidR="00A82A9D">
          <w:rPr>
            <w:noProof/>
            <w:webHidden/>
          </w:rPr>
          <w:fldChar w:fldCharType="end"/>
        </w:r>
      </w:hyperlink>
    </w:p>
    <w:p w:rsidR="00A82A9D" w:rsidRDefault="009B06AB">
      <w:pPr>
        <w:pStyle w:val="TOC2"/>
        <w:rPr>
          <w:rFonts w:asciiTheme="minorHAnsi" w:eastAsiaTheme="minorEastAsia" w:hAnsiTheme="minorHAnsi" w:cstheme="minorBidi"/>
          <w:noProof/>
          <w:lang w:eastAsia="en-ZA"/>
        </w:rPr>
      </w:pPr>
      <w:hyperlink w:anchor="_Toc323214603" w:history="1">
        <w:r w:rsidR="00A82A9D" w:rsidRPr="004E5BA3">
          <w:rPr>
            <w:rStyle w:val="Hyperlink"/>
            <w:noProof/>
          </w:rPr>
          <w:t>9. Granite Bushveld</w:t>
        </w:r>
        <w:r w:rsidR="00A82A9D">
          <w:rPr>
            <w:noProof/>
            <w:webHidden/>
          </w:rPr>
          <w:tab/>
        </w:r>
        <w:r w:rsidR="00A82A9D">
          <w:rPr>
            <w:noProof/>
            <w:webHidden/>
          </w:rPr>
          <w:fldChar w:fldCharType="begin"/>
        </w:r>
        <w:r w:rsidR="00A82A9D">
          <w:rPr>
            <w:noProof/>
            <w:webHidden/>
          </w:rPr>
          <w:instrText xml:space="preserve"> PAGEREF _Toc323214603 \h </w:instrText>
        </w:r>
        <w:r w:rsidR="00A82A9D">
          <w:rPr>
            <w:noProof/>
            <w:webHidden/>
          </w:rPr>
        </w:r>
        <w:r w:rsidR="00A82A9D">
          <w:rPr>
            <w:noProof/>
            <w:webHidden/>
          </w:rPr>
          <w:fldChar w:fldCharType="separate"/>
        </w:r>
        <w:r w:rsidR="00A82A9D">
          <w:rPr>
            <w:noProof/>
            <w:webHidden/>
          </w:rPr>
          <w:t>47</w:t>
        </w:r>
        <w:r w:rsidR="00A82A9D">
          <w:rPr>
            <w:noProof/>
            <w:webHidden/>
          </w:rPr>
          <w:fldChar w:fldCharType="end"/>
        </w:r>
      </w:hyperlink>
    </w:p>
    <w:p w:rsidR="00A82A9D" w:rsidRDefault="009B06AB">
      <w:pPr>
        <w:pStyle w:val="TOC3"/>
        <w:tabs>
          <w:tab w:val="right" w:leader="dot" w:pos="8290"/>
        </w:tabs>
        <w:rPr>
          <w:rFonts w:asciiTheme="minorHAnsi" w:eastAsiaTheme="minorEastAsia" w:hAnsiTheme="minorHAnsi" w:cstheme="minorBidi"/>
          <w:noProof/>
          <w:szCs w:val="22"/>
          <w:lang w:val="en-ZA" w:eastAsia="en-ZA"/>
        </w:rPr>
      </w:pPr>
      <w:hyperlink w:anchor="_Toc323214604" w:history="1">
        <w:r w:rsidR="00A82A9D" w:rsidRPr="004E5BA3">
          <w:rPr>
            <w:rStyle w:val="Hyperlink"/>
            <w:noProof/>
          </w:rPr>
          <w:t>Species of Conservation Concern</w:t>
        </w:r>
        <w:r w:rsidR="00A82A9D">
          <w:rPr>
            <w:noProof/>
            <w:webHidden/>
          </w:rPr>
          <w:tab/>
        </w:r>
        <w:r w:rsidR="00A82A9D">
          <w:rPr>
            <w:noProof/>
            <w:webHidden/>
          </w:rPr>
          <w:fldChar w:fldCharType="begin"/>
        </w:r>
        <w:r w:rsidR="00A82A9D">
          <w:rPr>
            <w:noProof/>
            <w:webHidden/>
          </w:rPr>
          <w:instrText xml:space="preserve"> PAGEREF _Toc323214604 \h </w:instrText>
        </w:r>
        <w:r w:rsidR="00A82A9D">
          <w:rPr>
            <w:noProof/>
            <w:webHidden/>
          </w:rPr>
        </w:r>
        <w:r w:rsidR="00A82A9D">
          <w:rPr>
            <w:noProof/>
            <w:webHidden/>
          </w:rPr>
          <w:fldChar w:fldCharType="separate"/>
        </w:r>
        <w:r w:rsidR="00A82A9D">
          <w:rPr>
            <w:noProof/>
            <w:webHidden/>
          </w:rPr>
          <w:t>49</w:t>
        </w:r>
        <w:r w:rsidR="00A82A9D">
          <w:rPr>
            <w:noProof/>
            <w:webHidden/>
          </w:rPr>
          <w:fldChar w:fldCharType="end"/>
        </w:r>
      </w:hyperlink>
    </w:p>
    <w:p w:rsidR="00A82A9D" w:rsidRDefault="009B06AB">
      <w:pPr>
        <w:pStyle w:val="TOC3"/>
        <w:tabs>
          <w:tab w:val="right" w:leader="dot" w:pos="8290"/>
        </w:tabs>
        <w:rPr>
          <w:rFonts w:asciiTheme="minorHAnsi" w:eastAsiaTheme="minorEastAsia" w:hAnsiTheme="minorHAnsi" w:cstheme="minorBidi"/>
          <w:noProof/>
          <w:szCs w:val="22"/>
          <w:lang w:val="en-ZA" w:eastAsia="en-ZA"/>
        </w:rPr>
      </w:pPr>
      <w:hyperlink w:anchor="_Toc323214605" w:history="1">
        <w:r w:rsidR="00A82A9D" w:rsidRPr="004E5BA3">
          <w:rPr>
            <w:rStyle w:val="Hyperlink"/>
            <w:noProof/>
          </w:rPr>
          <w:t>Conclusion</w:t>
        </w:r>
        <w:r w:rsidR="00A82A9D">
          <w:rPr>
            <w:noProof/>
            <w:webHidden/>
          </w:rPr>
          <w:tab/>
        </w:r>
        <w:r w:rsidR="00A82A9D">
          <w:rPr>
            <w:noProof/>
            <w:webHidden/>
          </w:rPr>
          <w:fldChar w:fldCharType="begin"/>
        </w:r>
        <w:r w:rsidR="00A82A9D">
          <w:rPr>
            <w:noProof/>
            <w:webHidden/>
          </w:rPr>
          <w:instrText xml:space="preserve"> PAGEREF _Toc323214605 \h </w:instrText>
        </w:r>
        <w:r w:rsidR="00A82A9D">
          <w:rPr>
            <w:noProof/>
            <w:webHidden/>
          </w:rPr>
        </w:r>
        <w:r w:rsidR="00A82A9D">
          <w:rPr>
            <w:noProof/>
            <w:webHidden/>
          </w:rPr>
          <w:fldChar w:fldCharType="separate"/>
        </w:r>
        <w:r w:rsidR="00A82A9D">
          <w:rPr>
            <w:noProof/>
            <w:webHidden/>
          </w:rPr>
          <w:t>49</w:t>
        </w:r>
        <w:r w:rsidR="00A82A9D">
          <w:rPr>
            <w:noProof/>
            <w:webHidden/>
          </w:rPr>
          <w:fldChar w:fldCharType="end"/>
        </w:r>
      </w:hyperlink>
    </w:p>
    <w:p w:rsidR="00A82A9D" w:rsidRDefault="009B06AB">
      <w:pPr>
        <w:pStyle w:val="TOC2"/>
        <w:rPr>
          <w:rFonts w:asciiTheme="minorHAnsi" w:eastAsiaTheme="minorEastAsia" w:hAnsiTheme="minorHAnsi" w:cstheme="minorBidi"/>
          <w:noProof/>
          <w:lang w:eastAsia="en-ZA"/>
        </w:rPr>
      </w:pPr>
      <w:hyperlink w:anchor="_Toc323214606" w:history="1">
        <w:r w:rsidR="00A82A9D" w:rsidRPr="004E5BA3">
          <w:rPr>
            <w:rStyle w:val="Hyperlink"/>
            <w:noProof/>
          </w:rPr>
          <w:t>10. Lowveld Rugged Mopaneveld</w:t>
        </w:r>
        <w:r w:rsidR="00A82A9D">
          <w:rPr>
            <w:noProof/>
            <w:webHidden/>
          </w:rPr>
          <w:tab/>
        </w:r>
        <w:r w:rsidR="00A82A9D">
          <w:rPr>
            <w:noProof/>
            <w:webHidden/>
          </w:rPr>
          <w:fldChar w:fldCharType="begin"/>
        </w:r>
        <w:r w:rsidR="00A82A9D">
          <w:rPr>
            <w:noProof/>
            <w:webHidden/>
          </w:rPr>
          <w:instrText xml:space="preserve"> PAGEREF _Toc323214606 \h </w:instrText>
        </w:r>
        <w:r w:rsidR="00A82A9D">
          <w:rPr>
            <w:noProof/>
            <w:webHidden/>
          </w:rPr>
        </w:r>
        <w:r w:rsidR="00A82A9D">
          <w:rPr>
            <w:noProof/>
            <w:webHidden/>
          </w:rPr>
          <w:fldChar w:fldCharType="separate"/>
        </w:r>
        <w:r w:rsidR="00A82A9D">
          <w:rPr>
            <w:noProof/>
            <w:webHidden/>
          </w:rPr>
          <w:t>51</w:t>
        </w:r>
        <w:r w:rsidR="00A82A9D">
          <w:rPr>
            <w:noProof/>
            <w:webHidden/>
          </w:rPr>
          <w:fldChar w:fldCharType="end"/>
        </w:r>
      </w:hyperlink>
    </w:p>
    <w:p w:rsidR="00A82A9D" w:rsidRDefault="009B06AB">
      <w:pPr>
        <w:pStyle w:val="TOC3"/>
        <w:tabs>
          <w:tab w:val="right" w:leader="dot" w:pos="8290"/>
        </w:tabs>
        <w:rPr>
          <w:rFonts w:asciiTheme="minorHAnsi" w:eastAsiaTheme="minorEastAsia" w:hAnsiTheme="minorHAnsi" w:cstheme="minorBidi"/>
          <w:noProof/>
          <w:szCs w:val="22"/>
          <w:lang w:val="en-ZA" w:eastAsia="en-ZA"/>
        </w:rPr>
      </w:pPr>
      <w:hyperlink w:anchor="_Toc323214607" w:history="1">
        <w:r w:rsidR="00A82A9D" w:rsidRPr="004E5BA3">
          <w:rPr>
            <w:rStyle w:val="Hyperlink"/>
            <w:noProof/>
          </w:rPr>
          <w:t>Species of Conservation Concern</w:t>
        </w:r>
        <w:r w:rsidR="00A82A9D">
          <w:rPr>
            <w:noProof/>
            <w:webHidden/>
          </w:rPr>
          <w:tab/>
        </w:r>
        <w:r w:rsidR="00A82A9D">
          <w:rPr>
            <w:noProof/>
            <w:webHidden/>
          </w:rPr>
          <w:fldChar w:fldCharType="begin"/>
        </w:r>
        <w:r w:rsidR="00A82A9D">
          <w:rPr>
            <w:noProof/>
            <w:webHidden/>
          </w:rPr>
          <w:instrText xml:space="preserve"> PAGEREF _Toc323214607 \h </w:instrText>
        </w:r>
        <w:r w:rsidR="00A82A9D">
          <w:rPr>
            <w:noProof/>
            <w:webHidden/>
          </w:rPr>
        </w:r>
        <w:r w:rsidR="00A82A9D">
          <w:rPr>
            <w:noProof/>
            <w:webHidden/>
          </w:rPr>
          <w:fldChar w:fldCharType="separate"/>
        </w:r>
        <w:r w:rsidR="00A82A9D">
          <w:rPr>
            <w:noProof/>
            <w:webHidden/>
          </w:rPr>
          <w:t>52</w:t>
        </w:r>
        <w:r w:rsidR="00A82A9D">
          <w:rPr>
            <w:noProof/>
            <w:webHidden/>
          </w:rPr>
          <w:fldChar w:fldCharType="end"/>
        </w:r>
      </w:hyperlink>
    </w:p>
    <w:p w:rsidR="00A82A9D" w:rsidRDefault="009B06AB">
      <w:pPr>
        <w:pStyle w:val="TOC3"/>
        <w:tabs>
          <w:tab w:val="right" w:leader="dot" w:pos="8290"/>
        </w:tabs>
        <w:rPr>
          <w:rFonts w:asciiTheme="minorHAnsi" w:eastAsiaTheme="minorEastAsia" w:hAnsiTheme="minorHAnsi" w:cstheme="minorBidi"/>
          <w:noProof/>
          <w:szCs w:val="22"/>
          <w:lang w:val="en-ZA" w:eastAsia="en-ZA"/>
        </w:rPr>
      </w:pPr>
      <w:hyperlink w:anchor="_Toc323214608" w:history="1">
        <w:r w:rsidR="00A82A9D" w:rsidRPr="004E5BA3">
          <w:rPr>
            <w:rStyle w:val="Hyperlink"/>
            <w:noProof/>
          </w:rPr>
          <w:t>Conclusion</w:t>
        </w:r>
        <w:r w:rsidR="00A82A9D">
          <w:rPr>
            <w:noProof/>
            <w:webHidden/>
          </w:rPr>
          <w:tab/>
        </w:r>
        <w:r w:rsidR="00A82A9D">
          <w:rPr>
            <w:noProof/>
            <w:webHidden/>
          </w:rPr>
          <w:fldChar w:fldCharType="begin"/>
        </w:r>
        <w:r w:rsidR="00A82A9D">
          <w:rPr>
            <w:noProof/>
            <w:webHidden/>
          </w:rPr>
          <w:instrText xml:space="preserve"> PAGEREF _Toc323214608 \h </w:instrText>
        </w:r>
        <w:r w:rsidR="00A82A9D">
          <w:rPr>
            <w:noProof/>
            <w:webHidden/>
          </w:rPr>
        </w:r>
        <w:r w:rsidR="00A82A9D">
          <w:rPr>
            <w:noProof/>
            <w:webHidden/>
          </w:rPr>
          <w:fldChar w:fldCharType="separate"/>
        </w:r>
        <w:r w:rsidR="00A82A9D">
          <w:rPr>
            <w:noProof/>
            <w:webHidden/>
          </w:rPr>
          <w:t>53</w:t>
        </w:r>
        <w:r w:rsidR="00A82A9D">
          <w:rPr>
            <w:noProof/>
            <w:webHidden/>
          </w:rPr>
          <w:fldChar w:fldCharType="end"/>
        </w:r>
      </w:hyperlink>
    </w:p>
    <w:p w:rsidR="00A82A9D" w:rsidRDefault="009B06AB">
      <w:pPr>
        <w:pStyle w:val="TOC2"/>
        <w:rPr>
          <w:rFonts w:asciiTheme="minorHAnsi" w:eastAsiaTheme="minorEastAsia" w:hAnsiTheme="minorHAnsi" w:cstheme="minorBidi"/>
          <w:noProof/>
          <w:lang w:eastAsia="en-ZA"/>
        </w:rPr>
      </w:pPr>
      <w:hyperlink w:anchor="_Toc323214609" w:history="1">
        <w:r w:rsidR="00A82A9D" w:rsidRPr="004E5BA3">
          <w:rPr>
            <w:rStyle w:val="Hyperlink"/>
            <w:noProof/>
          </w:rPr>
          <w:t>11. Phalaborwa-Timbavati Mopaneveld</w:t>
        </w:r>
        <w:r w:rsidR="00A82A9D">
          <w:rPr>
            <w:noProof/>
            <w:webHidden/>
          </w:rPr>
          <w:tab/>
        </w:r>
        <w:r w:rsidR="00A82A9D">
          <w:rPr>
            <w:noProof/>
            <w:webHidden/>
          </w:rPr>
          <w:fldChar w:fldCharType="begin"/>
        </w:r>
        <w:r w:rsidR="00A82A9D">
          <w:rPr>
            <w:noProof/>
            <w:webHidden/>
          </w:rPr>
          <w:instrText xml:space="preserve"> PAGEREF _Toc323214609 \h </w:instrText>
        </w:r>
        <w:r w:rsidR="00A82A9D">
          <w:rPr>
            <w:noProof/>
            <w:webHidden/>
          </w:rPr>
        </w:r>
        <w:r w:rsidR="00A82A9D">
          <w:rPr>
            <w:noProof/>
            <w:webHidden/>
          </w:rPr>
          <w:fldChar w:fldCharType="separate"/>
        </w:r>
        <w:r w:rsidR="00A82A9D">
          <w:rPr>
            <w:noProof/>
            <w:webHidden/>
          </w:rPr>
          <w:t>53</w:t>
        </w:r>
        <w:r w:rsidR="00A82A9D">
          <w:rPr>
            <w:noProof/>
            <w:webHidden/>
          </w:rPr>
          <w:fldChar w:fldCharType="end"/>
        </w:r>
      </w:hyperlink>
    </w:p>
    <w:p w:rsidR="00A82A9D" w:rsidRDefault="009B06AB">
      <w:pPr>
        <w:pStyle w:val="TOC3"/>
        <w:tabs>
          <w:tab w:val="right" w:leader="dot" w:pos="8290"/>
        </w:tabs>
        <w:rPr>
          <w:rFonts w:asciiTheme="minorHAnsi" w:eastAsiaTheme="minorEastAsia" w:hAnsiTheme="minorHAnsi" w:cstheme="minorBidi"/>
          <w:noProof/>
          <w:szCs w:val="22"/>
          <w:lang w:val="en-ZA" w:eastAsia="en-ZA"/>
        </w:rPr>
      </w:pPr>
      <w:hyperlink w:anchor="_Toc323214610" w:history="1">
        <w:r w:rsidR="00A82A9D" w:rsidRPr="004E5BA3">
          <w:rPr>
            <w:rStyle w:val="Hyperlink"/>
            <w:noProof/>
          </w:rPr>
          <w:t>Species of Conservation Concern</w:t>
        </w:r>
        <w:r w:rsidR="00A82A9D">
          <w:rPr>
            <w:noProof/>
            <w:webHidden/>
          </w:rPr>
          <w:tab/>
        </w:r>
        <w:r w:rsidR="00A82A9D">
          <w:rPr>
            <w:noProof/>
            <w:webHidden/>
          </w:rPr>
          <w:fldChar w:fldCharType="begin"/>
        </w:r>
        <w:r w:rsidR="00A82A9D">
          <w:rPr>
            <w:noProof/>
            <w:webHidden/>
          </w:rPr>
          <w:instrText xml:space="preserve"> PAGEREF _Toc323214610 \h </w:instrText>
        </w:r>
        <w:r w:rsidR="00A82A9D">
          <w:rPr>
            <w:noProof/>
            <w:webHidden/>
          </w:rPr>
        </w:r>
        <w:r w:rsidR="00A82A9D">
          <w:rPr>
            <w:noProof/>
            <w:webHidden/>
          </w:rPr>
          <w:fldChar w:fldCharType="separate"/>
        </w:r>
        <w:r w:rsidR="00A82A9D">
          <w:rPr>
            <w:noProof/>
            <w:webHidden/>
          </w:rPr>
          <w:t>55</w:t>
        </w:r>
        <w:r w:rsidR="00A82A9D">
          <w:rPr>
            <w:noProof/>
            <w:webHidden/>
          </w:rPr>
          <w:fldChar w:fldCharType="end"/>
        </w:r>
      </w:hyperlink>
    </w:p>
    <w:p w:rsidR="00A82A9D" w:rsidRDefault="009B06AB">
      <w:pPr>
        <w:pStyle w:val="TOC3"/>
        <w:tabs>
          <w:tab w:val="right" w:leader="dot" w:pos="8290"/>
        </w:tabs>
        <w:rPr>
          <w:rFonts w:asciiTheme="minorHAnsi" w:eastAsiaTheme="minorEastAsia" w:hAnsiTheme="minorHAnsi" w:cstheme="minorBidi"/>
          <w:noProof/>
          <w:szCs w:val="22"/>
          <w:lang w:val="en-ZA" w:eastAsia="en-ZA"/>
        </w:rPr>
      </w:pPr>
      <w:hyperlink w:anchor="_Toc323214611" w:history="1">
        <w:r w:rsidR="00A82A9D" w:rsidRPr="004E5BA3">
          <w:rPr>
            <w:rStyle w:val="Hyperlink"/>
            <w:noProof/>
          </w:rPr>
          <w:t>Conclusion</w:t>
        </w:r>
        <w:r w:rsidR="00A82A9D">
          <w:rPr>
            <w:noProof/>
            <w:webHidden/>
          </w:rPr>
          <w:tab/>
        </w:r>
        <w:r w:rsidR="00A82A9D">
          <w:rPr>
            <w:noProof/>
            <w:webHidden/>
          </w:rPr>
          <w:fldChar w:fldCharType="begin"/>
        </w:r>
        <w:r w:rsidR="00A82A9D">
          <w:rPr>
            <w:noProof/>
            <w:webHidden/>
          </w:rPr>
          <w:instrText xml:space="preserve"> PAGEREF _Toc323214611 \h </w:instrText>
        </w:r>
        <w:r w:rsidR="00A82A9D">
          <w:rPr>
            <w:noProof/>
            <w:webHidden/>
          </w:rPr>
        </w:r>
        <w:r w:rsidR="00A82A9D">
          <w:rPr>
            <w:noProof/>
            <w:webHidden/>
          </w:rPr>
          <w:fldChar w:fldCharType="separate"/>
        </w:r>
        <w:r w:rsidR="00A82A9D">
          <w:rPr>
            <w:noProof/>
            <w:webHidden/>
          </w:rPr>
          <w:t>55</w:t>
        </w:r>
        <w:r w:rsidR="00A82A9D">
          <w:rPr>
            <w:noProof/>
            <w:webHidden/>
          </w:rPr>
          <w:fldChar w:fldCharType="end"/>
        </w:r>
      </w:hyperlink>
    </w:p>
    <w:p w:rsidR="00A82A9D" w:rsidRDefault="009B06AB">
      <w:pPr>
        <w:pStyle w:val="TOC2"/>
        <w:rPr>
          <w:rFonts w:asciiTheme="minorHAnsi" w:eastAsiaTheme="minorEastAsia" w:hAnsiTheme="minorHAnsi" w:cstheme="minorBidi"/>
          <w:noProof/>
          <w:lang w:eastAsia="en-ZA"/>
        </w:rPr>
      </w:pPr>
      <w:hyperlink w:anchor="_Toc323214612" w:history="1">
        <w:r w:rsidR="00A82A9D" w:rsidRPr="004E5BA3">
          <w:rPr>
            <w:rStyle w:val="Hyperlink"/>
            <w:noProof/>
          </w:rPr>
          <w:t>12 River and Spruit Systems</w:t>
        </w:r>
        <w:r w:rsidR="00A82A9D">
          <w:rPr>
            <w:noProof/>
            <w:webHidden/>
          </w:rPr>
          <w:tab/>
        </w:r>
        <w:r w:rsidR="00A82A9D">
          <w:rPr>
            <w:noProof/>
            <w:webHidden/>
          </w:rPr>
          <w:fldChar w:fldCharType="begin"/>
        </w:r>
        <w:r w:rsidR="00A82A9D">
          <w:rPr>
            <w:noProof/>
            <w:webHidden/>
          </w:rPr>
          <w:instrText xml:space="preserve"> PAGEREF _Toc323214612 \h </w:instrText>
        </w:r>
        <w:r w:rsidR="00A82A9D">
          <w:rPr>
            <w:noProof/>
            <w:webHidden/>
          </w:rPr>
        </w:r>
        <w:r w:rsidR="00A82A9D">
          <w:rPr>
            <w:noProof/>
            <w:webHidden/>
          </w:rPr>
          <w:fldChar w:fldCharType="separate"/>
        </w:r>
        <w:r w:rsidR="00A82A9D">
          <w:rPr>
            <w:noProof/>
            <w:webHidden/>
          </w:rPr>
          <w:t>56</w:t>
        </w:r>
        <w:r w:rsidR="00A82A9D">
          <w:rPr>
            <w:noProof/>
            <w:webHidden/>
          </w:rPr>
          <w:fldChar w:fldCharType="end"/>
        </w:r>
      </w:hyperlink>
    </w:p>
    <w:p w:rsidR="00A82A9D" w:rsidRDefault="009B06AB">
      <w:pPr>
        <w:pStyle w:val="TOC3"/>
        <w:tabs>
          <w:tab w:val="right" w:leader="dot" w:pos="8290"/>
        </w:tabs>
        <w:rPr>
          <w:rFonts w:asciiTheme="minorHAnsi" w:eastAsiaTheme="minorEastAsia" w:hAnsiTheme="minorHAnsi" w:cstheme="minorBidi"/>
          <w:noProof/>
          <w:szCs w:val="22"/>
          <w:lang w:val="en-ZA" w:eastAsia="en-ZA"/>
        </w:rPr>
      </w:pPr>
      <w:hyperlink w:anchor="_Toc323214613" w:history="1">
        <w:r w:rsidR="00A82A9D" w:rsidRPr="004E5BA3">
          <w:rPr>
            <w:rStyle w:val="Hyperlink"/>
            <w:noProof/>
          </w:rPr>
          <w:t>Conclusion</w:t>
        </w:r>
        <w:r w:rsidR="00A82A9D">
          <w:rPr>
            <w:noProof/>
            <w:webHidden/>
          </w:rPr>
          <w:tab/>
        </w:r>
        <w:r w:rsidR="00A82A9D">
          <w:rPr>
            <w:noProof/>
            <w:webHidden/>
          </w:rPr>
          <w:fldChar w:fldCharType="begin"/>
        </w:r>
        <w:r w:rsidR="00A82A9D">
          <w:rPr>
            <w:noProof/>
            <w:webHidden/>
          </w:rPr>
          <w:instrText xml:space="preserve"> PAGEREF _Toc323214613 \h </w:instrText>
        </w:r>
        <w:r w:rsidR="00A82A9D">
          <w:rPr>
            <w:noProof/>
            <w:webHidden/>
          </w:rPr>
        </w:r>
        <w:r w:rsidR="00A82A9D">
          <w:rPr>
            <w:noProof/>
            <w:webHidden/>
          </w:rPr>
          <w:fldChar w:fldCharType="separate"/>
        </w:r>
        <w:r w:rsidR="00A82A9D">
          <w:rPr>
            <w:noProof/>
            <w:webHidden/>
          </w:rPr>
          <w:t>58</w:t>
        </w:r>
        <w:r w:rsidR="00A82A9D">
          <w:rPr>
            <w:noProof/>
            <w:webHidden/>
          </w:rPr>
          <w:fldChar w:fldCharType="end"/>
        </w:r>
      </w:hyperlink>
    </w:p>
    <w:p w:rsidR="00A82A9D" w:rsidRDefault="009B06AB">
      <w:pPr>
        <w:pStyle w:val="TOC2"/>
        <w:rPr>
          <w:rFonts w:asciiTheme="minorHAnsi" w:eastAsiaTheme="minorEastAsia" w:hAnsiTheme="minorHAnsi" w:cstheme="minorBidi"/>
          <w:noProof/>
          <w:lang w:eastAsia="en-ZA"/>
        </w:rPr>
      </w:pPr>
      <w:hyperlink w:anchor="_Toc323214614" w:history="1">
        <w:r w:rsidR="00A82A9D" w:rsidRPr="004E5BA3">
          <w:rPr>
            <w:rStyle w:val="Hyperlink"/>
            <w:noProof/>
          </w:rPr>
          <w:t>8 DISCUSSION</w:t>
        </w:r>
        <w:r w:rsidR="00A82A9D">
          <w:rPr>
            <w:noProof/>
            <w:webHidden/>
          </w:rPr>
          <w:tab/>
        </w:r>
        <w:r w:rsidR="00A82A9D">
          <w:rPr>
            <w:noProof/>
            <w:webHidden/>
          </w:rPr>
          <w:fldChar w:fldCharType="begin"/>
        </w:r>
        <w:r w:rsidR="00A82A9D">
          <w:rPr>
            <w:noProof/>
            <w:webHidden/>
          </w:rPr>
          <w:instrText xml:space="preserve"> PAGEREF _Toc323214614 \h </w:instrText>
        </w:r>
        <w:r w:rsidR="00A82A9D">
          <w:rPr>
            <w:noProof/>
            <w:webHidden/>
          </w:rPr>
        </w:r>
        <w:r w:rsidR="00A82A9D">
          <w:rPr>
            <w:noProof/>
            <w:webHidden/>
          </w:rPr>
          <w:fldChar w:fldCharType="separate"/>
        </w:r>
        <w:r w:rsidR="00A82A9D">
          <w:rPr>
            <w:noProof/>
            <w:webHidden/>
          </w:rPr>
          <w:t>59</w:t>
        </w:r>
        <w:r w:rsidR="00A82A9D">
          <w:rPr>
            <w:noProof/>
            <w:webHidden/>
          </w:rPr>
          <w:fldChar w:fldCharType="end"/>
        </w:r>
      </w:hyperlink>
    </w:p>
    <w:p w:rsidR="00A82A9D" w:rsidRDefault="009B06AB">
      <w:pPr>
        <w:pStyle w:val="TOC1"/>
        <w:rPr>
          <w:rFonts w:asciiTheme="minorHAnsi" w:eastAsiaTheme="minorEastAsia" w:hAnsiTheme="minorHAnsi" w:cstheme="minorBidi"/>
          <w:b w:val="0"/>
          <w:noProof/>
          <w:szCs w:val="22"/>
          <w:lang w:val="en-ZA" w:eastAsia="en-ZA"/>
        </w:rPr>
      </w:pPr>
      <w:hyperlink w:anchor="_Toc323214615" w:history="1">
        <w:r w:rsidR="00A82A9D" w:rsidRPr="004E5BA3">
          <w:rPr>
            <w:rStyle w:val="Hyperlink"/>
            <w:noProof/>
          </w:rPr>
          <w:t>11. REFERENCES</w:t>
        </w:r>
        <w:r w:rsidR="00A82A9D">
          <w:rPr>
            <w:noProof/>
            <w:webHidden/>
          </w:rPr>
          <w:tab/>
        </w:r>
        <w:r w:rsidR="00A82A9D">
          <w:rPr>
            <w:noProof/>
            <w:webHidden/>
          </w:rPr>
          <w:fldChar w:fldCharType="begin"/>
        </w:r>
        <w:r w:rsidR="00A82A9D">
          <w:rPr>
            <w:noProof/>
            <w:webHidden/>
          </w:rPr>
          <w:instrText xml:space="preserve"> PAGEREF _Toc323214615 \h </w:instrText>
        </w:r>
        <w:r w:rsidR="00A82A9D">
          <w:rPr>
            <w:noProof/>
            <w:webHidden/>
          </w:rPr>
        </w:r>
        <w:r w:rsidR="00A82A9D">
          <w:rPr>
            <w:noProof/>
            <w:webHidden/>
          </w:rPr>
          <w:fldChar w:fldCharType="separate"/>
        </w:r>
        <w:r w:rsidR="00A82A9D">
          <w:rPr>
            <w:noProof/>
            <w:webHidden/>
          </w:rPr>
          <w:t>61</w:t>
        </w:r>
        <w:r w:rsidR="00A82A9D">
          <w:rPr>
            <w:noProof/>
            <w:webHidden/>
          </w:rPr>
          <w:fldChar w:fldCharType="end"/>
        </w:r>
      </w:hyperlink>
    </w:p>
    <w:p w:rsidR="00A82A9D" w:rsidRDefault="009B06AB">
      <w:pPr>
        <w:pStyle w:val="TOC1"/>
        <w:rPr>
          <w:rFonts w:asciiTheme="minorHAnsi" w:eastAsiaTheme="minorEastAsia" w:hAnsiTheme="minorHAnsi" w:cstheme="minorBidi"/>
          <w:b w:val="0"/>
          <w:noProof/>
          <w:szCs w:val="22"/>
          <w:lang w:val="en-ZA" w:eastAsia="en-ZA"/>
        </w:rPr>
      </w:pPr>
      <w:hyperlink w:anchor="_Toc323214616" w:history="1">
        <w:r w:rsidR="00A82A9D" w:rsidRPr="004E5BA3">
          <w:rPr>
            <w:rStyle w:val="Hyperlink"/>
            <w:noProof/>
          </w:rPr>
          <w:t>ABRIDGED CURRICULUM VITAE: GEORGE JOHANNES BREDENKAMP</w:t>
        </w:r>
        <w:r w:rsidR="00A82A9D">
          <w:rPr>
            <w:noProof/>
            <w:webHidden/>
          </w:rPr>
          <w:tab/>
        </w:r>
        <w:r w:rsidR="00A82A9D">
          <w:rPr>
            <w:noProof/>
            <w:webHidden/>
          </w:rPr>
          <w:fldChar w:fldCharType="begin"/>
        </w:r>
        <w:r w:rsidR="00A82A9D">
          <w:rPr>
            <w:noProof/>
            <w:webHidden/>
          </w:rPr>
          <w:instrText xml:space="preserve"> PAGEREF _Toc323214616 \h </w:instrText>
        </w:r>
        <w:r w:rsidR="00A82A9D">
          <w:rPr>
            <w:noProof/>
            <w:webHidden/>
          </w:rPr>
        </w:r>
        <w:r w:rsidR="00A82A9D">
          <w:rPr>
            <w:noProof/>
            <w:webHidden/>
          </w:rPr>
          <w:fldChar w:fldCharType="separate"/>
        </w:r>
        <w:r w:rsidR="00A82A9D">
          <w:rPr>
            <w:noProof/>
            <w:webHidden/>
          </w:rPr>
          <w:t>64</w:t>
        </w:r>
        <w:r w:rsidR="00A82A9D">
          <w:rPr>
            <w:noProof/>
            <w:webHidden/>
          </w:rPr>
          <w:fldChar w:fldCharType="end"/>
        </w:r>
      </w:hyperlink>
    </w:p>
    <w:p w:rsidR="00F32C8E" w:rsidRDefault="00771FA4" w:rsidP="00F97C8B">
      <w:pPr>
        <w:pStyle w:val="Heading1"/>
      </w:pPr>
      <w:r>
        <w:fldChar w:fldCharType="end"/>
      </w:r>
      <w:bookmarkStart w:id="0" w:name="_Toc261184937"/>
      <w:bookmarkStart w:id="1" w:name="_Toc286833599"/>
    </w:p>
    <w:p w:rsidR="00045602" w:rsidRPr="000C77FD" w:rsidRDefault="00F32C8E" w:rsidP="00F32C8E">
      <w:pPr>
        <w:pStyle w:val="Heading1"/>
      </w:pPr>
      <w:r>
        <w:br w:type="page"/>
      </w:r>
      <w:bookmarkStart w:id="2" w:name="_Toc323214568"/>
      <w:r w:rsidR="00045602" w:rsidRPr="000C77FD">
        <w:lastRenderedPageBreak/>
        <w:t>DECLARATION OF INDEPENDENCE</w:t>
      </w:r>
      <w:bookmarkEnd w:id="0"/>
      <w:bookmarkEnd w:id="1"/>
      <w:bookmarkEnd w:id="2"/>
    </w:p>
    <w:p w:rsidR="00045602" w:rsidRPr="002F33C2" w:rsidRDefault="00045602" w:rsidP="00282E33">
      <w:pPr>
        <w:spacing w:line="240" w:lineRule="auto"/>
        <w:rPr>
          <w:rFonts w:cs="Arial"/>
          <w:szCs w:val="22"/>
        </w:rPr>
      </w:pPr>
      <w:r w:rsidRPr="002F33C2">
        <w:rPr>
          <w:rFonts w:cs="Arial"/>
          <w:szCs w:val="22"/>
        </w:rPr>
        <w:t>I, George Johannes Bredenkamp, Id 4602105019086, declare that I:</w:t>
      </w:r>
    </w:p>
    <w:p w:rsidR="00045602" w:rsidRDefault="00045602" w:rsidP="00282E33">
      <w:pPr>
        <w:numPr>
          <w:ilvl w:val="0"/>
          <w:numId w:val="1"/>
        </w:numPr>
        <w:spacing w:line="240" w:lineRule="auto"/>
        <w:rPr>
          <w:rFonts w:cs="Arial"/>
          <w:szCs w:val="22"/>
        </w:rPr>
      </w:pPr>
      <w:r w:rsidRPr="002F33C2">
        <w:rPr>
          <w:rFonts w:cs="Arial"/>
          <w:szCs w:val="22"/>
        </w:rPr>
        <w:t>Am the owner of Eco-Agent CC, CK 95/37116/23</w:t>
      </w:r>
    </w:p>
    <w:p w:rsidR="00045602" w:rsidRDefault="00AE5AF6" w:rsidP="00282E33">
      <w:pPr>
        <w:pStyle w:val="text"/>
        <w:numPr>
          <w:ilvl w:val="0"/>
          <w:numId w:val="15"/>
        </w:numPr>
        <w:spacing w:line="240" w:lineRule="auto"/>
        <w:rPr>
          <w:szCs w:val="22"/>
        </w:rPr>
      </w:pPr>
      <w:r>
        <w:rPr>
          <w:szCs w:val="22"/>
        </w:rPr>
        <w:t>am</w:t>
      </w:r>
      <w:r w:rsidR="00045602" w:rsidRPr="00754A11">
        <w:rPr>
          <w:szCs w:val="22"/>
        </w:rPr>
        <w:t xml:space="preserve"> committed to biodiversity conservation but concomitantly recognize the need for economic development. Whereas </w:t>
      </w:r>
      <w:r w:rsidR="00045602">
        <w:rPr>
          <w:szCs w:val="22"/>
        </w:rPr>
        <w:t>we</w:t>
      </w:r>
      <w:r w:rsidR="00045602" w:rsidRPr="00754A11">
        <w:rPr>
          <w:szCs w:val="22"/>
        </w:rPr>
        <w:t xml:space="preserve"> appreciate the opportunity to also learn through the processes of constructive criticism and debate, </w:t>
      </w:r>
      <w:r w:rsidR="00045602">
        <w:rPr>
          <w:szCs w:val="22"/>
        </w:rPr>
        <w:t>we</w:t>
      </w:r>
      <w:r w:rsidR="00045602" w:rsidRPr="00754A11">
        <w:rPr>
          <w:szCs w:val="22"/>
        </w:rPr>
        <w:t xml:space="preserve"> reserve the right to form and hold </w:t>
      </w:r>
      <w:r w:rsidR="00045602">
        <w:rPr>
          <w:szCs w:val="22"/>
        </w:rPr>
        <w:t>our</w:t>
      </w:r>
      <w:r w:rsidR="00045602" w:rsidRPr="00754A11">
        <w:rPr>
          <w:szCs w:val="22"/>
        </w:rPr>
        <w:t xml:space="preserve"> own opinions and therefore will not willingly submit to the interests of other parties or ch</w:t>
      </w:r>
      <w:r w:rsidR="00045602">
        <w:rPr>
          <w:szCs w:val="22"/>
        </w:rPr>
        <w:t>ange our statements to appease them;</w:t>
      </w:r>
    </w:p>
    <w:p w:rsidR="00045602" w:rsidRPr="00925AC2" w:rsidRDefault="00045602" w:rsidP="00282E33">
      <w:pPr>
        <w:pStyle w:val="text"/>
        <w:numPr>
          <w:ilvl w:val="0"/>
          <w:numId w:val="15"/>
        </w:numPr>
        <w:spacing w:line="240" w:lineRule="auto"/>
        <w:rPr>
          <w:szCs w:val="22"/>
        </w:rPr>
      </w:pPr>
      <w:r>
        <w:t>abide by the Code of Ethics of the S.A. Council for Natural Scientific Profession;</w:t>
      </w:r>
    </w:p>
    <w:p w:rsidR="00AE5AF6" w:rsidRPr="00AE5AF6" w:rsidRDefault="00045602" w:rsidP="00282E33">
      <w:pPr>
        <w:pStyle w:val="text"/>
        <w:numPr>
          <w:ilvl w:val="0"/>
          <w:numId w:val="15"/>
        </w:numPr>
        <w:spacing w:line="240" w:lineRule="auto"/>
        <w:rPr>
          <w:szCs w:val="22"/>
        </w:rPr>
      </w:pPr>
      <w:r w:rsidRPr="002F33C2">
        <w:t xml:space="preserve">Act as </w:t>
      </w:r>
      <w:r>
        <w:t>i</w:t>
      </w:r>
      <w:r w:rsidRPr="002F33C2">
        <w:t>ndependent specialist consultant</w:t>
      </w:r>
      <w:r>
        <w:t>s respectively</w:t>
      </w:r>
      <w:r w:rsidRPr="002F33C2">
        <w:t xml:space="preserve"> in the field</w:t>
      </w:r>
      <w:r>
        <w:t>s</w:t>
      </w:r>
      <w:r w:rsidRPr="002F33C2">
        <w:t xml:space="preserve"> of ecology, vegetation science and botany</w:t>
      </w:r>
      <w:r>
        <w:t xml:space="preserve">, </w:t>
      </w:r>
    </w:p>
    <w:p w:rsidR="00045602" w:rsidRPr="00AE5AF6" w:rsidRDefault="00AE5AF6" w:rsidP="00282E33">
      <w:pPr>
        <w:pStyle w:val="text"/>
        <w:numPr>
          <w:ilvl w:val="0"/>
          <w:numId w:val="15"/>
        </w:numPr>
        <w:spacing w:line="240" w:lineRule="auto"/>
        <w:rPr>
          <w:szCs w:val="22"/>
        </w:rPr>
      </w:pPr>
      <w:r>
        <w:t>am</w:t>
      </w:r>
      <w:r w:rsidR="00045602" w:rsidRPr="00DB6C1E">
        <w:t xml:space="preserve"> assigned as specialist con</w:t>
      </w:r>
      <w:r w:rsidR="00045602">
        <w:t xml:space="preserve">sultant by </w:t>
      </w:r>
      <w:r>
        <w:t>Nsovo Environmental</w:t>
      </w:r>
      <w:r w:rsidR="00045602" w:rsidRPr="00DB6C1E">
        <w:t xml:space="preserve"> </w:t>
      </w:r>
      <w:r w:rsidR="00195218">
        <w:t>Consulting</w:t>
      </w:r>
      <w:r w:rsidR="00045602">
        <w:t xml:space="preserve"> </w:t>
      </w:r>
      <w:r w:rsidR="00045602" w:rsidRPr="00DB6C1E">
        <w:t>for the proposed project “</w:t>
      </w:r>
      <w:r w:rsidRPr="00AE5AF6">
        <w:rPr>
          <w:rFonts w:cs="Arial"/>
          <w:szCs w:val="22"/>
        </w:rPr>
        <w:t>An evaluation of the vegetation and plant diversity along the proposed route between the Eskom Merensky and Foskor substations</w:t>
      </w:r>
      <w:r w:rsidR="00045602" w:rsidRPr="00AE5AF6">
        <w:rPr>
          <w:bCs/>
        </w:rPr>
        <w:t xml:space="preserve">” </w:t>
      </w:r>
      <w:r w:rsidR="00045602" w:rsidRPr="00DB6C1E">
        <w:t>described in this report</w:t>
      </w:r>
      <w:r w:rsidR="00045602">
        <w:t>;</w:t>
      </w:r>
    </w:p>
    <w:p w:rsidR="00045602" w:rsidRPr="00925AC2" w:rsidRDefault="00AE5AF6" w:rsidP="00282E33">
      <w:pPr>
        <w:pStyle w:val="text"/>
        <w:numPr>
          <w:ilvl w:val="0"/>
          <w:numId w:val="15"/>
        </w:numPr>
        <w:spacing w:line="240" w:lineRule="auto"/>
        <w:rPr>
          <w:szCs w:val="22"/>
        </w:rPr>
      </w:pPr>
      <w:r>
        <w:t>d</w:t>
      </w:r>
      <w:r w:rsidR="00045602" w:rsidRPr="002F33C2">
        <w:t>o not have or will not have any financial interest in the undertaking of the activity other than remuneration for work performed</w:t>
      </w:r>
      <w:r w:rsidR="00045602">
        <w:t>;</w:t>
      </w:r>
    </w:p>
    <w:p w:rsidR="00045602" w:rsidRPr="00925AC2" w:rsidRDefault="00AE5AF6" w:rsidP="00282E33">
      <w:pPr>
        <w:pStyle w:val="text"/>
        <w:numPr>
          <w:ilvl w:val="0"/>
          <w:numId w:val="15"/>
        </w:numPr>
        <w:spacing w:line="240" w:lineRule="auto"/>
        <w:rPr>
          <w:szCs w:val="22"/>
        </w:rPr>
      </w:pPr>
      <w:r>
        <w:t>h</w:t>
      </w:r>
      <w:r w:rsidR="00045602" w:rsidRPr="002F33C2">
        <w:t>ave or will not have any vested interest in the proposed activity proceeding</w:t>
      </w:r>
      <w:r w:rsidR="00045602">
        <w:t>;</w:t>
      </w:r>
    </w:p>
    <w:p w:rsidR="00045602" w:rsidRPr="00925AC2" w:rsidRDefault="00AE5AF6" w:rsidP="00282E33">
      <w:pPr>
        <w:pStyle w:val="text"/>
        <w:numPr>
          <w:ilvl w:val="0"/>
          <w:numId w:val="15"/>
        </w:numPr>
        <w:spacing w:line="240" w:lineRule="auto"/>
        <w:rPr>
          <w:szCs w:val="22"/>
        </w:rPr>
      </w:pPr>
      <w:r>
        <w:t>h</w:t>
      </w:r>
      <w:r w:rsidR="00045602" w:rsidRPr="002F33C2">
        <w:t>ave no and will not engage in conflicting interests in the undertaking of the activity</w:t>
      </w:r>
      <w:r w:rsidR="00045602">
        <w:t>;</w:t>
      </w:r>
    </w:p>
    <w:p w:rsidR="00045602" w:rsidRPr="00925AC2" w:rsidRDefault="00AE5AF6" w:rsidP="00282E33">
      <w:pPr>
        <w:pStyle w:val="text"/>
        <w:numPr>
          <w:ilvl w:val="0"/>
          <w:numId w:val="15"/>
        </w:numPr>
        <w:spacing w:line="240" w:lineRule="auto"/>
        <w:rPr>
          <w:szCs w:val="22"/>
        </w:rPr>
      </w:pPr>
      <w:r>
        <w:t>u</w:t>
      </w:r>
      <w:r w:rsidR="00045602" w:rsidRPr="002F33C2">
        <w:t>ndertake to disclose to the client and the competent authority any material information that have or may have the potential to influence the decision of the competent authority required in terms of the Environmental Impact Assessment Regulations 2006</w:t>
      </w:r>
      <w:r w:rsidR="00045602">
        <w:t>;</w:t>
      </w:r>
    </w:p>
    <w:p w:rsidR="00045602" w:rsidRPr="00925AC2" w:rsidRDefault="00AE5AF6" w:rsidP="00282E33">
      <w:pPr>
        <w:pStyle w:val="text"/>
        <w:numPr>
          <w:ilvl w:val="0"/>
          <w:numId w:val="15"/>
        </w:numPr>
        <w:spacing w:line="240" w:lineRule="auto"/>
        <w:rPr>
          <w:szCs w:val="22"/>
        </w:rPr>
      </w:pPr>
      <w:r>
        <w:rPr>
          <w:rFonts w:cs="Arial"/>
          <w:szCs w:val="22"/>
        </w:rPr>
        <w:t>w</w:t>
      </w:r>
      <w:r w:rsidR="00045602" w:rsidRPr="002F33C2">
        <w:rPr>
          <w:rFonts w:cs="Arial"/>
          <w:szCs w:val="22"/>
        </w:rPr>
        <w:t xml:space="preserve">ill provide the client and competent authority with access to all information at </w:t>
      </w:r>
      <w:r w:rsidR="00045602">
        <w:rPr>
          <w:rFonts w:cs="Arial"/>
          <w:szCs w:val="22"/>
        </w:rPr>
        <w:t>our</w:t>
      </w:r>
      <w:r w:rsidR="00045602" w:rsidRPr="002F33C2">
        <w:rPr>
          <w:rFonts w:cs="Arial"/>
          <w:szCs w:val="22"/>
        </w:rPr>
        <w:t xml:space="preserve"> disposal, regarding this project, whether </w:t>
      </w:r>
      <w:r w:rsidR="00045602" w:rsidRPr="00195218">
        <w:rPr>
          <w:rFonts w:cs="Arial"/>
          <w:szCs w:val="22"/>
          <w:lang w:val="en-GB"/>
        </w:rPr>
        <w:t>favourable</w:t>
      </w:r>
      <w:r w:rsidR="00045602" w:rsidRPr="002F33C2">
        <w:rPr>
          <w:rFonts w:cs="Arial"/>
          <w:szCs w:val="22"/>
        </w:rPr>
        <w:t xml:space="preserve"> or not.</w:t>
      </w:r>
    </w:p>
    <w:p w:rsidR="00DC4D4B" w:rsidRDefault="00DC4D4B" w:rsidP="00282E33">
      <w:pPr>
        <w:spacing w:line="240" w:lineRule="auto"/>
        <w:rPr>
          <w:rFonts w:cs="Arial"/>
          <w:noProof/>
          <w:szCs w:val="22"/>
          <w:lang w:val="en-US"/>
        </w:rPr>
      </w:pPr>
    </w:p>
    <w:p w:rsidR="001253E0" w:rsidRDefault="001253E0" w:rsidP="00282E33">
      <w:pPr>
        <w:spacing w:line="240" w:lineRule="auto"/>
        <w:rPr>
          <w:rFonts w:cs="Arial"/>
          <w:noProof/>
          <w:szCs w:val="22"/>
          <w:lang w:val="en-US"/>
        </w:rPr>
      </w:pPr>
    </w:p>
    <w:p w:rsidR="001253E0" w:rsidRDefault="001253E0" w:rsidP="00282E33">
      <w:pPr>
        <w:spacing w:line="240" w:lineRule="auto"/>
        <w:rPr>
          <w:rFonts w:cs="Arial"/>
          <w:noProof/>
          <w:szCs w:val="22"/>
          <w:lang w:val="en-US"/>
        </w:rPr>
        <w:sectPr w:rsidR="001253E0" w:rsidSect="00FE684C">
          <w:footerReference w:type="even" r:id="rId11"/>
          <w:footerReference w:type="default" r:id="rId12"/>
          <w:footerReference w:type="first" r:id="rId13"/>
          <w:type w:val="continuous"/>
          <w:pgSz w:w="11900" w:h="16840"/>
          <w:pgMar w:top="1440" w:right="1800" w:bottom="2127" w:left="1800" w:header="0" w:footer="0" w:gutter="0"/>
          <w:cols w:space="708"/>
          <w:titlePg/>
        </w:sectPr>
      </w:pPr>
    </w:p>
    <w:p w:rsidR="00DC4D4B" w:rsidRDefault="00DC4D4B" w:rsidP="00282E33">
      <w:pPr>
        <w:spacing w:line="240" w:lineRule="auto"/>
        <w:rPr>
          <w:rFonts w:cs="Arial"/>
          <w:noProof/>
          <w:szCs w:val="22"/>
          <w:lang w:val="en-US"/>
        </w:rPr>
      </w:pPr>
    </w:p>
    <w:p w:rsidR="00AB4213" w:rsidRDefault="00D9602E" w:rsidP="00282E33">
      <w:pPr>
        <w:spacing w:line="240" w:lineRule="auto"/>
        <w:rPr>
          <w:rFonts w:cs="Arial"/>
          <w:szCs w:val="22"/>
        </w:rPr>
      </w:pPr>
      <w:r>
        <w:rPr>
          <w:rFonts w:cs="Arial"/>
          <w:noProof/>
          <w:szCs w:val="22"/>
          <w:lang w:val="en-ZA" w:eastAsia="en-ZA"/>
        </w:rPr>
        <w:drawing>
          <wp:anchor distT="0" distB="0" distL="114300" distR="114300" simplePos="0" relativeHeight="251656192" behindDoc="0" locked="0" layoutInCell="1" allowOverlap="1">
            <wp:simplePos x="0" y="0"/>
            <wp:positionH relativeFrom="column">
              <wp:posOffset>9525</wp:posOffset>
            </wp:positionH>
            <wp:positionV relativeFrom="paragraph">
              <wp:posOffset>91440</wp:posOffset>
            </wp:positionV>
            <wp:extent cx="1396365" cy="640080"/>
            <wp:effectExtent l="0" t="0" r="0" b="7620"/>
            <wp:wrapNone/>
            <wp:docPr id="31" name="Picture 31"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can0010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6365" cy="640080"/>
                    </a:xfrm>
                    <a:prstGeom prst="rect">
                      <a:avLst/>
                    </a:prstGeom>
                    <a:noFill/>
                  </pic:spPr>
                </pic:pic>
              </a:graphicData>
            </a:graphic>
            <wp14:sizeRelH relativeFrom="page">
              <wp14:pctWidth>0</wp14:pctWidth>
            </wp14:sizeRelH>
            <wp14:sizeRelV relativeFrom="page">
              <wp14:pctHeight>0</wp14:pctHeight>
            </wp14:sizeRelV>
          </wp:anchor>
        </w:drawing>
      </w:r>
    </w:p>
    <w:p w:rsidR="00045602" w:rsidRPr="005810F0" w:rsidRDefault="00DC4D4B" w:rsidP="00DC4D4B">
      <w:pPr>
        <w:spacing w:line="240" w:lineRule="auto"/>
        <w:ind w:left="5040" w:firstLine="720"/>
        <w:rPr>
          <w:rFonts w:cs="Arial"/>
          <w:szCs w:val="22"/>
        </w:rPr>
      </w:pPr>
      <w:r>
        <w:rPr>
          <w:rFonts w:cs="Arial"/>
          <w:szCs w:val="22"/>
        </w:rPr>
        <w:t>JC</w:t>
      </w:r>
    </w:p>
    <w:p w:rsidR="00045602" w:rsidRDefault="00045602" w:rsidP="00282E33">
      <w:pPr>
        <w:spacing w:line="240" w:lineRule="auto"/>
        <w:ind w:firstLine="720"/>
        <w:rPr>
          <w:rFonts w:cs="Arial"/>
          <w:bCs/>
          <w:szCs w:val="22"/>
          <w:lang w:val="en-ZA"/>
        </w:rPr>
      </w:pPr>
    </w:p>
    <w:p w:rsidR="00045602" w:rsidRPr="005810F0" w:rsidRDefault="00045602" w:rsidP="00282E33">
      <w:pPr>
        <w:spacing w:line="240" w:lineRule="auto"/>
        <w:rPr>
          <w:rFonts w:cs="Arial"/>
          <w:szCs w:val="22"/>
        </w:rPr>
      </w:pPr>
    </w:p>
    <w:p w:rsidR="00AB4213" w:rsidRDefault="00AB4213" w:rsidP="00282E33">
      <w:pPr>
        <w:spacing w:line="240" w:lineRule="auto"/>
        <w:ind w:firstLine="720"/>
        <w:rPr>
          <w:rFonts w:cs="Arial"/>
          <w:bCs/>
          <w:szCs w:val="22"/>
          <w:lang w:val="en-ZA"/>
        </w:rPr>
      </w:pPr>
    </w:p>
    <w:p w:rsidR="00AB4213" w:rsidRDefault="00AB4213" w:rsidP="00282E33">
      <w:pPr>
        <w:spacing w:line="240" w:lineRule="auto"/>
        <w:ind w:firstLine="720"/>
        <w:rPr>
          <w:rFonts w:cs="Arial"/>
          <w:bCs/>
          <w:szCs w:val="22"/>
          <w:lang w:val="en-ZA"/>
        </w:rPr>
        <w:sectPr w:rsidR="00AB4213" w:rsidSect="00DC4D4B">
          <w:type w:val="continuous"/>
          <w:pgSz w:w="11900" w:h="16840"/>
          <w:pgMar w:top="1440" w:right="1800" w:bottom="2127" w:left="1800" w:header="0" w:footer="0" w:gutter="0"/>
          <w:cols w:num="2" w:space="708"/>
          <w:titlePg/>
        </w:sectPr>
      </w:pPr>
    </w:p>
    <w:p w:rsidR="00DC4D4B" w:rsidRDefault="00DC4D4B" w:rsidP="00DC4D4B">
      <w:pPr>
        <w:spacing w:line="240" w:lineRule="auto"/>
        <w:rPr>
          <w:rFonts w:cs="Arial"/>
          <w:szCs w:val="22"/>
        </w:rPr>
      </w:pPr>
      <w:r w:rsidRPr="002F33C2">
        <w:rPr>
          <w:rFonts w:cs="Arial"/>
          <w:szCs w:val="22"/>
        </w:rPr>
        <w:lastRenderedPageBreak/>
        <w:t>GJ Bredenkamp</w:t>
      </w:r>
    </w:p>
    <w:p w:rsidR="000D7E44" w:rsidRPr="000D7E44" w:rsidRDefault="00DC4D4B" w:rsidP="000D7E44">
      <w:pPr>
        <w:pStyle w:val="Heading1"/>
      </w:pPr>
      <w:r>
        <w:rPr>
          <w:lang w:val="en-ZA"/>
        </w:rPr>
        <w:br w:type="page"/>
      </w:r>
      <w:bookmarkStart w:id="3" w:name="_Toc260642780"/>
      <w:bookmarkStart w:id="4" w:name="_Toc261184935"/>
      <w:bookmarkStart w:id="5" w:name="_Toc286833600"/>
      <w:bookmarkStart w:id="6" w:name="_Toc323214569"/>
      <w:r w:rsidR="000D7E44" w:rsidRPr="000D7E44">
        <w:lastRenderedPageBreak/>
        <w:t>EXECUTIVE SUMMARY</w:t>
      </w:r>
      <w:bookmarkEnd w:id="3"/>
      <w:bookmarkEnd w:id="4"/>
      <w:bookmarkEnd w:id="5"/>
      <w:bookmarkEnd w:id="6"/>
    </w:p>
    <w:p w:rsidR="00C34D3D" w:rsidRDefault="00C34D3D" w:rsidP="00C34D3D">
      <w:pPr>
        <w:rPr>
          <w:rFonts w:eastAsia="Times New Roman" w:cs="Arial"/>
          <w:szCs w:val="22"/>
        </w:rPr>
      </w:pPr>
      <w:r w:rsidRPr="00533E92">
        <w:rPr>
          <w:rFonts w:cs="Arial"/>
          <w:szCs w:val="22"/>
        </w:rPr>
        <w:t xml:space="preserve">The vegetation of all </w:t>
      </w:r>
      <w:r>
        <w:rPr>
          <w:rFonts w:cs="Arial"/>
          <w:szCs w:val="22"/>
        </w:rPr>
        <w:t>four</w:t>
      </w:r>
      <w:r w:rsidRPr="00533E92">
        <w:rPr>
          <w:rFonts w:cs="Arial"/>
          <w:szCs w:val="22"/>
        </w:rPr>
        <w:t xml:space="preserve"> alternatives was investigated. </w:t>
      </w:r>
      <w:r>
        <w:rPr>
          <w:rFonts w:eastAsia="Times New Roman" w:cs="Arial"/>
          <w:szCs w:val="22"/>
        </w:rPr>
        <w:t xml:space="preserve">From the desktop study, confirmed by the field survey, option 3, which runs from Burgersfort to Ohrigstad along the R555, was eliminated. This is because the route along the R555 runs for most of the way in a narrow valley, with the Mabitsana River and the tarred R555 in this valley. The line will have to run for most of the way on the sensitive mountain foot slopes and cross the river and road several times. Furthermore, many irrigated agricultural enterprises occur in the Ohrigstad area, stretching all the way to Marapeng. This mosaic of narrow river valley, river, mountain slopes and agriculture where-ever the valley is a bit broader, causes the route to be unsuitable. From an ecological perspective both the riverine vegetation and the vegetation of the mountain slopes have a high ecological sensitivity. Therefore this entire valley forms an ecologically sensitive ecosystem. This is also a much longer route. </w:t>
      </w:r>
    </w:p>
    <w:p w:rsidR="00C34D3D" w:rsidRDefault="00C34D3D" w:rsidP="00C34D3D">
      <w:pPr>
        <w:rPr>
          <w:rFonts w:eastAsia="Times New Roman" w:cs="Arial"/>
          <w:szCs w:val="22"/>
        </w:rPr>
      </w:pPr>
    </w:p>
    <w:p w:rsidR="00C34D3D" w:rsidRDefault="00C34D3D" w:rsidP="00C34D3D">
      <w:r>
        <w:rPr>
          <w:rFonts w:eastAsia="Times New Roman" w:cs="Arial"/>
          <w:szCs w:val="22"/>
        </w:rPr>
        <w:t>Furthermore, from the desktop study, confirmed by the field survey, option 4, was eliminated. The line of this option runs through nine vegetation types, and over very high and steep mountains of Sekhukhune Mountain Bushveld and Ohrigstad Mountain Bushveld with two endangered ecosystems (</w:t>
      </w:r>
      <w:r>
        <w:t>Sekhukhune Mountainlands and Sekhukhune Norite Bushveld, SANBI &amp; DEAT 2009),  Poung Dolomite Mountain Bushveld with endangered Malmani Karstland (SANBI &amp; DEAT 2009), the vulnerable Northern Escarpment Quartzite Sourveld (Mucina &amp; Rutherford (2006), Northern Mistbelt Forest area and the vulnerable Tzaneen Sour Bushveld (SANBI &amp; DEAT 2009). Especially the Great Escarpment area consists of very rugged and high mountains, resulting in a very difficult route with several threatened ecosystems.</w:t>
      </w:r>
    </w:p>
    <w:p w:rsidR="00C34D3D" w:rsidRDefault="00C34D3D" w:rsidP="00C34D3D">
      <w:pPr>
        <w:pStyle w:val="BodyText2"/>
        <w:spacing w:line="360" w:lineRule="auto"/>
        <w:rPr>
          <w:rFonts w:cs="Arial"/>
          <w:szCs w:val="22"/>
        </w:rPr>
      </w:pPr>
    </w:p>
    <w:p w:rsidR="00C34D3D" w:rsidRDefault="00C34D3D" w:rsidP="00C34D3D">
      <w:pPr>
        <w:pStyle w:val="BodyText2"/>
        <w:spacing w:line="360" w:lineRule="auto"/>
        <w:rPr>
          <w:rFonts w:cs="Arial"/>
          <w:szCs w:val="22"/>
        </w:rPr>
      </w:pPr>
      <w:r>
        <w:rPr>
          <w:rFonts w:cs="Arial"/>
          <w:szCs w:val="22"/>
        </w:rPr>
        <w:t>Alternative Routes 1 and 2 were further investigated in more detail by field surveys. The vegetation along these routes is described in detail, including the protected and red data species. Medicinal plants and aliens and weeds are indicated.</w:t>
      </w:r>
    </w:p>
    <w:p w:rsidR="00C34D3D" w:rsidRDefault="00C34D3D" w:rsidP="00C34D3D">
      <w:pPr>
        <w:pStyle w:val="BodyText2"/>
        <w:spacing w:line="360" w:lineRule="auto"/>
        <w:rPr>
          <w:rFonts w:cs="Arial"/>
          <w:szCs w:val="22"/>
        </w:rPr>
      </w:pPr>
    </w:p>
    <w:p w:rsidR="00C34D3D" w:rsidRDefault="00C34D3D" w:rsidP="00C34D3D">
      <w:pPr>
        <w:pStyle w:val="BodyText2"/>
        <w:spacing w:line="360" w:lineRule="auto"/>
        <w:rPr>
          <w:rFonts w:cs="Arial"/>
          <w:szCs w:val="22"/>
        </w:rPr>
      </w:pPr>
      <w:r>
        <w:rPr>
          <w:rFonts w:cs="Arial"/>
          <w:szCs w:val="22"/>
        </w:rPr>
        <w:t>The most difficult part of the route is from the Merensky substation through Orichstad Mountain Bushveld which is an extremely mountainous area with sensitive vegetation. This part of the line transects quite sensitive vegetation and it is suggested that a walkthrough in this area is essential.</w:t>
      </w:r>
    </w:p>
    <w:p w:rsidR="00C34D3D" w:rsidRDefault="00C34D3D" w:rsidP="00C34D3D">
      <w:pPr>
        <w:pStyle w:val="BodyText2"/>
        <w:spacing w:line="360" w:lineRule="auto"/>
        <w:rPr>
          <w:rFonts w:cs="Arial"/>
          <w:szCs w:val="22"/>
        </w:rPr>
      </w:pPr>
    </w:p>
    <w:p w:rsidR="00C34D3D" w:rsidRPr="007964DF" w:rsidRDefault="00C34D3D" w:rsidP="00C34D3D">
      <w:pPr>
        <w:pStyle w:val="BodyText2"/>
        <w:spacing w:line="360" w:lineRule="auto"/>
        <w:rPr>
          <w:rFonts w:cs="Arial"/>
          <w:szCs w:val="22"/>
        </w:rPr>
      </w:pPr>
      <w:r>
        <w:rPr>
          <w:rFonts w:cs="Arial"/>
          <w:szCs w:val="22"/>
        </w:rPr>
        <w:t xml:space="preserve">The most serious limitation on the Lowveld plains where the line transects the Granite Lowveld vegetation type, is the abundance of the protected tree </w:t>
      </w:r>
      <w:r>
        <w:rPr>
          <w:rFonts w:cs="Arial"/>
          <w:i/>
          <w:szCs w:val="22"/>
        </w:rPr>
        <w:t xml:space="preserve">Sclerocarya birrea. </w:t>
      </w:r>
      <w:r>
        <w:rPr>
          <w:rFonts w:cs="Arial"/>
          <w:szCs w:val="22"/>
        </w:rPr>
        <w:t xml:space="preserve">It is certain that several of these trees will be in the way of the transect.  </w:t>
      </w:r>
    </w:p>
    <w:p w:rsidR="00C34D3D" w:rsidRPr="00533E92" w:rsidRDefault="00C34D3D" w:rsidP="00C34D3D">
      <w:pPr>
        <w:pStyle w:val="BodyText2"/>
        <w:spacing w:line="360" w:lineRule="auto"/>
        <w:rPr>
          <w:rFonts w:cs="Arial"/>
          <w:szCs w:val="22"/>
        </w:rPr>
      </w:pPr>
      <w:r w:rsidRPr="00533E92">
        <w:rPr>
          <w:rFonts w:cs="Arial"/>
          <w:szCs w:val="22"/>
        </w:rPr>
        <w:t xml:space="preserve">Locally are also the river and spruit crossings. No river or spruit is very wide, so the lines can easily cross these rivers or spruits systems. Care should be taken to place pylons adequately away from river or spruit banks, avoiding any damage to the banks or water courses. Erosion should be avoided at all times. </w:t>
      </w:r>
    </w:p>
    <w:p w:rsidR="00C34D3D" w:rsidRDefault="00C34D3D" w:rsidP="00C34D3D">
      <w:pPr>
        <w:pStyle w:val="BodyText2"/>
        <w:spacing w:line="360" w:lineRule="auto"/>
        <w:rPr>
          <w:rFonts w:cs="Arial"/>
          <w:szCs w:val="22"/>
        </w:rPr>
      </w:pPr>
    </w:p>
    <w:p w:rsidR="00C34D3D" w:rsidRDefault="00C34D3D" w:rsidP="00C34D3D">
      <w:pPr>
        <w:pStyle w:val="BodyText2"/>
        <w:spacing w:line="360" w:lineRule="auto"/>
        <w:rPr>
          <w:rFonts w:cs="Arial"/>
          <w:szCs w:val="22"/>
        </w:rPr>
      </w:pPr>
      <w:r>
        <w:rPr>
          <w:rFonts w:cs="Arial"/>
          <w:szCs w:val="22"/>
        </w:rPr>
        <w:t xml:space="preserve">Another factor in this area is that large properties are game farms and lodges. These areas are effectively conserved by the owners, and it is realised that the public participation is an important issue. After finalisation of the exact transect, a walkthrough will have to confirm any issues regarding vegetation. </w:t>
      </w:r>
    </w:p>
    <w:p w:rsidR="00C34D3D" w:rsidRDefault="00C34D3D" w:rsidP="00C34D3D">
      <w:pPr>
        <w:pStyle w:val="BodyText2"/>
        <w:spacing w:line="360" w:lineRule="auto"/>
        <w:rPr>
          <w:rFonts w:cs="Arial"/>
          <w:szCs w:val="22"/>
        </w:rPr>
      </w:pPr>
    </w:p>
    <w:p w:rsidR="00C34D3D" w:rsidRDefault="00C34D3D" w:rsidP="00C34D3D">
      <w:pPr>
        <w:pStyle w:val="BodyText2"/>
        <w:spacing w:line="360" w:lineRule="auto"/>
        <w:rPr>
          <w:rFonts w:cs="Arial"/>
          <w:szCs w:val="22"/>
        </w:rPr>
      </w:pPr>
      <w:r w:rsidRPr="00533E92">
        <w:rPr>
          <w:rFonts w:cs="Arial"/>
          <w:szCs w:val="22"/>
        </w:rPr>
        <w:t xml:space="preserve">From an ecological perspective, Alternative 1 </w:t>
      </w:r>
      <w:r>
        <w:rPr>
          <w:rFonts w:cs="Arial"/>
          <w:szCs w:val="22"/>
        </w:rPr>
        <w:t>is the preferred route.</w:t>
      </w:r>
    </w:p>
    <w:p w:rsidR="00A74BDE" w:rsidRDefault="00A74BDE" w:rsidP="000D7E44">
      <w:pPr>
        <w:rPr>
          <w:rFonts w:cs="Arial"/>
          <w:szCs w:val="22"/>
          <w:lang w:val="en-ZA"/>
        </w:rPr>
      </w:pPr>
    </w:p>
    <w:p w:rsidR="006A71AF" w:rsidRDefault="002859AC" w:rsidP="000D7E44">
      <w:pPr>
        <w:rPr>
          <w:rFonts w:cs="Arial"/>
          <w:szCs w:val="22"/>
          <w:lang w:val="en-ZA"/>
        </w:rPr>
      </w:pPr>
      <w:r>
        <w:rPr>
          <w:rFonts w:cs="Arial"/>
          <w:szCs w:val="22"/>
          <w:lang w:val="en-ZA"/>
        </w:rPr>
        <w:br w:type="page"/>
      </w:r>
    </w:p>
    <w:p w:rsidR="00B149BB" w:rsidRDefault="00B149BB" w:rsidP="00B149BB">
      <w:pPr>
        <w:pStyle w:val="Heading1"/>
        <w:rPr>
          <w:lang w:val="en-ZA"/>
        </w:rPr>
      </w:pPr>
      <w:bookmarkStart w:id="7" w:name="_Toc323214570"/>
      <w:r>
        <w:rPr>
          <w:lang w:val="en-ZA"/>
        </w:rPr>
        <w:lastRenderedPageBreak/>
        <w:t>THE PROPOSED DEVELOPMENT</w:t>
      </w:r>
      <w:bookmarkEnd w:id="7"/>
    </w:p>
    <w:p w:rsidR="00B149BB" w:rsidRPr="00B149BB" w:rsidRDefault="00B149BB" w:rsidP="00B149BB">
      <w:pPr>
        <w:rPr>
          <w:lang w:val="en-ZA"/>
        </w:rPr>
      </w:pPr>
      <w:r>
        <w:rPr>
          <w:lang w:val="en-ZA"/>
        </w:rPr>
        <w:t>Eskom proposed the development of a new power line from the Merensky substation nea</w:t>
      </w:r>
      <w:r w:rsidR="00E910C4">
        <w:rPr>
          <w:lang w:val="en-ZA"/>
        </w:rPr>
        <w:t>r</w:t>
      </w:r>
      <w:r>
        <w:rPr>
          <w:lang w:val="en-ZA"/>
        </w:rPr>
        <w:t xml:space="preserve"> Steelpoort to the Foskor substation near Phalaborwa.</w:t>
      </w:r>
      <w:r w:rsidR="00E910C4">
        <w:rPr>
          <w:lang w:val="en-ZA"/>
        </w:rPr>
        <w:t xml:space="preserve"> </w:t>
      </w:r>
      <w:r w:rsidR="004A733C">
        <w:rPr>
          <w:lang w:val="en-ZA"/>
        </w:rPr>
        <w:t xml:space="preserve">This power line is more than 120 km long. </w:t>
      </w:r>
      <w:r w:rsidR="00E910C4">
        <w:rPr>
          <w:lang w:val="en-ZA"/>
        </w:rPr>
        <w:t>Alternative routes were proposed.</w:t>
      </w:r>
      <w:r w:rsidR="004A733C">
        <w:rPr>
          <w:lang w:val="en-ZA"/>
        </w:rPr>
        <w:t xml:space="preserve"> </w:t>
      </w:r>
    </w:p>
    <w:p w:rsidR="00045602" w:rsidRPr="00851357" w:rsidRDefault="00B149BB" w:rsidP="000D7E44">
      <w:pPr>
        <w:pStyle w:val="Heading1"/>
        <w:rPr>
          <w:lang w:val="en-ZA"/>
        </w:rPr>
      </w:pPr>
      <w:bookmarkStart w:id="8" w:name="_Toc323214571"/>
      <w:bookmarkStart w:id="9" w:name="_Toc286833601"/>
      <w:r>
        <w:rPr>
          <w:lang w:val="en-ZA"/>
        </w:rPr>
        <w:t xml:space="preserve">2. </w:t>
      </w:r>
      <w:r w:rsidR="00045602" w:rsidRPr="00851357">
        <w:rPr>
          <w:lang w:val="en-ZA"/>
        </w:rPr>
        <w:t>ASSIGNMENT</w:t>
      </w:r>
      <w:bookmarkEnd w:id="8"/>
      <w:r w:rsidR="00195218">
        <w:rPr>
          <w:lang w:val="en-ZA"/>
        </w:rPr>
        <w:t xml:space="preserve"> </w:t>
      </w:r>
      <w:bookmarkEnd w:id="9"/>
    </w:p>
    <w:p w:rsidR="00B149BB" w:rsidRPr="002F33C2" w:rsidRDefault="00195218" w:rsidP="00B149BB">
      <w:pPr>
        <w:rPr>
          <w:rFonts w:cs="Arial"/>
        </w:rPr>
      </w:pPr>
      <w:r>
        <w:rPr>
          <w:rFonts w:cs="Arial"/>
          <w:szCs w:val="22"/>
        </w:rPr>
        <w:t>Eco</w:t>
      </w:r>
      <w:r w:rsidR="00045602" w:rsidRPr="000E61E6">
        <w:rPr>
          <w:rFonts w:cs="Arial"/>
          <w:szCs w:val="22"/>
        </w:rPr>
        <w:t>Agent Ecological Consultants</w:t>
      </w:r>
      <w:r w:rsidR="00045602">
        <w:rPr>
          <w:rFonts w:cs="Arial"/>
          <w:szCs w:val="22"/>
        </w:rPr>
        <w:t xml:space="preserve"> </w:t>
      </w:r>
      <w:r w:rsidR="00045602" w:rsidRPr="000E61E6">
        <w:rPr>
          <w:rFonts w:cs="Arial"/>
          <w:szCs w:val="22"/>
        </w:rPr>
        <w:t xml:space="preserve">CC </w:t>
      </w:r>
      <w:r w:rsidR="00E910C4">
        <w:rPr>
          <w:rFonts w:cs="Arial"/>
          <w:szCs w:val="22"/>
        </w:rPr>
        <w:t>was</w:t>
      </w:r>
      <w:r w:rsidR="00045602" w:rsidRPr="000E61E6">
        <w:rPr>
          <w:rFonts w:cs="Arial"/>
          <w:szCs w:val="22"/>
        </w:rPr>
        <w:t xml:space="preserve"> appointed </w:t>
      </w:r>
      <w:r w:rsidR="00045602" w:rsidRPr="000E61E6">
        <w:rPr>
          <w:rFonts w:cs="Arial"/>
          <w:bCs/>
          <w:szCs w:val="22"/>
          <w:lang w:val="en-ZA"/>
        </w:rPr>
        <w:t xml:space="preserve">by </w:t>
      </w:r>
      <w:r w:rsidR="00B149BB">
        <w:rPr>
          <w:rFonts w:cs="Arial"/>
          <w:bCs/>
          <w:szCs w:val="22"/>
          <w:lang w:val="en-ZA"/>
        </w:rPr>
        <w:t>Nsovo Environmental</w:t>
      </w:r>
      <w:r w:rsidR="00045602">
        <w:rPr>
          <w:rFonts w:cs="Arial"/>
          <w:bCs/>
          <w:szCs w:val="22"/>
          <w:lang w:val="en-ZA"/>
        </w:rPr>
        <w:t xml:space="preserve"> Consulting </w:t>
      </w:r>
      <w:r w:rsidR="00045602" w:rsidRPr="000E61E6">
        <w:rPr>
          <w:rFonts w:cs="Arial"/>
          <w:bCs/>
          <w:szCs w:val="22"/>
          <w:lang w:val="en-ZA"/>
        </w:rPr>
        <w:t xml:space="preserve">to assess the vegetation and </w:t>
      </w:r>
      <w:r w:rsidR="00B149BB">
        <w:rPr>
          <w:rFonts w:cs="Arial"/>
          <w:bCs/>
          <w:szCs w:val="22"/>
          <w:lang w:val="en-ZA"/>
        </w:rPr>
        <w:t xml:space="preserve">flora </w:t>
      </w:r>
      <w:r w:rsidR="00045602">
        <w:rPr>
          <w:rFonts w:cs="Arial"/>
          <w:szCs w:val="22"/>
        </w:rPr>
        <w:t xml:space="preserve">for the entire route of </w:t>
      </w:r>
      <w:r w:rsidR="00E910C4">
        <w:rPr>
          <w:rFonts w:cs="Arial"/>
          <w:szCs w:val="22"/>
        </w:rPr>
        <w:t>proposed routes</w:t>
      </w:r>
      <w:r w:rsidR="00045602">
        <w:rPr>
          <w:rFonts w:cs="Arial"/>
          <w:szCs w:val="22"/>
        </w:rPr>
        <w:t xml:space="preserve">. </w:t>
      </w:r>
      <w:r w:rsidR="00B149BB" w:rsidRPr="00934744">
        <w:rPr>
          <w:rFonts w:cs="Arial"/>
        </w:rPr>
        <w:t>This assignment is in accordance with the 2010 EIA Regulations (No. R. 543-546, Department of Environmental Affairs and Tourism, 18 June 2010) emanating from Chapter 5 of the National Environmental Management Act, 1998 (Act No. 107 of 1998).</w:t>
      </w:r>
      <w:r w:rsidR="00B149BB">
        <w:rPr>
          <w:rFonts w:cs="Arial"/>
        </w:rPr>
        <w:t xml:space="preserve"> </w:t>
      </w:r>
    </w:p>
    <w:p w:rsidR="00045602" w:rsidRPr="000E61E6" w:rsidRDefault="00045602" w:rsidP="00282E33">
      <w:pPr>
        <w:rPr>
          <w:rFonts w:cs="Arial"/>
          <w:bCs/>
          <w:szCs w:val="22"/>
          <w:lang w:val="en-ZA"/>
        </w:rPr>
      </w:pPr>
    </w:p>
    <w:p w:rsidR="00045602" w:rsidRPr="000E61E6" w:rsidRDefault="00045602" w:rsidP="00282E33">
      <w:pPr>
        <w:tabs>
          <w:tab w:val="left" w:pos="426"/>
        </w:tabs>
        <w:rPr>
          <w:rFonts w:cs="Arial"/>
          <w:bCs/>
          <w:szCs w:val="22"/>
        </w:rPr>
      </w:pPr>
      <w:r w:rsidRPr="000E61E6">
        <w:rPr>
          <w:rFonts w:cs="Arial"/>
          <w:bCs/>
          <w:szCs w:val="22"/>
        </w:rPr>
        <w:t>The assignment is interpreted as follows: Compile a study o</w:t>
      </w:r>
      <w:r>
        <w:rPr>
          <w:rFonts w:cs="Arial"/>
          <w:bCs/>
          <w:szCs w:val="22"/>
        </w:rPr>
        <w:t>f</w:t>
      </w:r>
      <w:r w:rsidRPr="000E61E6">
        <w:rPr>
          <w:rFonts w:cs="Arial"/>
          <w:bCs/>
          <w:szCs w:val="22"/>
        </w:rPr>
        <w:t xml:space="preserve"> the vegetation and </w:t>
      </w:r>
      <w:r w:rsidR="00B149BB">
        <w:rPr>
          <w:rFonts w:cs="Arial"/>
          <w:bCs/>
          <w:szCs w:val="22"/>
        </w:rPr>
        <w:t>flora</w:t>
      </w:r>
      <w:r w:rsidRPr="000E61E6">
        <w:rPr>
          <w:rFonts w:cs="Arial"/>
          <w:bCs/>
          <w:szCs w:val="22"/>
        </w:rPr>
        <w:t xml:space="preserve"> of the </w:t>
      </w:r>
      <w:r w:rsidR="00B149BB">
        <w:rPr>
          <w:rFonts w:cs="Arial"/>
          <w:bCs/>
          <w:szCs w:val="22"/>
        </w:rPr>
        <w:t>route</w:t>
      </w:r>
      <w:r w:rsidRPr="000E61E6">
        <w:rPr>
          <w:rFonts w:cs="Arial"/>
          <w:bCs/>
          <w:szCs w:val="22"/>
        </w:rPr>
        <w:t xml:space="preserve">, with emphasis on </w:t>
      </w:r>
      <w:r>
        <w:rPr>
          <w:rFonts w:cs="Arial"/>
          <w:bCs/>
          <w:szCs w:val="22"/>
        </w:rPr>
        <w:t>R</w:t>
      </w:r>
      <w:r w:rsidRPr="000E61E6">
        <w:rPr>
          <w:rFonts w:cs="Arial"/>
          <w:bCs/>
          <w:szCs w:val="22"/>
        </w:rPr>
        <w:t xml:space="preserve">ed </w:t>
      </w:r>
      <w:r>
        <w:rPr>
          <w:rFonts w:cs="Arial"/>
          <w:bCs/>
          <w:szCs w:val="22"/>
        </w:rPr>
        <w:t>D</w:t>
      </w:r>
      <w:r w:rsidRPr="000E61E6">
        <w:rPr>
          <w:rFonts w:cs="Arial"/>
          <w:bCs/>
          <w:szCs w:val="22"/>
        </w:rPr>
        <w:t xml:space="preserve">ata </w:t>
      </w:r>
      <w:r w:rsidR="00B149BB">
        <w:rPr>
          <w:rFonts w:cs="Arial"/>
          <w:bCs/>
          <w:szCs w:val="22"/>
        </w:rPr>
        <w:t xml:space="preserve">or Protected </w:t>
      </w:r>
      <w:r w:rsidRPr="000E61E6">
        <w:rPr>
          <w:rFonts w:cs="Arial"/>
          <w:bCs/>
          <w:szCs w:val="22"/>
        </w:rPr>
        <w:t xml:space="preserve">plant species that occur or may occur </w:t>
      </w:r>
      <w:r w:rsidR="00B149BB">
        <w:rPr>
          <w:rFonts w:cs="Arial"/>
          <w:bCs/>
          <w:szCs w:val="22"/>
        </w:rPr>
        <w:t>along the route</w:t>
      </w:r>
      <w:r w:rsidRPr="000E61E6">
        <w:rPr>
          <w:rFonts w:cs="Arial"/>
          <w:bCs/>
          <w:szCs w:val="22"/>
        </w:rPr>
        <w:t>. In order to compile this, the following had to be done:</w:t>
      </w:r>
    </w:p>
    <w:p w:rsidR="00045602" w:rsidRPr="000E61E6" w:rsidRDefault="00045602" w:rsidP="00282E33">
      <w:pPr>
        <w:rPr>
          <w:rFonts w:cs="Arial"/>
          <w:bCs/>
          <w:szCs w:val="22"/>
          <w:lang w:val="en-ZA"/>
        </w:rPr>
      </w:pPr>
    </w:p>
    <w:p w:rsidR="00045602" w:rsidRPr="000E61E6" w:rsidRDefault="00B149BB" w:rsidP="00282E33">
      <w:pPr>
        <w:rPr>
          <w:rFonts w:cs="Arial"/>
          <w:b/>
          <w:szCs w:val="22"/>
          <w:lang w:val="en-ZA"/>
        </w:rPr>
      </w:pPr>
      <w:r>
        <w:rPr>
          <w:rFonts w:cs="Arial"/>
          <w:b/>
          <w:szCs w:val="22"/>
          <w:lang w:val="en-ZA"/>
        </w:rPr>
        <w:t>2</w:t>
      </w:r>
      <w:r w:rsidR="00045602">
        <w:rPr>
          <w:rFonts w:cs="Arial"/>
          <w:b/>
          <w:szCs w:val="22"/>
          <w:lang w:val="en-ZA"/>
        </w:rPr>
        <w:t>.</w:t>
      </w:r>
      <w:r w:rsidR="00045602" w:rsidRPr="000E61E6">
        <w:rPr>
          <w:rFonts w:cs="Arial"/>
          <w:b/>
          <w:szCs w:val="22"/>
          <w:lang w:val="en-ZA"/>
        </w:rPr>
        <w:t>1</w:t>
      </w:r>
      <w:r w:rsidR="00045602">
        <w:rPr>
          <w:rFonts w:cs="Arial"/>
          <w:b/>
          <w:szCs w:val="22"/>
          <w:lang w:val="en-ZA"/>
        </w:rPr>
        <w:t>.</w:t>
      </w:r>
      <w:r w:rsidR="00045602" w:rsidRPr="000E61E6">
        <w:rPr>
          <w:rFonts w:cs="Arial"/>
          <w:b/>
          <w:szCs w:val="22"/>
          <w:lang w:val="en-ZA"/>
        </w:rPr>
        <w:tab/>
        <w:t>Initial preparations:</w:t>
      </w:r>
    </w:p>
    <w:p w:rsidR="00045602" w:rsidRPr="000E61E6" w:rsidRDefault="00045602" w:rsidP="00282E33">
      <w:pPr>
        <w:numPr>
          <w:ilvl w:val="0"/>
          <w:numId w:val="4"/>
        </w:numPr>
        <w:rPr>
          <w:rFonts w:cs="Arial"/>
          <w:bCs/>
          <w:szCs w:val="22"/>
          <w:lang w:val="en-ZA"/>
        </w:rPr>
      </w:pPr>
      <w:r w:rsidRPr="000E61E6">
        <w:rPr>
          <w:rFonts w:cs="Arial"/>
          <w:bCs/>
          <w:szCs w:val="22"/>
          <w:lang w:val="en-ZA"/>
        </w:rPr>
        <w:t xml:space="preserve">Obtain relevant maps and information on the natural environment of the concerned area.  </w:t>
      </w:r>
    </w:p>
    <w:p w:rsidR="007A4744" w:rsidRDefault="007A4744" w:rsidP="00282E33">
      <w:pPr>
        <w:numPr>
          <w:ilvl w:val="0"/>
          <w:numId w:val="4"/>
        </w:numPr>
        <w:rPr>
          <w:rFonts w:cs="Arial"/>
          <w:bCs/>
          <w:szCs w:val="22"/>
          <w:lang w:val="en-ZA"/>
        </w:rPr>
      </w:pPr>
      <w:r w:rsidRPr="000E61E6">
        <w:rPr>
          <w:rFonts w:cs="Arial"/>
          <w:bCs/>
          <w:szCs w:val="22"/>
          <w:lang w:val="en-ZA"/>
        </w:rPr>
        <w:t xml:space="preserve">This includes information on </w:t>
      </w:r>
      <w:r>
        <w:rPr>
          <w:rFonts w:cs="Arial"/>
          <w:bCs/>
          <w:szCs w:val="22"/>
          <w:lang w:val="en-ZA"/>
        </w:rPr>
        <w:t>R</w:t>
      </w:r>
      <w:r w:rsidRPr="000E61E6">
        <w:rPr>
          <w:rFonts w:cs="Arial"/>
          <w:bCs/>
          <w:szCs w:val="22"/>
          <w:lang w:val="en-ZA"/>
        </w:rPr>
        <w:t xml:space="preserve">ed </w:t>
      </w:r>
      <w:r>
        <w:rPr>
          <w:rFonts w:cs="Arial"/>
          <w:bCs/>
          <w:szCs w:val="22"/>
          <w:lang w:val="en-ZA"/>
        </w:rPr>
        <w:t>D</w:t>
      </w:r>
      <w:r w:rsidRPr="000E61E6">
        <w:rPr>
          <w:rFonts w:cs="Arial"/>
          <w:bCs/>
          <w:szCs w:val="22"/>
          <w:lang w:val="en-ZA"/>
        </w:rPr>
        <w:t>ata plant species that may occur in the area.</w:t>
      </w:r>
    </w:p>
    <w:p w:rsidR="006602ED" w:rsidRPr="000E61E6" w:rsidRDefault="006602ED" w:rsidP="00282E33">
      <w:pPr>
        <w:numPr>
          <w:ilvl w:val="0"/>
          <w:numId w:val="4"/>
        </w:numPr>
        <w:rPr>
          <w:rFonts w:cs="Arial"/>
          <w:bCs/>
          <w:szCs w:val="22"/>
          <w:lang w:val="en-ZA"/>
        </w:rPr>
      </w:pPr>
      <w:r>
        <w:rPr>
          <w:rFonts w:cs="Arial"/>
          <w:bCs/>
          <w:szCs w:val="22"/>
          <w:lang w:val="en-ZA"/>
        </w:rPr>
        <w:t xml:space="preserve">Obtain the Vegetation Types (Mucina &amp; Rutherford, 2006) along the routes. </w:t>
      </w:r>
    </w:p>
    <w:p w:rsidR="007A4744" w:rsidRPr="000E61E6" w:rsidRDefault="007A4744" w:rsidP="00282E33">
      <w:pPr>
        <w:rPr>
          <w:rFonts w:cs="Arial"/>
          <w:bCs/>
          <w:szCs w:val="22"/>
          <w:lang w:val="en-ZA"/>
        </w:rPr>
      </w:pPr>
    </w:p>
    <w:p w:rsidR="007A4744" w:rsidRPr="000E61E6" w:rsidRDefault="00B149BB" w:rsidP="00282E33">
      <w:pPr>
        <w:ind w:left="360" w:hanging="360"/>
        <w:rPr>
          <w:rFonts w:cs="Arial"/>
          <w:b/>
          <w:szCs w:val="22"/>
          <w:lang w:val="en-ZA"/>
        </w:rPr>
      </w:pPr>
      <w:r>
        <w:rPr>
          <w:rFonts w:cs="Arial"/>
          <w:b/>
          <w:szCs w:val="22"/>
          <w:lang w:val="en-ZA"/>
        </w:rPr>
        <w:t>2</w:t>
      </w:r>
      <w:r w:rsidR="007A4744">
        <w:rPr>
          <w:rFonts w:cs="Arial"/>
          <w:b/>
          <w:szCs w:val="22"/>
          <w:lang w:val="en-ZA"/>
        </w:rPr>
        <w:t>.2.</w:t>
      </w:r>
      <w:r w:rsidR="007A4744">
        <w:rPr>
          <w:rFonts w:cs="Arial"/>
          <w:b/>
          <w:szCs w:val="22"/>
          <w:lang w:val="en-ZA"/>
        </w:rPr>
        <w:tab/>
      </w:r>
      <w:r w:rsidR="007A4744" w:rsidRPr="000E61E6">
        <w:rPr>
          <w:rFonts w:cs="Arial"/>
          <w:b/>
          <w:szCs w:val="22"/>
          <w:lang w:val="en-ZA"/>
        </w:rPr>
        <w:t xml:space="preserve">Vegetation and habitat survey: </w:t>
      </w:r>
    </w:p>
    <w:p w:rsidR="006602ED" w:rsidRDefault="006602ED" w:rsidP="00282E33">
      <w:pPr>
        <w:numPr>
          <w:ilvl w:val="0"/>
          <w:numId w:val="3"/>
        </w:numPr>
        <w:rPr>
          <w:rFonts w:cs="Arial"/>
          <w:bCs/>
          <w:szCs w:val="22"/>
          <w:lang w:val="en-ZA"/>
        </w:rPr>
      </w:pPr>
      <w:r>
        <w:rPr>
          <w:rFonts w:cs="Arial"/>
          <w:bCs/>
          <w:szCs w:val="22"/>
          <w:lang w:val="en-ZA"/>
        </w:rPr>
        <w:t xml:space="preserve">Use the Vegetation Types as basis for ecosystem delimitation. </w:t>
      </w:r>
    </w:p>
    <w:p w:rsidR="007A4744" w:rsidRPr="000E61E6" w:rsidRDefault="007A4744" w:rsidP="00282E33">
      <w:pPr>
        <w:numPr>
          <w:ilvl w:val="0"/>
          <w:numId w:val="3"/>
        </w:numPr>
        <w:rPr>
          <w:rFonts w:cs="Arial"/>
          <w:bCs/>
          <w:szCs w:val="22"/>
          <w:lang w:val="en-ZA"/>
        </w:rPr>
      </w:pPr>
      <w:r w:rsidRPr="000E61E6">
        <w:rPr>
          <w:rFonts w:cs="Arial"/>
          <w:bCs/>
          <w:szCs w:val="22"/>
          <w:lang w:val="en-ZA"/>
        </w:rPr>
        <w:t xml:space="preserve">List the plant species (trees, shrubs, grasses and herbaceous species) present </w:t>
      </w:r>
      <w:r w:rsidR="006602ED">
        <w:rPr>
          <w:rFonts w:cs="Arial"/>
          <w:bCs/>
          <w:szCs w:val="22"/>
          <w:lang w:val="en-ZA"/>
        </w:rPr>
        <w:t>in the</w:t>
      </w:r>
      <w:r w:rsidRPr="000E61E6">
        <w:rPr>
          <w:rFonts w:cs="Arial"/>
          <w:bCs/>
          <w:szCs w:val="22"/>
          <w:lang w:val="en-ZA"/>
        </w:rPr>
        <w:t xml:space="preserve"> ecosystem </w:t>
      </w:r>
      <w:r w:rsidR="006602ED">
        <w:rPr>
          <w:rFonts w:cs="Arial"/>
          <w:bCs/>
          <w:szCs w:val="22"/>
          <w:lang w:val="en-ZA"/>
        </w:rPr>
        <w:t>recognised</w:t>
      </w:r>
      <w:r w:rsidRPr="000E61E6">
        <w:rPr>
          <w:rFonts w:cs="Arial"/>
          <w:bCs/>
          <w:szCs w:val="22"/>
          <w:lang w:val="en-ZA"/>
        </w:rPr>
        <w:t xml:space="preserve">. </w:t>
      </w:r>
    </w:p>
    <w:p w:rsidR="007A4744" w:rsidRPr="000E61E6" w:rsidRDefault="007A4744" w:rsidP="00282E33">
      <w:pPr>
        <w:numPr>
          <w:ilvl w:val="0"/>
          <w:numId w:val="3"/>
        </w:numPr>
        <w:rPr>
          <w:rFonts w:cs="Arial"/>
          <w:bCs/>
          <w:szCs w:val="22"/>
          <w:lang w:val="en-ZA"/>
        </w:rPr>
      </w:pPr>
      <w:r w:rsidRPr="000E61E6">
        <w:rPr>
          <w:rFonts w:cs="Arial"/>
          <w:bCs/>
          <w:szCs w:val="22"/>
          <w:lang w:val="en-ZA"/>
        </w:rPr>
        <w:t>Identify potential red data plant species, alien plant species, and medicinal plants.</w:t>
      </w:r>
    </w:p>
    <w:p w:rsidR="007A4744" w:rsidRPr="000E61E6" w:rsidRDefault="007A4744" w:rsidP="00282E33">
      <w:pPr>
        <w:rPr>
          <w:rFonts w:cs="Arial"/>
          <w:bCs/>
          <w:szCs w:val="22"/>
          <w:lang w:val="en-ZA"/>
        </w:rPr>
      </w:pPr>
    </w:p>
    <w:p w:rsidR="007A4744" w:rsidRPr="000E61E6" w:rsidRDefault="00B149BB" w:rsidP="00282E33">
      <w:pPr>
        <w:rPr>
          <w:rFonts w:cs="Arial"/>
          <w:b/>
          <w:szCs w:val="22"/>
          <w:lang w:val="en-ZA"/>
        </w:rPr>
      </w:pPr>
      <w:r>
        <w:rPr>
          <w:rFonts w:cs="Arial"/>
          <w:b/>
          <w:szCs w:val="22"/>
          <w:lang w:val="en-ZA"/>
        </w:rPr>
        <w:t>2</w:t>
      </w:r>
      <w:r w:rsidR="007A4744">
        <w:rPr>
          <w:rFonts w:cs="Arial"/>
          <w:b/>
          <w:szCs w:val="22"/>
          <w:lang w:val="en-ZA"/>
        </w:rPr>
        <w:t>.</w:t>
      </w:r>
      <w:r w:rsidR="007A4744" w:rsidRPr="000E61E6">
        <w:rPr>
          <w:rFonts w:cs="Arial"/>
          <w:b/>
          <w:szCs w:val="22"/>
          <w:lang w:val="en-ZA"/>
        </w:rPr>
        <w:t>3</w:t>
      </w:r>
      <w:r w:rsidR="007A4744">
        <w:rPr>
          <w:rFonts w:cs="Arial"/>
          <w:b/>
          <w:szCs w:val="22"/>
          <w:lang w:val="en-ZA"/>
        </w:rPr>
        <w:t>.</w:t>
      </w:r>
      <w:r w:rsidR="007A4744" w:rsidRPr="000E61E6">
        <w:rPr>
          <w:rFonts w:cs="Arial"/>
          <w:b/>
          <w:szCs w:val="22"/>
          <w:lang w:val="en-ZA"/>
        </w:rPr>
        <w:tab/>
        <w:t>Plant community delimitation and description</w:t>
      </w:r>
    </w:p>
    <w:p w:rsidR="007A4744" w:rsidRPr="000E61E6" w:rsidRDefault="007A4744" w:rsidP="00282E33">
      <w:pPr>
        <w:numPr>
          <w:ilvl w:val="0"/>
          <w:numId w:val="2"/>
        </w:numPr>
        <w:rPr>
          <w:rFonts w:cs="Arial"/>
          <w:bCs/>
          <w:szCs w:val="22"/>
          <w:lang w:val="en-ZA"/>
        </w:rPr>
      </w:pPr>
      <w:r w:rsidRPr="000E61E6">
        <w:rPr>
          <w:rFonts w:cs="Arial"/>
          <w:bCs/>
          <w:szCs w:val="22"/>
          <w:lang w:val="en-ZA"/>
        </w:rPr>
        <w:t>Describe the habitat and vegetation.</w:t>
      </w:r>
    </w:p>
    <w:p w:rsidR="007A4744" w:rsidRPr="000E61E6" w:rsidRDefault="007A4744" w:rsidP="00282E33">
      <w:pPr>
        <w:numPr>
          <w:ilvl w:val="0"/>
          <w:numId w:val="2"/>
        </w:numPr>
        <w:rPr>
          <w:rFonts w:cs="Arial"/>
          <w:bCs/>
          <w:szCs w:val="22"/>
          <w:lang w:val="en-ZA"/>
        </w:rPr>
      </w:pPr>
      <w:r w:rsidRPr="000E61E6">
        <w:rPr>
          <w:rFonts w:cs="Arial"/>
          <w:bCs/>
          <w:szCs w:val="22"/>
          <w:lang w:val="en-ZA"/>
        </w:rPr>
        <w:t xml:space="preserve">Determine the sensitivity of the site </w:t>
      </w:r>
      <w:r>
        <w:rPr>
          <w:rFonts w:cs="Arial"/>
          <w:bCs/>
          <w:szCs w:val="22"/>
          <w:lang w:val="en-ZA"/>
        </w:rPr>
        <w:t>for</w:t>
      </w:r>
      <w:r w:rsidRPr="000E61E6">
        <w:rPr>
          <w:rFonts w:cs="Arial"/>
          <w:bCs/>
          <w:szCs w:val="22"/>
          <w:lang w:val="en-ZA"/>
        </w:rPr>
        <w:t xml:space="preserve"> biodiversity, veld condition and presence of rare or protected species. </w:t>
      </w:r>
    </w:p>
    <w:p w:rsidR="007A4744" w:rsidRPr="000E61E6" w:rsidRDefault="00B149BB" w:rsidP="00282E33">
      <w:pPr>
        <w:rPr>
          <w:rFonts w:cs="Arial"/>
          <w:b/>
          <w:szCs w:val="22"/>
          <w:lang w:val="en-ZA"/>
        </w:rPr>
      </w:pPr>
      <w:r>
        <w:rPr>
          <w:rFonts w:cs="Arial"/>
          <w:b/>
          <w:szCs w:val="22"/>
          <w:lang w:val="en-ZA"/>
        </w:rPr>
        <w:lastRenderedPageBreak/>
        <w:t>2</w:t>
      </w:r>
      <w:r w:rsidR="007A4744">
        <w:rPr>
          <w:rFonts w:cs="Arial"/>
          <w:b/>
          <w:szCs w:val="22"/>
          <w:lang w:val="en-ZA"/>
        </w:rPr>
        <w:t>.</w:t>
      </w:r>
      <w:r>
        <w:rPr>
          <w:rFonts w:cs="Arial"/>
          <w:b/>
          <w:szCs w:val="22"/>
          <w:lang w:val="en-ZA"/>
        </w:rPr>
        <w:t>4</w:t>
      </w:r>
      <w:r w:rsidR="007A4744">
        <w:rPr>
          <w:rFonts w:cs="Arial"/>
          <w:b/>
          <w:szCs w:val="22"/>
          <w:lang w:val="en-ZA"/>
        </w:rPr>
        <w:t>.</w:t>
      </w:r>
      <w:r w:rsidR="007A4744" w:rsidRPr="000E61E6">
        <w:rPr>
          <w:rFonts w:cs="Arial"/>
          <w:b/>
          <w:szCs w:val="22"/>
          <w:lang w:val="en-ZA"/>
        </w:rPr>
        <w:tab/>
        <w:t>General</w:t>
      </w:r>
    </w:p>
    <w:p w:rsidR="007A4744" w:rsidRPr="000E61E6" w:rsidRDefault="007A4744" w:rsidP="00282E33">
      <w:pPr>
        <w:numPr>
          <w:ilvl w:val="0"/>
          <w:numId w:val="5"/>
        </w:numPr>
        <w:rPr>
          <w:rFonts w:cs="Arial"/>
          <w:bCs/>
          <w:szCs w:val="22"/>
          <w:lang w:val="en-ZA"/>
        </w:rPr>
      </w:pPr>
      <w:r w:rsidRPr="000E61E6">
        <w:rPr>
          <w:rFonts w:cs="Arial"/>
          <w:bCs/>
          <w:szCs w:val="22"/>
          <w:lang w:val="en-ZA"/>
        </w:rPr>
        <w:t>Identify and describe particular ecologically sensitive areas.</w:t>
      </w:r>
    </w:p>
    <w:p w:rsidR="007A4744" w:rsidRPr="000E61E6" w:rsidRDefault="007A4744" w:rsidP="00282E33">
      <w:pPr>
        <w:numPr>
          <w:ilvl w:val="0"/>
          <w:numId w:val="5"/>
        </w:numPr>
        <w:rPr>
          <w:rFonts w:cs="Arial"/>
          <w:bCs/>
          <w:szCs w:val="22"/>
          <w:lang w:val="en-ZA"/>
        </w:rPr>
      </w:pPr>
      <w:r w:rsidRPr="000E61E6">
        <w:rPr>
          <w:rFonts w:cs="Arial"/>
          <w:bCs/>
          <w:szCs w:val="22"/>
          <w:lang w:val="en-ZA"/>
        </w:rPr>
        <w:t>Identify problem areas in need of special treatment or management, e.g. bush encroachment, erosion,</w:t>
      </w:r>
      <w:r>
        <w:rPr>
          <w:rFonts w:cs="Arial"/>
          <w:bCs/>
          <w:szCs w:val="22"/>
          <w:lang w:val="en-ZA"/>
        </w:rPr>
        <w:t xml:space="preserve"> water pollution,</w:t>
      </w:r>
      <w:r w:rsidRPr="000E61E6">
        <w:rPr>
          <w:rFonts w:cs="Arial"/>
          <w:bCs/>
          <w:szCs w:val="22"/>
          <w:lang w:val="en-ZA"/>
        </w:rPr>
        <w:t xml:space="preserve"> degraded areas, reclamation areas.</w:t>
      </w:r>
    </w:p>
    <w:p w:rsidR="007A4744" w:rsidRPr="000E61E6" w:rsidRDefault="007A4744" w:rsidP="00282E33">
      <w:pPr>
        <w:numPr>
          <w:ilvl w:val="0"/>
          <w:numId w:val="4"/>
        </w:numPr>
        <w:rPr>
          <w:rFonts w:cs="Arial"/>
          <w:bCs/>
          <w:szCs w:val="22"/>
          <w:lang w:val="en-ZA"/>
        </w:rPr>
      </w:pPr>
      <w:r w:rsidRPr="000E61E6">
        <w:rPr>
          <w:rFonts w:cs="Arial"/>
          <w:bCs/>
          <w:szCs w:val="22"/>
          <w:lang w:val="en-ZA"/>
        </w:rPr>
        <w:t xml:space="preserve">This includes information on </w:t>
      </w:r>
      <w:r>
        <w:rPr>
          <w:rFonts w:cs="Arial"/>
          <w:bCs/>
          <w:szCs w:val="22"/>
          <w:lang w:val="en-ZA"/>
        </w:rPr>
        <w:t>R</w:t>
      </w:r>
      <w:r w:rsidRPr="000E61E6">
        <w:rPr>
          <w:rFonts w:cs="Arial"/>
          <w:bCs/>
          <w:szCs w:val="22"/>
          <w:lang w:val="en-ZA"/>
        </w:rPr>
        <w:t xml:space="preserve">ed </w:t>
      </w:r>
      <w:r>
        <w:rPr>
          <w:rFonts w:cs="Arial"/>
          <w:bCs/>
          <w:szCs w:val="22"/>
          <w:lang w:val="en-ZA"/>
        </w:rPr>
        <w:t>D</w:t>
      </w:r>
      <w:r w:rsidRPr="000E61E6">
        <w:rPr>
          <w:rFonts w:cs="Arial"/>
          <w:bCs/>
          <w:szCs w:val="22"/>
          <w:lang w:val="en-ZA"/>
        </w:rPr>
        <w:t>ata plant species that may occur in the area.</w:t>
      </w:r>
    </w:p>
    <w:p w:rsidR="007A4744" w:rsidRPr="000E61E6" w:rsidRDefault="007A4744" w:rsidP="00282E33">
      <w:pPr>
        <w:rPr>
          <w:rFonts w:cs="Arial"/>
          <w:bCs/>
          <w:szCs w:val="22"/>
          <w:lang w:val="en-ZA"/>
        </w:rPr>
      </w:pPr>
    </w:p>
    <w:p w:rsidR="00195218" w:rsidRDefault="00195218" w:rsidP="00B149BB">
      <w:pPr>
        <w:ind w:left="360" w:hanging="360"/>
        <w:rPr>
          <w:rFonts w:cs="Arial"/>
          <w:bCs/>
          <w:szCs w:val="22"/>
          <w:lang w:val="en-ZA"/>
        </w:rPr>
      </w:pPr>
    </w:p>
    <w:p w:rsidR="007A4744" w:rsidRPr="00803CE5" w:rsidRDefault="00DC4D4B" w:rsidP="00282E33">
      <w:pPr>
        <w:pStyle w:val="Heading1"/>
      </w:pPr>
      <w:bookmarkStart w:id="10" w:name="_Toc261184940"/>
      <w:r>
        <w:br w:type="page"/>
      </w:r>
      <w:bookmarkStart w:id="11" w:name="_Toc286833602"/>
      <w:bookmarkStart w:id="12" w:name="_Toc323214572"/>
      <w:r w:rsidR="00B149BB">
        <w:lastRenderedPageBreak/>
        <w:t>3</w:t>
      </w:r>
      <w:r w:rsidR="007A4744" w:rsidRPr="00803CE5">
        <w:t>.</w:t>
      </w:r>
      <w:r w:rsidR="007A4744">
        <w:tab/>
      </w:r>
      <w:r w:rsidR="007A4744" w:rsidRPr="00803CE5">
        <w:t>RATIONALE</w:t>
      </w:r>
      <w:bookmarkEnd w:id="10"/>
      <w:bookmarkEnd w:id="11"/>
      <w:bookmarkEnd w:id="12"/>
    </w:p>
    <w:p w:rsidR="007A4744" w:rsidRPr="002F33C2" w:rsidRDefault="007A4744" w:rsidP="00282E33">
      <w:pPr>
        <w:rPr>
          <w:rFonts w:cs="Arial"/>
          <w:bCs/>
          <w:szCs w:val="22"/>
        </w:rPr>
      </w:pPr>
      <w:r w:rsidRPr="002F33C2">
        <w:rPr>
          <w:rFonts w:cs="Arial"/>
          <w:bCs/>
          <w:szCs w:val="22"/>
        </w:rPr>
        <w:t xml:space="preserve">It is widely recognised that it is of </w:t>
      </w:r>
      <w:r>
        <w:rPr>
          <w:rFonts w:cs="Arial"/>
          <w:bCs/>
          <w:szCs w:val="22"/>
        </w:rPr>
        <w:t xml:space="preserve">the </w:t>
      </w:r>
      <w:r w:rsidRPr="002F33C2">
        <w:rPr>
          <w:rFonts w:cs="Arial"/>
          <w:bCs/>
          <w:szCs w:val="22"/>
        </w:rPr>
        <w:t xml:space="preserve">utmost importance to conserve natural resources in order to maintain ecological processes and life support systems for plants, animals and humans. </w:t>
      </w:r>
      <w:r w:rsidRPr="002F33C2">
        <w:rPr>
          <w:rFonts w:cs="Arial"/>
          <w:bCs/>
          <w:szCs w:val="22"/>
          <w:u w:val="single"/>
        </w:rPr>
        <w:t>To ensure that sustainable development takes place, it is therefore important that the environment is considered before relevant authorities approve any development</w:t>
      </w:r>
      <w:r w:rsidRPr="002F33C2">
        <w:rPr>
          <w:rFonts w:cs="Arial"/>
          <w:bCs/>
          <w:szCs w:val="22"/>
        </w:rPr>
        <w:t xml:space="preserve">. This led to legislation protecting the natural environment. The Environmental Conservation Act (Act 73 of 1989), </w:t>
      </w:r>
      <w:r w:rsidRPr="002F33C2">
        <w:rPr>
          <w:rFonts w:cs="Arial"/>
          <w:szCs w:val="22"/>
        </w:rPr>
        <w:t xml:space="preserve">the National Environmental Management Act, 1998 (NEMA) (Act 107 of 1998) </w:t>
      </w:r>
      <w:r w:rsidRPr="002F33C2">
        <w:rPr>
          <w:rFonts w:cs="Arial"/>
          <w:bCs/>
          <w:szCs w:val="22"/>
        </w:rPr>
        <w:t>and the National Environmental Management Biodiversity Act, 2004. (Act 10 0f 2004) ensure the protection of ecological processes, natural systems</w:t>
      </w:r>
      <w:r w:rsidRPr="007A4744">
        <w:rPr>
          <w:rFonts w:cs="Arial"/>
          <w:bCs/>
          <w:szCs w:val="22"/>
        </w:rPr>
        <w:t xml:space="preserve"> </w:t>
      </w:r>
      <w:r w:rsidRPr="002F33C2">
        <w:rPr>
          <w:rFonts w:cs="Arial"/>
          <w:bCs/>
          <w:szCs w:val="22"/>
        </w:rPr>
        <w:t xml:space="preserve">and natural beauty as well as the preservation of biotic diversity in the natural environment. </w:t>
      </w:r>
      <w:r>
        <w:rPr>
          <w:rFonts w:cs="Arial"/>
          <w:bCs/>
          <w:szCs w:val="22"/>
        </w:rPr>
        <w:t>They</w:t>
      </w:r>
      <w:r w:rsidRPr="002F33C2">
        <w:rPr>
          <w:rFonts w:cs="Arial"/>
          <w:bCs/>
          <w:szCs w:val="22"/>
        </w:rPr>
        <w:t xml:space="preserve"> also ensure the protection of the environment against disturbance, deterioration, defacement or destruction as a result of man-made structures, installations, processes or products or human activities.</w:t>
      </w:r>
      <w:r>
        <w:rPr>
          <w:rFonts w:cs="Arial"/>
          <w:bCs/>
          <w:szCs w:val="22"/>
        </w:rPr>
        <w:t xml:space="preserve"> A draft list of Threatened Ecosystems was published (Government Gazette 2009) as part of the </w:t>
      </w:r>
      <w:r w:rsidRPr="002F33C2">
        <w:rPr>
          <w:rFonts w:cs="Arial"/>
          <w:bCs/>
          <w:szCs w:val="22"/>
        </w:rPr>
        <w:t>National Environmental Management Biodiversity Act, 2004 (Act 10 0f 2004)</w:t>
      </w:r>
      <w:r>
        <w:rPr>
          <w:rFonts w:cs="Arial"/>
          <w:bCs/>
          <w:szCs w:val="22"/>
        </w:rPr>
        <w:t>. These Threatened Ecosystems are described by SANBI &amp; DEAT (2009).</w:t>
      </w:r>
    </w:p>
    <w:p w:rsidR="007A4744" w:rsidRPr="002F33C2" w:rsidRDefault="007A4744" w:rsidP="00282E33">
      <w:pPr>
        <w:rPr>
          <w:rFonts w:cs="Arial"/>
          <w:bCs/>
          <w:szCs w:val="22"/>
        </w:rPr>
      </w:pPr>
    </w:p>
    <w:p w:rsidR="007A4744" w:rsidRPr="002F33C2" w:rsidRDefault="007A4744" w:rsidP="00282E33">
      <w:pPr>
        <w:rPr>
          <w:rFonts w:cs="Arial"/>
          <w:bCs/>
          <w:szCs w:val="22"/>
        </w:rPr>
      </w:pPr>
      <w:r w:rsidRPr="002F33C2">
        <w:rPr>
          <w:rFonts w:cs="Arial"/>
          <w:bCs/>
          <w:szCs w:val="22"/>
        </w:rPr>
        <w:t xml:space="preserve">All components of the ecosystems (physical environment, vegetation, animals) of a site are interrelated and interdependent. A holistic approach is therefore imperative to </w:t>
      </w:r>
      <w:r>
        <w:rPr>
          <w:rFonts w:cs="Arial"/>
          <w:bCs/>
          <w:szCs w:val="22"/>
        </w:rPr>
        <w:t xml:space="preserve">include </w:t>
      </w:r>
      <w:r w:rsidRPr="002F33C2">
        <w:rPr>
          <w:rFonts w:cs="Arial"/>
          <w:bCs/>
          <w:szCs w:val="22"/>
        </w:rPr>
        <w:t xml:space="preserve">effectively the development, utilisation and where necessary conservation of the given natural resources in an integrated development plan, which will address all the needs of the modern human population (Bredenkamp &amp; Brown 2001). </w:t>
      </w:r>
    </w:p>
    <w:p w:rsidR="007A4744" w:rsidRPr="002F33C2" w:rsidRDefault="007A4744" w:rsidP="00282E33">
      <w:pPr>
        <w:rPr>
          <w:rFonts w:cs="Arial"/>
          <w:bCs/>
          <w:szCs w:val="22"/>
        </w:rPr>
      </w:pPr>
    </w:p>
    <w:p w:rsidR="007A4744" w:rsidRPr="002F33C2" w:rsidRDefault="007A4744" w:rsidP="00282E33">
      <w:pPr>
        <w:rPr>
          <w:rFonts w:cs="Arial"/>
          <w:bCs/>
          <w:szCs w:val="22"/>
        </w:rPr>
      </w:pPr>
      <w:r w:rsidRPr="002F33C2">
        <w:rPr>
          <w:rFonts w:cs="Arial"/>
          <w:bCs/>
          <w:szCs w:val="22"/>
        </w:rPr>
        <w:t>It is therefore necessary to make a</w:t>
      </w:r>
      <w:r w:rsidR="006602ED">
        <w:rPr>
          <w:rFonts w:cs="Arial"/>
          <w:bCs/>
          <w:szCs w:val="22"/>
        </w:rPr>
        <w:t>n</w:t>
      </w:r>
      <w:r w:rsidRPr="002F33C2">
        <w:rPr>
          <w:rFonts w:cs="Arial"/>
          <w:bCs/>
          <w:szCs w:val="22"/>
        </w:rPr>
        <w:t xml:space="preserve"> inventory of the plant communities </w:t>
      </w:r>
      <w:r>
        <w:rPr>
          <w:rFonts w:cs="Arial"/>
          <w:bCs/>
          <w:szCs w:val="22"/>
        </w:rPr>
        <w:t xml:space="preserve">and biodiversity on the </w:t>
      </w:r>
      <w:r w:rsidR="004A733C">
        <w:rPr>
          <w:rFonts w:cs="Arial"/>
          <w:bCs/>
          <w:szCs w:val="22"/>
        </w:rPr>
        <w:t xml:space="preserve">alternative </w:t>
      </w:r>
      <w:r w:rsidR="00B149BB">
        <w:rPr>
          <w:rFonts w:cs="Arial"/>
          <w:bCs/>
          <w:szCs w:val="22"/>
        </w:rPr>
        <w:t>route</w:t>
      </w:r>
      <w:r w:rsidR="004A733C">
        <w:rPr>
          <w:rFonts w:cs="Arial"/>
          <w:bCs/>
          <w:szCs w:val="22"/>
        </w:rPr>
        <w:t>s</w:t>
      </w:r>
      <w:r w:rsidRPr="002F33C2">
        <w:rPr>
          <w:rFonts w:cs="Arial"/>
          <w:bCs/>
          <w:szCs w:val="22"/>
        </w:rPr>
        <w:t xml:space="preserve">, in order to evaluate the biodiversity and possible rare species. This inventory should then serve as a scientific and ecological basis for the planning exercises. </w:t>
      </w:r>
    </w:p>
    <w:p w:rsidR="00CE0134" w:rsidRPr="002F33C2" w:rsidRDefault="00CE0134" w:rsidP="00282E33">
      <w:pPr>
        <w:rPr>
          <w:rFonts w:cs="Arial"/>
          <w:b/>
          <w:szCs w:val="22"/>
        </w:rPr>
      </w:pPr>
    </w:p>
    <w:p w:rsidR="008A6B2D" w:rsidRPr="00195218" w:rsidRDefault="001253E0" w:rsidP="00282E33">
      <w:pPr>
        <w:pStyle w:val="Heading1"/>
      </w:pPr>
      <w:bookmarkStart w:id="13" w:name="_Toc261184941"/>
      <w:r>
        <w:br w:type="page"/>
      </w:r>
      <w:bookmarkStart w:id="14" w:name="_Toc286833604"/>
      <w:bookmarkStart w:id="15" w:name="_Toc323214573"/>
      <w:r w:rsidR="00FE684C" w:rsidRPr="00195218">
        <w:lastRenderedPageBreak/>
        <w:t>4</w:t>
      </w:r>
      <w:r w:rsidR="008A6B2D" w:rsidRPr="00195218">
        <w:t>.</w:t>
      </w:r>
      <w:r w:rsidR="00FE684C" w:rsidRPr="00195218">
        <w:tab/>
      </w:r>
      <w:r w:rsidR="008A6B2D" w:rsidRPr="00195218">
        <w:t>STUDY AREA</w:t>
      </w:r>
      <w:bookmarkEnd w:id="14"/>
      <w:bookmarkEnd w:id="15"/>
    </w:p>
    <w:p w:rsidR="008A6B2D" w:rsidRPr="00195218" w:rsidRDefault="00FE684C" w:rsidP="00282E33">
      <w:pPr>
        <w:pStyle w:val="Heading2"/>
      </w:pPr>
      <w:bookmarkStart w:id="16" w:name="_Toc286833605"/>
      <w:bookmarkStart w:id="17" w:name="_Toc323214574"/>
      <w:r w:rsidRPr="00195218">
        <w:t>4</w:t>
      </w:r>
      <w:r w:rsidR="008A6B2D" w:rsidRPr="00195218">
        <w:t>.1</w:t>
      </w:r>
      <w:r w:rsidRPr="00195218">
        <w:t>.</w:t>
      </w:r>
      <w:r w:rsidRPr="00195218">
        <w:tab/>
      </w:r>
      <w:r w:rsidR="008A6B2D" w:rsidRPr="00195218">
        <w:t>General</w:t>
      </w:r>
      <w:bookmarkEnd w:id="16"/>
      <w:bookmarkEnd w:id="17"/>
    </w:p>
    <w:p w:rsidR="00322133" w:rsidRDefault="001253E0" w:rsidP="001253E0">
      <w:pPr>
        <w:rPr>
          <w:rFonts w:cs="Arial"/>
          <w:bCs/>
          <w:szCs w:val="22"/>
        </w:rPr>
      </w:pPr>
      <w:r w:rsidRPr="001253E0">
        <w:rPr>
          <w:rFonts w:cs="Arial"/>
          <w:bCs/>
          <w:szCs w:val="22"/>
        </w:rPr>
        <w:t xml:space="preserve">The </w:t>
      </w:r>
      <w:r w:rsidR="00DA4E8E">
        <w:rPr>
          <w:rFonts w:cs="Arial"/>
          <w:bCs/>
          <w:szCs w:val="22"/>
        </w:rPr>
        <w:t xml:space="preserve">different options suggested for the Merensky </w:t>
      </w:r>
      <w:r w:rsidR="004A733C">
        <w:rPr>
          <w:rFonts w:cs="Arial"/>
          <w:bCs/>
          <w:szCs w:val="22"/>
        </w:rPr>
        <w:t xml:space="preserve">- </w:t>
      </w:r>
      <w:r w:rsidR="00DA4E8E">
        <w:rPr>
          <w:rFonts w:cs="Arial"/>
          <w:bCs/>
          <w:szCs w:val="22"/>
        </w:rPr>
        <w:t xml:space="preserve">Foskor Eskom power line are indicated in Figure 1. The northern parts of all options will traverse through conservation areas (Figure 2). All options start at the Merensky substation near Steelpoort. </w:t>
      </w:r>
      <w:r w:rsidR="00D556E9">
        <w:rPr>
          <w:rFonts w:cs="Arial"/>
          <w:bCs/>
          <w:szCs w:val="22"/>
        </w:rPr>
        <w:t>As the area is very large, many spruit systems are found along the routes (Figure 3). A few larger rivers or spruits are mentioned, but the numerous smaller spruit systems will have to be identified during a walk</w:t>
      </w:r>
      <w:r w:rsidR="006602ED">
        <w:rPr>
          <w:rFonts w:cs="Arial"/>
          <w:bCs/>
          <w:szCs w:val="22"/>
        </w:rPr>
        <w:t>-</w:t>
      </w:r>
      <w:r w:rsidR="00D556E9">
        <w:rPr>
          <w:rFonts w:cs="Arial"/>
          <w:bCs/>
          <w:szCs w:val="22"/>
        </w:rPr>
        <w:t xml:space="preserve">down. </w:t>
      </w:r>
    </w:p>
    <w:p w:rsidR="00322133" w:rsidRDefault="00322133" w:rsidP="001253E0">
      <w:pPr>
        <w:rPr>
          <w:rFonts w:cs="Arial"/>
          <w:bCs/>
          <w:szCs w:val="22"/>
        </w:rPr>
      </w:pPr>
    </w:p>
    <w:p w:rsidR="001125FF" w:rsidRDefault="00322133" w:rsidP="001253E0">
      <w:pPr>
        <w:rPr>
          <w:rFonts w:cs="Arial"/>
          <w:bCs/>
          <w:szCs w:val="22"/>
        </w:rPr>
      </w:pPr>
      <w:r>
        <w:rPr>
          <w:rFonts w:cs="Arial"/>
          <w:bCs/>
          <w:szCs w:val="22"/>
        </w:rPr>
        <w:t xml:space="preserve">Option 1 (the preferred option) will run along the Steelpoort – Burgersfort road (R555) but before reaching Burgersfort it will </w:t>
      </w:r>
      <w:r w:rsidR="006602ED">
        <w:rPr>
          <w:rFonts w:cs="Arial"/>
          <w:bCs/>
          <w:szCs w:val="22"/>
        </w:rPr>
        <w:t xml:space="preserve">turn </w:t>
      </w:r>
      <w:r>
        <w:rPr>
          <w:rFonts w:cs="Arial"/>
          <w:bCs/>
          <w:szCs w:val="22"/>
        </w:rPr>
        <w:t xml:space="preserve">north-eastwards and cross the </w:t>
      </w:r>
      <w:r w:rsidR="008539DD">
        <w:rPr>
          <w:rFonts w:cs="Arial"/>
          <w:bCs/>
          <w:szCs w:val="22"/>
        </w:rPr>
        <w:t xml:space="preserve">rugged </w:t>
      </w:r>
      <w:r>
        <w:rPr>
          <w:rFonts w:cs="Arial"/>
          <w:bCs/>
          <w:szCs w:val="22"/>
        </w:rPr>
        <w:t xml:space="preserve">mountainous area towards the Strydom tunnel on the R36. It will then cross the mountains east of the Strydom tunnel </w:t>
      </w:r>
      <w:r w:rsidR="001125FF">
        <w:rPr>
          <w:rFonts w:cs="Arial"/>
          <w:bCs/>
          <w:szCs w:val="22"/>
        </w:rPr>
        <w:t>and run towards Mica and from there towards the Foskor substation south of Phalaborwa.</w:t>
      </w:r>
    </w:p>
    <w:p w:rsidR="001125FF" w:rsidRDefault="001125FF" w:rsidP="001253E0">
      <w:pPr>
        <w:rPr>
          <w:rFonts w:cs="Arial"/>
          <w:bCs/>
          <w:szCs w:val="22"/>
        </w:rPr>
      </w:pPr>
    </w:p>
    <w:p w:rsidR="001125FF" w:rsidRDefault="001125FF" w:rsidP="001253E0">
      <w:pPr>
        <w:rPr>
          <w:rFonts w:cs="Arial"/>
          <w:bCs/>
          <w:szCs w:val="22"/>
        </w:rPr>
      </w:pPr>
      <w:r>
        <w:rPr>
          <w:rFonts w:cs="Arial"/>
          <w:bCs/>
          <w:szCs w:val="22"/>
        </w:rPr>
        <w:t>Option 2 will follow the same route as option 1 up to the Mica area, but will then turn more east to run south and east of option 1, in the direction of Hoedspruit, and then turn northwards to the Foskor substation.</w:t>
      </w:r>
    </w:p>
    <w:p w:rsidR="001125FF" w:rsidRDefault="001125FF" w:rsidP="001253E0">
      <w:pPr>
        <w:rPr>
          <w:rFonts w:cs="Arial"/>
          <w:bCs/>
          <w:szCs w:val="22"/>
        </w:rPr>
      </w:pPr>
    </w:p>
    <w:p w:rsidR="001125FF" w:rsidRDefault="001125FF" w:rsidP="001253E0">
      <w:pPr>
        <w:rPr>
          <w:rFonts w:cs="Arial"/>
          <w:bCs/>
          <w:szCs w:val="22"/>
        </w:rPr>
      </w:pPr>
      <w:r>
        <w:rPr>
          <w:rFonts w:cs="Arial"/>
          <w:bCs/>
          <w:szCs w:val="22"/>
        </w:rPr>
        <w:t>Option 3 will initially also follow the same route as option 1 for a short distance, but at Burgersfort it will turn eastwards and follow the R555 to Ohrigstad and further on to the Strydom tunnel. From here on the route is similar to that of option 1.</w:t>
      </w:r>
    </w:p>
    <w:p w:rsidR="001125FF" w:rsidRDefault="001125FF" w:rsidP="001253E0">
      <w:pPr>
        <w:rPr>
          <w:rFonts w:cs="Arial"/>
          <w:bCs/>
          <w:szCs w:val="22"/>
        </w:rPr>
      </w:pPr>
    </w:p>
    <w:p w:rsidR="001125FF" w:rsidRDefault="001125FF" w:rsidP="001253E0">
      <w:pPr>
        <w:rPr>
          <w:rFonts w:cs="Arial"/>
          <w:bCs/>
          <w:szCs w:val="22"/>
        </w:rPr>
      </w:pPr>
      <w:r>
        <w:rPr>
          <w:rFonts w:cs="Arial"/>
          <w:bCs/>
          <w:szCs w:val="22"/>
        </w:rPr>
        <w:t>Option 4 will run northwards from the Merensky substation, over undulating and mountainous area towards Penge</w:t>
      </w:r>
      <w:r w:rsidR="00B53B2A">
        <w:rPr>
          <w:rFonts w:cs="Arial"/>
          <w:bCs/>
          <w:szCs w:val="22"/>
        </w:rPr>
        <w:t xml:space="preserve"> and then over the rugged mountains over the great escarpment to cross the R36 between Trichardsdal and Diputhi and then run through the Kapama / Madrid Nature Reserve area toward Phalaborwa.</w:t>
      </w:r>
    </w:p>
    <w:p w:rsidR="001125FF" w:rsidRDefault="001125FF" w:rsidP="001253E0">
      <w:pPr>
        <w:rPr>
          <w:rFonts w:cs="Arial"/>
          <w:bCs/>
          <w:szCs w:val="22"/>
        </w:rPr>
      </w:pPr>
    </w:p>
    <w:p w:rsidR="001253E0" w:rsidRPr="001253E0" w:rsidRDefault="001253E0" w:rsidP="001253E0">
      <w:pPr>
        <w:rPr>
          <w:rFonts w:cs="Arial"/>
          <w:bCs/>
          <w:szCs w:val="22"/>
        </w:rPr>
      </w:pPr>
    </w:p>
    <w:p w:rsidR="001253E0" w:rsidRPr="001253E0" w:rsidRDefault="001253E0" w:rsidP="001253E0">
      <w:pPr>
        <w:rPr>
          <w:rFonts w:cs="Arial"/>
          <w:bCs/>
          <w:szCs w:val="22"/>
        </w:rPr>
      </w:pPr>
    </w:p>
    <w:p w:rsidR="00103537" w:rsidRDefault="00103537" w:rsidP="00050BC6">
      <w:pPr>
        <w:rPr>
          <w:rFonts w:cs="Arial"/>
          <w:b/>
          <w:bCs/>
          <w:szCs w:val="22"/>
        </w:rPr>
        <w:sectPr w:rsidR="00103537" w:rsidSect="006A71AF">
          <w:type w:val="continuous"/>
          <w:pgSz w:w="11900" w:h="16840"/>
          <w:pgMar w:top="1440" w:right="1800" w:bottom="2127" w:left="1800" w:header="0" w:footer="227" w:gutter="0"/>
          <w:cols w:space="708"/>
          <w:titlePg/>
          <w:docGrid w:linePitch="299"/>
        </w:sectPr>
      </w:pPr>
    </w:p>
    <w:p w:rsidR="00103537" w:rsidRDefault="00D9602E" w:rsidP="00050BC6">
      <w:pPr>
        <w:rPr>
          <w:rFonts w:cs="Arial"/>
          <w:b/>
          <w:bCs/>
          <w:szCs w:val="22"/>
        </w:rPr>
      </w:pPr>
      <w:r>
        <w:rPr>
          <w:rFonts w:cs="Arial"/>
          <w:b/>
          <w:bCs/>
          <w:noProof/>
          <w:szCs w:val="22"/>
          <w:lang w:val="en-ZA" w:eastAsia="en-ZA"/>
        </w:rPr>
        <w:lastRenderedPageBreak/>
        <w:drawing>
          <wp:inline distT="0" distB="0" distL="0" distR="0">
            <wp:extent cx="6896100" cy="4876800"/>
            <wp:effectExtent l="0" t="0" r="0" b="0"/>
            <wp:docPr id="29" name="Picture 1" descr="Locality_MAP_Merensky_Fosko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lity_MAP_Merensky_Foskor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96100" cy="4876800"/>
                    </a:xfrm>
                    <a:prstGeom prst="rect">
                      <a:avLst/>
                    </a:prstGeom>
                    <a:noFill/>
                    <a:ln>
                      <a:noFill/>
                    </a:ln>
                  </pic:spPr>
                </pic:pic>
              </a:graphicData>
            </a:graphic>
          </wp:inline>
        </w:drawing>
      </w:r>
    </w:p>
    <w:p w:rsidR="00DA4E8E" w:rsidRPr="00DA4E8E" w:rsidRDefault="00DA4E8E" w:rsidP="00050BC6">
      <w:pPr>
        <w:rPr>
          <w:rFonts w:cs="Arial"/>
          <w:bCs/>
          <w:szCs w:val="22"/>
        </w:rPr>
      </w:pPr>
      <w:r w:rsidRPr="00DA4E8E">
        <w:rPr>
          <w:rFonts w:cs="Arial"/>
          <w:bCs/>
          <w:szCs w:val="22"/>
        </w:rPr>
        <w:t xml:space="preserve">Figure 1: </w:t>
      </w:r>
      <w:r>
        <w:rPr>
          <w:rFonts w:cs="Arial"/>
          <w:bCs/>
          <w:szCs w:val="22"/>
        </w:rPr>
        <w:t>A locality map showing the different options for the Merensky Foskor Eskom power line</w:t>
      </w:r>
    </w:p>
    <w:p w:rsidR="00103537" w:rsidRDefault="00D9602E" w:rsidP="00050BC6">
      <w:pPr>
        <w:rPr>
          <w:rFonts w:cs="Arial"/>
          <w:b/>
          <w:bCs/>
          <w:szCs w:val="22"/>
        </w:rPr>
      </w:pPr>
      <w:r>
        <w:rPr>
          <w:rFonts w:cs="Arial"/>
          <w:b/>
          <w:bCs/>
          <w:noProof/>
          <w:szCs w:val="22"/>
          <w:lang w:val="en-ZA" w:eastAsia="en-ZA"/>
        </w:rPr>
        <w:lastRenderedPageBreak/>
        <w:drawing>
          <wp:inline distT="0" distB="0" distL="0" distR="0">
            <wp:extent cx="6686550" cy="4714875"/>
            <wp:effectExtent l="0" t="0" r="0" b="9525"/>
            <wp:docPr id="28" name="Picture 2" descr="Sens_MAP(B)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ns_MAP(B)_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86550" cy="4714875"/>
                    </a:xfrm>
                    <a:prstGeom prst="rect">
                      <a:avLst/>
                    </a:prstGeom>
                    <a:noFill/>
                    <a:ln>
                      <a:noFill/>
                    </a:ln>
                  </pic:spPr>
                </pic:pic>
              </a:graphicData>
            </a:graphic>
          </wp:inline>
        </w:drawing>
      </w:r>
    </w:p>
    <w:p w:rsidR="00DA4E8E" w:rsidRDefault="00DA4E8E" w:rsidP="00050BC6">
      <w:pPr>
        <w:rPr>
          <w:rFonts w:cs="Arial"/>
          <w:bCs/>
          <w:szCs w:val="22"/>
        </w:rPr>
      </w:pPr>
      <w:r w:rsidRPr="00DA4E8E">
        <w:rPr>
          <w:rFonts w:cs="Arial"/>
          <w:bCs/>
          <w:szCs w:val="22"/>
        </w:rPr>
        <w:t xml:space="preserve">Figure 2: </w:t>
      </w:r>
      <w:r>
        <w:rPr>
          <w:rFonts w:cs="Arial"/>
          <w:bCs/>
          <w:szCs w:val="22"/>
        </w:rPr>
        <w:t>A locality map showing the different options for the Merensky Foskor Eskom power line with conservation and sensitive areas</w:t>
      </w:r>
      <w:r w:rsidRPr="00DA4E8E">
        <w:rPr>
          <w:rFonts w:cs="Arial"/>
          <w:bCs/>
          <w:szCs w:val="22"/>
        </w:rPr>
        <w:t xml:space="preserve"> </w:t>
      </w:r>
    </w:p>
    <w:p w:rsidR="00D556E9" w:rsidRDefault="00D9602E" w:rsidP="00050BC6">
      <w:pPr>
        <w:rPr>
          <w:rFonts w:cs="Arial"/>
          <w:bCs/>
          <w:szCs w:val="22"/>
        </w:rPr>
      </w:pPr>
      <w:r>
        <w:rPr>
          <w:rFonts w:cs="Arial"/>
          <w:bCs/>
          <w:noProof/>
          <w:szCs w:val="22"/>
          <w:lang w:val="en-ZA" w:eastAsia="en-ZA"/>
        </w:rPr>
        <w:lastRenderedPageBreak/>
        <w:drawing>
          <wp:inline distT="0" distB="0" distL="0" distR="0">
            <wp:extent cx="7077075" cy="5019675"/>
            <wp:effectExtent l="0" t="0" r="9525" b="9525"/>
            <wp:docPr id="27" name="Picture 3" descr="Merensky_Hydrology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rensky_Hydrology_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7075" cy="5019675"/>
                    </a:xfrm>
                    <a:prstGeom prst="rect">
                      <a:avLst/>
                    </a:prstGeom>
                    <a:noFill/>
                    <a:ln>
                      <a:noFill/>
                    </a:ln>
                  </pic:spPr>
                </pic:pic>
              </a:graphicData>
            </a:graphic>
          </wp:inline>
        </w:drawing>
      </w:r>
    </w:p>
    <w:p w:rsidR="00D556E9" w:rsidRPr="00DA4E8E" w:rsidRDefault="00D556E9" w:rsidP="00050BC6">
      <w:pPr>
        <w:rPr>
          <w:rFonts w:cs="Arial"/>
          <w:bCs/>
          <w:szCs w:val="22"/>
        </w:rPr>
      </w:pPr>
      <w:r>
        <w:rPr>
          <w:rFonts w:cs="Arial"/>
          <w:bCs/>
          <w:szCs w:val="22"/>
        </w:rPr>
        <w:t>Figure 3: The hydrology of the area showing major river systems and numerous smaller spruits</w:t>
      </w:r>
      <w:r w:rsidR="00901478">
        <w:rPr>
          <w:rFonts w:cs="Arial"/>
          <w:bCs/>
          <w:szCs w:val="22"/>
        </w:rPr>
        <w:t xml:space="preserve"> along all the route options</w:t>
      </w:r>
    </w:p>
    <w:p w:rsidR="00DA4E8E" w:rsidRPr="00DA4E8E" w:rsidRDefault="00DA4E8E" w:rsidP="00050BC6">
      <w:pPr>
        <w:rPr>
          <w:rFonts w:cs="Arial"/>
          <w:bCs/>
          <w:szCs w:val="22"/>
        </w:rPr>
        <w:sectPr w:rsidR="00DA4E8E" w:rsidRPr="00DA4E8E" w:rsidSect="00103537">
          <w:type w:val="continuous"/>
          <w:pgSz w:w="16840" w:h="11900" w:orient="landscape"/>
          <w:pgMar w:top="1797" w:right="2126" w:bottom="1797" w:left="1440" w:header="0" w:footer="227" w:gutter="0"/>
          <w:cols w:space="708"/>
          <w:titlePg/>
          <w:docGrid w:linePitch="299"/>
        </w:sectPr>
      </w:pPr>
    </w:p>
    <w:p w:rsidR="00103537" w:rsidRDefault="00103537" w:rsidP="00050BC6">
      <w:pPr>
        <w:rPr>
          <w:rFonts w:cs="Arial"/>
          <w:b/>
          <w:bCs/>
          <w:szCs w:val="22"/>
        </w:rPr>
      </w:pPr>
    </w:p>
    <w:p w:rsidR="00CE0134" w:rsidRPr="001253E0" w:rsidRDefault="008113E7" w:rsidP="001253E0">
      <w:pPr>
        <w:pStyle w:val="Heading1"/>
      </w:pPr>
      <w:bookmarkStart w:id="18" w:name="_Toc261184944"/>
      <w:bookmarkStart w:id="19" w:name="_Toc286833606"/>
      <w:bookmarkStart w:id="20" w:name="_Toc323214575"/>
      <w:bookmarkEnd w:id="13"/>
      <w:r w:rsidRPr="001253E0">
        <w:t>6</w:t>
      </w:r>
      <w:r w:rsidR="00CE0134" w:rsidRPr="001253E0">
        <w:t>.</w:t>
      </w:r>
      <w:r w:rsidR="00FE684C" w:rsidRPr="001253E0">
        <w:tab/>
      </w:r>
      <w:r w:rsidR="00CE0134" w:rsidRPr="001253E0">
        <w:t>METHODS</w:t>
      </w:r>
      <w:bookmarkEnd w:id="18"/>
      <w:bookmarkEnd w:id="19"/>
      <w:bookmarkEnd w:id="20"/>
    </w:p>
    <w:p w:rsidR="0044172C" w:rsidRDefault="005F7EF4" w:rsidP="005F7EF4">
      <w:pPr>
        <w:pStyle w:val="Heading2"/>
      </w:pPr>
      <w:bookmarkStart w:id="21" w:name="_Toc323214576"/>
      <w:r>
        <w:t>6.1 Vegetation and habitat survey</w:t>
      </w:r>
      <w:bookmarkEnd w:id="21"/>
    </w:p>
    <w:p w:rsidR="00236642" w:rsidRDefault="001253E0" w:rsidP="00282E33">
      <w:pPr>
        <w:rPr>
          <w:rFonts w:cs="Arial"/>
          <w:szCs w:val="22"/>
        </w:rPr>
      </w:pPr>
      <w:r>
        <w:rPr>
          <w:rFonts w:cs="Arial"/>
          <w:szCs w:val="22"/>
        </w:rPr>
        <w:t>A desktop s</w:t>
      </w:r>
      <w:r w:rsidR="00103537">
        <w:rPr>
          <w:rFonts w:cs="Arial"/>
          <w:szCs w:val="22"/>
        </w:rPr>
        <w:t>tudy was made on the vegetation</w:t>
      </w:r>
      <w:r>
        <w:rPr>
          <w:rFonts w:cs="Arial"/>
          <w:szCs w:val="22"/>
        </w:rPr>
        <w:t xml:space="preserve"> </w:t>
      </w:r>
      <w:r w:rsidR="00103537">
        <w:rPr>
          <w:rFonts w:cs="Arial"/>
          <w:szCs w:val="22"/>
        </w:rPr>
        <w:t xml:space="preserve">and </w:t>
      </w:r>
      <w:r>
        <w:rPr>
          <w:rFonts w:cs="Arial"/>
          <w:szCs w:val="22"/>
        </w:rPr>
        <w:t xml:space="preserve">flora fauna </w:t>
      </w:r>
      <w:r w:rsidR="00D53B2D">
        <w:rPr>
          <w:rFonts w:cs="Arial"/>
          <w:szCs w:val="22"/>
        </w:rPr>
        <w:t xml:space="preserve">and general ecology and ecological sensitivity of the area </w:t>
      </w:r>
      <w:r>
        <w:rPr>
          <w:rFonts w:cs="Arial"/>
          <w:szCs w:val="22"/>
        </w:rPr>
        <w:t xml:space="preserve">along </w:t>
      </w:r>
      <w:r w:rsidR="00D53B2D">
        <w:rPr>
          <w:rFonts w:cs="Arial"/>
          <w:szCs w:val="22"/>
        </w:rPr>
        <w:t xml:space="preserve">all options suggested for this power line. </w:t>
      </w:r>
      <w:r>
        <w:rPr>
          <w:rFonts w:cs="Arial"/>
          <w:szCs w:val="22"/>
        </w:rPr>
        <w:t xml:space="preserve"> A</w:t>
      </w:r>
      <w:r w:rsidR="00236642">
        <w:rPr>
          <w:rFonts w:cs="Arial"/>
          <w:szCs w:val="22"/>
        </w:rPr>
        <w:t xml:space="preserve"> site visit followed </w:t>
      </w:r>
      <w:r>
        <w:rPr>
          <w:rFonts w:cs="Arial"/>
          <w:szCs w:val="22"/>
        </w:rPr>
        <w:t>the</w:t>
      </w:r>
      <w:r w:rsidR="00236642">
        <w:rPr>
          <w:rFonts w:cs="Arial"/>
          <w:szCs w:val="22"/>
        </w:rPr>
        <w:t xml:space="preserve"> desktop study.</w:t>
      </w:r>
    </w:p>
    <w:p w:rsidR="00236642" w:rsidRDefault="00236642" w:rsidP="00282E33">
      <w:pPr>
        <w:rPr>
          <w:rFonts w:cs="Arial"/>
          <w:szCs w:val="22"/>
        </w:rPr>
      </w:pPr>
    </w:p>
    <w:p w:rsidR="00D53B2D" w:rsidRDefault="00236642" w:rsidP="00282E33">
      <w:pPr>
        <w:rPr>
          <w:rFonts w:cs="Arial"/>
          <w:szCs w:val="22"/>
        </w:rPr>
      </w:pPr>
      <w:r w:rsidRPr="002F33C2">
        <w:rPr>
          <w:rFonts w:cs="Arial"/>
          <w:szCs w:val="22"/>
        </w:rPr>
        <w:t xml:space="preserve">The </w:t>
      </w:r>
      <w:r>
        <w:rPr>
          <w:rFonts w:cs="Arial"/>
          <w:szCs w:val="22"/>
        </w:rPr>
        <w:t>route</w:t>
      </w:r>
      <w:r w:rsidR="004A733C">
        <w:rPr>
          <w:rFonts w:cs="Arial"/>
          <w:szCs w:val="22"/>
        </w:rPr>
        <w:t>s</w:t>
      </w:r>
      <w:r w:rsidRPr="002F33C2">
        <w:rPr>
          <w:rFonts w:cs="Arial"/>
          <w:szCs w:val="22"/>
        </w:rPr>
        <w:t xml:space="preserve"> w</w:t>
      </w:r>
      <w:r w:rsidR="004A733C">
        <w:rPr>
          <w:rFonts w:cs="Arial"/>
          <w:szCs w:val="22"/>
        </w:rPr>
        <w:t>ere</w:t>
      </w:r>
      <w:r w:rsidRPr="002F33C2">
        <w:rPr>
          <w:rFonts w:cs="Arial"/>
          <w:szCs w:val="22"/>
        </w:rPr>
        <w:t xml:space="preserve"> </w:t>
      </w:r>
      <w:r>
        <w:rPr>
          <w:rFonts w:cs="Arial"/>
          <w:szCs w:val="22"/>
        </w:rPr>
        <w:t>driven</w:t>
      </w:r>
      <w:r w:rsidRPr="002F33C2">
        <w:rPr>
          <w:rFonts w:cs="Arial"/>
          <w:szCs w:val="22"/>
        </w:rPr>
        <w:t xml:space="preserve"> on </w:t>
      </w:r>
      <w:r>
        <w:rPr>
          <w:rFonts w:cs="Arial"/>
          <w:szCs w:val="22"/>
        </w:rPr>
        <w:t>2</w:t>
      </w:r>
      <w:r w:rsidR="00D53B2D">
        <w:rPr>
          <w:rFonts w:cs="Arial"/>
          <w:szCs w:val="22"/>
        </w:rPr>
        <w:t>4</w:t>
      </w:r>
      <w:r>
        <w:rPr>
          <w:rFonts w:cs="Arial"/>
          <w:szCs w:val="22"/>
        </w:rPr>
        <w:t xml:space="preserve"> and 2</w:t>
      </w:r>
      <w:r w:rsidR="00D53B2D">
        <w:rPr>
          <w:rFonts w:cs="Arial"/>
          <w:szCs w:val="22"/>
        </w:rPr>
        <w:t>5</w:t>
      </w:r>
      <w:r>
        <w:rPr>
          <w:rFonts w:cs="Arial"/>
          <w:szCs w:val="22"/>
        </w:rPr>
        <w:t xml:space="preserve"> </w:t>
      </w:r>
      <w:r w:rsidR="00D53B2D">
        <w:rPr>
          <w:rFonts w:cs="Arial"/>
          <w:szCs w:val="22"/>
        </w:rPr>
        <w:t>October</w:t>
      </w:r>
      <w:r>
        <w:rPr>
          <w:rFonts w:cs="Arial"/>
          <w:szCs w:val="22"/>
        </w:rPr>
        <w:t xml:space="preserve"> 2011 by</w:t>
      </w:r>
      <w:r w:rsidRPr="002F33C2">
        <w:rPr>
          <w:rFonts w:cs="Arial"/>
          <w:szCs w:val="22"/>
        </w:rPr>
        <w:t xml:space="preserve"> Prof G</w:t>
      </w:r>
      <w:r>
        <w:rPr>
          <w:rFonts w:cs="Arial"/>
          <w:szCs w:val="22"/>
        </w:rPr>
        <w:t>.</w:t>
      </w:r>
      <w:r w:rsidRPr="002F33C2">
        <w:rPr>
          <w:rFonts w:cs="Arial"/>
          <w:szCs w:val="22"/>
        </w:rPr>
        <w:t>J</w:t>
      </w:r>
      <w:r>
        <w:rPr>
          <w:rFonts w:cs="Arial"/>
          <w:szCs w:val="22"/>
        </w:rPr>
        <w:t>.</w:t>
      </w:r>
      <w:r w:rsidRPr="002F33C2">
        <w:rPr>
          <w:rFonts w:cs="Arial"/>
          <w:szCs w:val="22"/>
        </w:rPr>
        <w:t xml:space="preserve"> Bredenkamp</w:t>
      </w:r>
      <w:r w:rsidR="00D53B2D">
        <w:rPr>
          <w:rFonts w:cs="Arial"/>
          <w:szCs w:val="22"/>
        </w:rPr>
        <w:t xml:space="preserve">, a delegation of Nsovo Environmental Consulting and also a delegation of Eskom. Staff members of Eskom gave guidance in the field on the location of the various options. </w:t>
      </w:r>
      <w:r w:rsidR="00622A38">
        <w:rPr>
          <w:rFonts w:cs="Arial"/>
          <w:szCs w:val="22"/>
        </w:rPr>
        <w:t>Parts of the route, especially the south-western mountainous parts, were again visited during February 2012.</w:t>
      </w:r>
    </w:p>
    <w:p w:rsidR="00D53B2D" w:rsidRDefault="00D53B2D" w:rsidP="00282E33">
      <w:pPr>
        <w:rPr>
          <w:rFonts w:cs="Arial"/>
          <w:szCs w:val="22"/>
        </w:rPr>
      </w:pPr>
    </w:p>
    <w:p w:rsidR="00236642" w:rsidRDefault="005F7EF4" w:rsidP="00282E33">
      <w:pPr>
        <w:rPr>
          <w:rFonts w:cs="Arial"/>
          <w:szCs w:val="22"/>
        </w:rPr>
      </w:pPr>
      <w:r w:rsidRPr="002F33C2">
        <w:rPr>
          <w:rFonts w:cs="Arial"/>
          <w:szCs w:val="22"/>
          <w:lang w:val="en-US"/>
        </w:rPr>
        <w:t xml:space="preserve">The vegetation </w:t>
      </w:r>
      <w:r>
        <w:rPr>
          <w:rFonts w:cs="Arial"/>
          <w:szCs w:val="22"/>
          <w:lang w:val="en-US"/>
        </w:rPr>
        <w:t xml:space="preserve">of the route </w:t>
      </w:r>
      <w:r w:rsidRPr="002F33C2">
        <w:rPr>
          <w:rFonts w:cs="Arial"/>
          <w:szCs w:val="22"/>
          <w:lang w:val="en-US"/>
        </w:rPr>
        <w:t xml:space="preserve">was </w:t>
      </w:r>
      <w:r>
        <w:rPr>
          <w:rFonts w:cs="Arial"/>
          <w:szCs w:val="22"/>
          <w:lang w:val="en-US"/>
        </w:rPr>
        <w:t>stratified into relatively homogeneous units</w:t>
      </w:r>
      <w:r w:rsidRPr="002F33C2">
        <w:rPr>
          <w:rFonts w:cs="Arial"/>
          <w:szCs w:val="22"/>
          <w:lang w:val="en-US"/>
        </w:rPr>
        <w:t xml:space="preserve"> </w:t>
      </w:r>
      <w:r>
        <w:rPr>
          <w:rFonts w:cs="Arial"/>
          <w:szCs w:val="22"/>
          <w:lang w:val="en-US"/>
        </w:rPr>
        <w:t>based on Vegetation Type Units (Mucina &amp; Rutherford 2006)</w:t>
      </w:r>
      <w:r w:rsidRPr="002F33C2">
        <w:rPr>
          <w:rFonts w:cs="Arial"/>
          <w:szCs w:val="22"/>
          <w:lang w:val="en-US"/>
        </w:rPr>
        <w:t xml:space="preserve">. </w:t>
      </w:r>
      <w:r w:rsidR="00236642">
        <w:rPr>
          <w:rFonts w:cs="Arial"/>
          <w:szCs w:val="22"/>
        </w:rPr>
        <w:t xml:space="preserve">Regular stops were made </w:t>
      </w:r>
      <w:r w:rsidR="00884D50">
        <w:rPr>
          <w:rFonts w:cs="Arial"/>
          <w:szCs w:val="22"/>
        </w:rPr>
        <w:t xml:space="preserve">in each vegetation unit identified, </w:t>
      </w:r>
      <w:r w:rsidR="00236642">
        <w:rPr>
          <w:rFonts w:cs="Arial"/>
          <w:szCs w:val="22"/>
        </w:rPr>
        <w:t xml:space="preserve">to record </w:t>
      </w:r>
      <w:r w:rsidR="00D53B2D">
        <w:rPr>
          <w:rFonts w:cs="Arial"/>
          <w:szCs w:val="22"/>
        </w:rPr>
        <w:t xml:space="preserve">vegetation and </w:t>
      </w:r>
      <w:r w:rsidR="00884D50">
        <w:rPr>
          <w:rFonts w:cs="Arial"/>
          <w:szCs w:val="22"/>
        </w:rPr>
        <w:t xml:space="preserve">plant </w:t>
      </w:r>
      <w:r w:rsidR="00D53B2D">
        <w:rPr>
          <w:rFonts w:cs="Arial"/>
          <w:szCs w:val="22"/>
        </w:rPr>
        <w:t xml:space="preserve">species </w:t>
      </w:r>
      <w:r w:rsidR="00884D50">
        <w:rPr>
          <w:rFonts w:cs="Arial"/>
          <w:szCs w:val="22"/>
        </w:rPr>
        <w:t>presen</w:t>
      </w:r>
      <w:r w:rsidR="00D53B2D">
        <w:rPr>
          <w:rFonts w:cs="Arial"/>
          <w:szCs w:val="22"/>
        </w:rPr>
        <w:t>t</w:t>
      </w:r>
      <w:r w:rsidR="00236642">
        <w:rPr>
          <w:rFonts w:cs="Arial"/>
          <w:szCs w:val="22"/>
        </w:rPr>
        <w:t xml:space="preserve"> and </w:t>
      </w:r>
      <w:r w:rsidR="00D53B2D">
        <w:rPr>
          <w:rFonts w:cs="Arial"/>
          <w:szCs w:val="22"/>
        </w:rPr>
        <w:t xml:space="preserve">also on the conservation status, sensitivity and </w:t>
      </w:r>
      <w:r w:rsidR="00236642">
        <w:rPr>
          <w:rFonts w:cs="Arial"/>
          <w:szCs w:val="22"/>
        </w:rPr>
        <w:t>condition</w:t>
      </w:r>
      <w:r w:rsidR="00884D50">
        <w:rPr>
          <w:rFonts w:cs="Arial"/>
          <w:szCs w:val="22"/>
        </w:rPr>
        <w:t xml:space="preserve"> of the vegetation. Special features were identified as </w:t>
      </w:r>
      <w:r w:rsidR="008539DD">
        <w:rPr>
          <w:rFonts w:cs="Arial"/>
          <w:szCs w:val="22"/>
        </w:rPr>
        <w:t xml:space="preserve">major </w:t>
      </w:r>
      <w:r w:rsidR="00884D50">
        <w:rPr>
          <w:rFonts w:cs="Arial"/>
          <w:szCs w:val="22"/>
        </w:rPr>
        <w:t>river crossings, wetlands, rocky ridges or any other feature</w:t>
      </w:r>
      <w:r w:rsidR="008539DD">
        <w:rPr>
          <w:rFonts w:cs="Arial"/>
          <w:szCs w:val="22"/>
        </w:rPr>
        <w:t>s</w:t>
      </w:r>
      <w:r w:rsidR="00884D50">
        <w:rPr>
          <w:rFonts w:cs="Arial"/>
          <w:szCs w:val="22"/>
        </w:rPr>
        <w:t xml:space="preserve"> considered to be of importance for the biodiversity assessment. </w:t>
      </w:r>
    </w:p>
    <w:p w:rsidR="00236642" w:rsidRDefault="00236642" w:rsidP="00282E33">
      <w:pPr>
        <w:rPr>
          <w:rFonts w:cs="Arial"/>
          <w:szCs w:val="22"/>
        </w:rPr>
      </w:pPr>
    </w:p>
    <w:p w:rsidR="00CE0134" w:rsidRPr="002F33C2" w:rsidRDefault="00AD55F7" w:rsidP="00282E33">
      <w:pPr>
        <w:rPr>
          <w:rFonts w:cs="Arial"/>
          <w:szCs w:val="22"/>
        </w:rPr>
      </w:pPr>
      <w:r>
        <w:rPr>
          <w:rFonts w:cs="Arial"/>
          <w:szCs w:val="22"/>
          <w:lang w:val="en-US"/>
        </w:rPr>
        <w:t xml:space="preserve">The general vegetation of the unit was described </w:t>
      </w:r>
      <w:r w:rsidR="00866F3C">
        <w:rPr>
          <w:rFonts w:cs="Arial"/>
          <w:szCs w:val="22"/>
          <w:lang w:val="en-US"/>
        </w:rPr>
        <w:t>using both</w:t>
      </w:r>
      <w:r>
        <w:rPr>
          <w:rFonts w:cs="Arial"/>
          <w:szCs w:val="22"/>
          <w:lang w:val="en-US"/>
        </w:rPr>
        <w:t xml:space="preserve"> the desktop study</w:t>
      </w:r>
      <w:r w:rsidR="005F7EF4">
        <w:rPr>
          <w:rFonts w:cs="Arial"/>
          <w:szCs w:val="22"/>
          <w:lang w:val="en-US"/>
        </w:rPr>
        <w:t xml:space="preserve"> and the field observations</w:t>
      </w:r>
      <w:r>
        <w:rPr>
          <w:rFonts w:cs="Arial"/>
          <w:szCs w:val="22"/>
          <w:lang w:val="en-US"/>
        </w:rPr>
        <w:t xml:space="preserve">. For the particular vegetation </w:t>
      </w:r>
      <w:r w:rsidR="005F7EF4">
        <w:rPr>
          <w:rFonts w:cs="Arial"/>
          <w:szCs w:val="22"/>
          <w:lang w:val="en-US"/>
        </w:rPr>
        <w:t>type</w:t>
      </w:r>
      <w:r>
        <w:rPr>
          <w:rFonts w:cs="Arial"/>
          <w:szCs w:val="22"/>
          <w:lang w:val="en-US"/>
        </w:rPr>
        <w:t xml:space="preserve"> </w:t>
      </w:r>
      <w:r w:rsidRPr="002F33C2">
        <w:rPr>
          <w:rFonts w:cs="Arial"/>
          <w:szCs w:val="22"/>
          <w:lang w:val="en-US"/>
        </w:rPr>
        <w:t>a description of the dominant and characteristic species was made</w:t>
      </w:r>
      <w:r>
        <w:rPr>
          <w:rFonts w:cs="Arial"/>
          <w:szCs w:val="22"/>
          <w:lang w:val="en-US"/>
        </w:rPr>
        <w:t xml:space="preserve"> a</w:t>
      </w:r>
      <w:r w:rsidR="00CE0134">
        <w:rPr>
          <w:rFonts w:cs="Arial"/>
          <w:szCs w:val="22"/>
          <w:lang w:val="en-US"/>
        </w:rPr>
        <w:t xml:space="preserve">t several sites within each </w:t>
      </w:r>
      <w:r>
        <w:rPr>
          <w:rFonts w:cs="Arial"/>
          <w:szCs w:val="22"/>
          <w:lang w:val="en-US"/>
        </w:rPr>
        <w:t>Vegetation Type unit</w:t>
      </w:r>
      <w:r w:rsidR="00CE0134" w:rsidRPr="002F33C2">
        <w:rPr>
          <w:rFonts w:cs="Arial"/>
          <w:szCs w:val="22"/>
          <w:lang w:val="en-US"/>
        </w:rPr>
        <w:t>. These descriptions were based on total floristic composition, following established vegetation survey techniques (</w:t>
      </w:r>
      <w:r w:rsidR="00CE0134" w:rsidRPr="002F33C2">
        <w:rPr>
          <w:rFonts w:cs="Arial"/>
          <w:szCs w:val="22"/>
        </w:rPr>
        <w:t>Mueller-Dombois &amp; Ellenberg 1974; Westhoff &amp; Van der Maarel 1978</w:t>
      </w:r>
      <w:r w:rsidR="00CE0134" w:rsidRPr="002F33C2">
        <w:rPr>
          <w:rFonts w:cs="Arial"/>
          <w:szCs w:val="22"/>
          <w:lang w:val="en-US"/>
        </w:rPr>
        <w:t xml:space="preserve">). </w:t>
      </w:r>
      <w:r w:rsidR="00CE0134" w:rsidRPr="002F33C2">
        <w:rPr>
          <w:rFonts w:cs="Arial"/>
          <w:szCs w:val="22"/>
        </w:rPr>
        <w:t>Data recorded included a list of the plant species present, includi</w:t>
      </w:r>
      <w:r w:rsidR="00CE0134">
        <w:rPr>
          <w:rFonts w:cs="Arial"/>
          <w:szCs w:val="22"/>
        </w:rPr>
        <w:t>ng trees, shrubs, grasses and forbs. Comprehensive species lists were</w:t>
      </w:r>
      <w:r w:rsidR="00CE0134" w:rsidRPr="002F33C2">
        <w:rPr>
          <w:rFonts w:cs="Arial"/>
          <w:szCs w:val="22"/>
        </w:rPr>
        <w:t xml:space="preserve"> therefore derived for each plant community / ecosystem present on the site. These vegetation survey methods have been used as the basis of a national vegetation survey of </w:t>
      </w:r>
      <w:smartTag w:uri="urn:schemas-microsoft-com:office:smarttags" w:element="place">
        <w:smartTag w:uri="urn:schemas-microsoft-com:office:smarttags" w:element="country-region">
          <w:r w:rsidR="00CE0134" w:rsidRPr="002F33C2">
            <w:rPr>
              <w:rFonts w:cs="Arial"/>
              <w:szCs w:val="22"/>
            </w:rPr>
            <w:t>South Africa</w:t>
          </w:r>
        </w:smartTag>
      </w:smartTag>
      <w:r w:rsidR="00CE0134" w:rsidRPr="002F33C2">
        <w:rPr>
          <w:rFonts w:cs="Arial"/>
          <w:szCs w:val="22"/>
        </w:rPr>
        <w:t xml:space="preserve"> (Mucina </w:t>
      </w:r>
      <w:r w:rsidR="00CE0134" w:rsidRPr="002F33C2">
        <w:rPr>
          <w:rFonts w:cs="Arial"/>
          <w:i/>
          <w:iCs/>
          <w:szCs w:val="22"/>
        </w:rPr>
        <w:t>et al</w:t>
      </w:r>
      <w:r w:rsidR="00CE0134" w:rsidRPr="002F33C2">
        <w:rPr>
          <w:rFonts w:cs="Arial"/>
          <w:szCs w:val="22"/>
        </w:rPr>
        <w:t>. 2000) and are considered to be an efficient method of describing vegetation and capturing species information. Notes were additionally made of any other features that might have an ecological influence.</w:t>
      </w:r>
    </w:p>
    <w:p w:rsidR="00CE0134" w:rsidRPr="002F33C2" w:rsidRDefault="00CE0134" w:rsidP="00282E33">
      <w:pPr>
        <w:tabs>
          <w:tab w:val="left" w:pos="360"/>
        </w:tabs>
        <w:rPr>
          <w:rFonts w:cs="Arial"/>
          <w:szCs w:val="22"/>
        </w:rPr>
      </w:pPr>
    </w:p>
    <w:p w:rsidR="00CE0134" w:rsidRPr="002F33C2" w:rsidRDefault="00CE0134" w:rsidP="00282E33">
      <w:pPr>
        <w:tabs>
          <w:tab w:val="left" w:pos="360"/>
        </w:tabs>
        <w:rPr>
          <w:rFonts w:cs="Arial"/>
          <w:szCs w:val="22"/>
        </w:rPr>
      </w:pPr>
      <w:r w:rsidRPr="002F33C2">
        <w:rPr>
          <w:rFonts w:cs="Arial"/>
          <w:szCs w:val="22"/>
        </w:rPr>
        <w:lastRenderedPageBreak/>
        <w:t xml:space="preserve">The identified systems are </w:t>
      </w:r>
      <w:r>
        <w:rPr>
          <w:rFonts w:cs="Arial"/>
          <w:szCs w:val="22"/>
        </w:rPr>
        <w:t xml:space="preserve">not only </w:t>
      </w:r>
      <w:r w:rsidRPr="002F33C2">
        <w:rPr>
          <w:rFonts w:cs="Arial"/>
          <w:szCs w:val="22"/>
        </w:rPr>
        <w:t xml:space="preserve">described in terms of their plant species composition, </w:t>
      </w:r>
      <w:r>
        <w:rPr>
          <w:rFonts w:cs="Arial"/>
          <w:szCs w:val="22"/>
        </w:rPr>
        <w:t>but also</w:t>
      </w:r>
      <w:r w:rsidRPr="002F33C2">
        <w:rPr>
          <w:rFonts w:cs="Arial"/>
          <w:szCs w:val="22"/>
        </w:rPr>
        <w:t xml:space="preserve"> evaluated in terms of the potential habitat for red data plant species. </w:t>
      </w:r>
    </w:p>
    <w:p w:rsidR="00CE0134" w:rsidRPr="002F33C2" w:rsidRDefault="00CE0134" w:rsidP="00282E33">
      <w:pPr>
        <w:tabs>
          <w:tab w:val="left" w:pos="360"/>
        </w:tabs>
        <w:rPr>
          <w:rFonts w:cs="Arial"/>
          <w:szCs w:val="22"/>
        </w:rPr>
      </w:pPr>
    </w:p>
    <w:p w:rsidR="00CE0134" w:rsidRPr="002F33C2" w:rsidRDefault="00CE0134" w:rsidP="00282E33">
      <w:pPr>
        <w:tabs>
          <w:tab w:val="left" w:pos="360"/>
        </w:tabs>
        <w:rPr>
          <w:rFonts w:cs="Arial"/>
          <w:bCs/>
          <w:szCs w:val="22"/>
        </w:rPr>
      </w:pPr>
      <w:r w:rsidRPr="002F33C2">
        <w:rPr>
          <w:rFonts w:cs="Arial"/>
          <w:szCs w:val="22"/>
        </w:rPr>
        <w:t xml:space="preserve">Red data </w:t>
      </w:r>
      <w:r>
        <w:rPr>
          <w:rFonts w:cs="Arial"/>
          <w:szCs w:val="22"/>
        </w:rPr>
        <w:t xml:space="preserve">plant </w:t>
      </w:r>
      <w:r w:rsidRPr="002F33C2">
        <w:rPr>
          <w:rFonts w:cs="Arial"/>
          <w:szCs w:val="22"/>
        </w:rPr>
        <w:t xml:space="preserve">species </w:t>
      </w:r>
      <w:r>
        <w:rPr>
          <w:rFonts w:cs="Arial"/>
          <w:szCs w:val="22"/>
        </w:rPr>
        <w:t>for the area were obtained from the SANBI data bases, with</w:t>
      </w:r>
      <w:r w:rsidRPr="002F33C2">
        <w:rPr>
          <w:rFonts w:cs="Arial"/>
          <w:szCs w:val="22"/>
        </w:rPr>
        <w:t xml:space="preserve"> updated threatened status</w:t>
      </w:r>
      <w:r>
        <w:rPr>
          <w:rFonts w:cs="Arial"/>
          <w:szCs w:val="22"/>
        </w:rPr>
        <w:t>,</w:t>
      </w:r>
      <w:r w:rsidRPr="002F33C2">
        <w:rPr>
          <w:rFonts w:cs="Arial"/>
          <w:szCs w:val="22"/>
        </w:rPr>
        <w:t xml:space="preserve"> </w:t>
      </w:r>
      <w:r>
        <w:rPr>
          <w:rFonts w:cs="Arial"/>
          <w:szCs w:val="22"/>
        </w:rPr>
        <w:t xml:space="preserve">(Raimondo </w:t>
      </w:r>
      <w:r>
        <w:rPr>
          <w:rFonts w:cs="Arial"/>
          <w:i/>
          <w:szCs w:val="22"/>
        </w:rPr>
        <w:t xml:space="preserve">et al </w:t>
      </w:r>
      <w:r w:rsidRPr="005F782C">
        <w:rPr>
          <w:rFonts w:cs="Arial"/>
          <w:szCs w:val="22"/>
        </w:rPr>
        <w:t>2009).</w:t>
      </w:r>
      <w:r w:rsidRPr="002F33C2">
        <w:rPr>
          <w:rFonts w:cs="Arial"/>
          <w:szCs w:val="22"/>
        </w:rPr>
        <w:t xml:space="preserve"> </w:t>
      </w:r>
      <w:r w:rsidRPr="002F33C2">
        <w:rPr>
          <w:rFonts w:cs="Arial"/>
          <w:bCs/>
          <w:szCs w:val="22"/>
        </w:rPr>
        <w:t>These lists were then evaluated in terms of habitat available on the site, and also in terms of the present development and presence of man in the area.</w:t>
      </w:r>
    </w:p>
    <w:p w:rsidR="00CE0134" w:rsidRDefault="00CE0134" w:rsidP="00282E33">
      <w:pPr>
        <w:tabs>
          <w:tab w:val="left" w:pos="360"/>
        </w:tabs>
        <w:rPr>
          <w:rFonts w:cs="Arial"/>
          <w:bCs/>
          <w:szCs w:val="22"/>
        </w:rPr>
      </w:pPr>
    </w:p>
    <w:p w:rsidR="0079394D" w:rsidRPr="0079394D" w:rsidRDefault="0079394D" w:rsidP="0079394D">
      <w:pPr>
        <w:tabs>
          <w:tab w:val="left" w:pos="360"/>
        </w:tabs>
        <w:rPr>
          <w:rFonts w:cs="Arial"/>
          <w:bCs/>
          <w:szCs w:val="22"/>
        </w:rPr>
      </w:pPr>
      <w:r w:rsidRPr="0079394D">
        <w:rPr>
          <w:rFonts w:cs="Arial"/>
          <w:bCs/>
          <w:szCs w:val="22"/>
        </w:rPr>
        <w:t>Protected trees are according to the list provided by the National Forests Act 1998 (Act 84 of 1998). Other protected plants are according to the National Environmental</w:t>
      </w:r>
    </w:p>
    <w:p w:rsidR="008539DD" w:rsidRPr="002F33C2" w:rsidRDefault="0079394D" w:rsidP="0079394D">
      <w:pPr>
        <w:tabs>
          <w:tab w:val="left" w:pos="360"/>
        </w:tabs>
        <w:rPr>
          <w:rFonts w:cs="Arial"/>
          <w:bCs/>
          <w:szCs w:val="22"/>
        </w:rPr>
      </w:pPr>
      <w:r w:rsidRPr="0079394D">
        <w:rPr>
          <w:rFonts w:cs="Arial"/>
          <w:bCs/>
          <w:szCs w:val="22"/>
        </w:rPr>
        <w:t>Management: Biodiversity Act, 2004 (Act No. 10 of 2004), or provincial regulations.</w:t>
      </w:r>
    </w:p>
    <w:p w:rsidR="0079394D" w:rsidRDefault="0079394D" w:rsidP="00282E33">
      <w:pPr>
        <w:tabs>
          <w:tab w:val="left" w:pos="360"/>
        </w:tabs>
        <w:rPr>
          <w:rFonts w:cs="Arial"/>
          <w:szCs w:val="22"/>
        </w:rPr>
      </w:pPr>
    </w:p>
    <w:p w:rsidR="00CE0134" w:rsidRDefault="00CE0134" w:rsidP="00282E33">
      <w:pPr>
        <w:tabs>
          <w:tab w:val="left" w:pos="360"/>
        </w:tabs>
        <w:rPr>
          <w:rFonts w:cs="Arial"/>
          <w:szCs w:val="22"/>
        </w:rPr>
      </w:pPr>
      <w:r w:rsidRPr="002F33C2">
        <w:rPr>
          <w:rFonts w:cs="Arial"/>
          <w:szCs w:val="22"/>
        </w:rPr>
        <w:t xml:space="preserve">Alien invasive species, according to the Conservation of Agricultural Resources Act (Act No.43 of 1983) as listed in Henderson (2001), are indicated. </w:t>
      </w:r>
    </w:p>
    <w:p w:rsidR="00CE0134" w:rsidRPr="002F33C2" w:rsidRDefault="00CE0134" w:rsidP="00282E33">
      <w:pPr>
        <w:tabs>
          <w:tab w:val="left" w:pos="360"/>
        </w:tabs>
        <w:rPr>
          <w:rFonts w:cs="Arial"/>
          <w:szCs w:val="22"/>
        </w:rPr>
      </w:pPr>
    </w:p>
    <w:p w:rsidR="00CE0134" w:rsidRPr="002F33C2" w:rsidRDefault="00CE0134" w:rsidP="00282E33">
      <w:pPr>
        <w:rPr>
          <w:rFonts w:cs="Arial"/>
          <w:szCs w:val="22"/>
        </w:rPr>
      </w:pPr>
      <w:r w:rsidRPr="00622A38">
        <w:rPr>
          <w:rFonts w:cs="Arial"/>
          <w:szCs w:val="22"/>
        </w:rPr>
        <w:t>Medicinal plants are indicated according to Van Wyk, Van Oudthoorn &amp; Gericke (1997),</w:t>
      </w:r>
      <w:r w:rsidR="00622A38">
        <w:rPr>
          <w:rFonts w:cs="Arial"/>
          <w:szCs w:val="22"/>
        </w:rPr>
        <w:t xml:space="preserve"> these are mentioned in the species lists.</w:t>
      </w:r>
    </w:p>
    <w:p w:rsidR="00CE0134" w:rsidRDefault="00CE0134" w:rsidP="00282E33">
      <w:pPr>
        <w:rPr>
          <w:rFonts w:cs="Arial"/>
          <w:b/>
          <w:szCs w:val="22"/>
        </w:rPr>
      </w:pPr>
    </w:p>
    <w:p w:rsidR="00FE684C" w:rsidRPr="002F33C2" w:rsidRDefault="008113E7" w:rsidP="00282E33">
      <w:pPr>
        <w:pStyle w:val="Heading3"/>
      </w:pPr>
      <w:bookmarkStart w:id="22" w:name="_Toc261184946"/>
      <w:bookmarkStart w:id="23" w:name="_Toc286833609"/>
      <w:bookmarkStart w:id="24" w:name="_Toc323214577"/>
      <w:r>
        <w:t>6</w:t>
      </w:r>
      <w:r w:rsidR="005F7EF4">
        <w:t>.</w:t>
      </w:r>
      <w:r w:rsidR="00C42A72">
        <w:t>2</w:t>
      </w:r>
      <w:r w:rsidR="00FE684C">
        <w:tab/>
        <w:t>Conservation Priority</w:t>
      </w:r>
      <w:bookmarkEnd w:id="22"/>
      <w:bookmarkEnd w:id="23"/>
      <w:r w:rsidR="005F7EF4">
        <w:t xml:space="preserve"> / Sensitivity</w:t>
      </w:r>
      <w:bookmarkEnd w:id="24"/>
    </w:p>
    <w:p w:rsidR="005F7EF4" w:rsidRPr="002F33C2" w:rsidRDefault="005F7EF4" w:rsidP="005F7EF4">
      <w:pPr>
        <w:rPr>
          <w:rFonts w:cs="Arial"/>
        </w:rPr>
      </w:pPr>
      <w:r w:rsidRPr="002F33C2">
        <w:rPr>
          <w:rFonts w:cs="Arial"/>
        </w:rPr>
        <w:t xml:space="preserve">The following </w:t>
      </w:r>
      <w:r w:rsidRPr="002F33C2">
        <w:rPr>
          <w:rFonts w:cs="Arial"/>
          <w:b/>
        </w:rPr>
        <w:t>conservation priority</w:t>
      </w:r>
      <w:r w:rsidRPr="002F33C2">
        <w:rPr>
          <w:rFonts w:cs="Arial"/>
        </w:rPr>
        <w:t xml:space="preserve"> </w:t>
      </w:r>
      <w:r>
        <w:rPr>
          <w:rFonts w:cs="Arial"/>
        </w:rPr>
        <w:t xml:space="preserve">/ </w:t>
      </w:r>
      <w:r>
        <w:rPr>
          <w:rFonts w:cs="Arial"/>
          <w:b/>
        </w:rPr>
        <w:t xml:space="preserve">ecological sensitivity </w:t>
      </w:r>
      <w:r w:rsidRPr="002F33C2">
        <w:rPr>
          <w:rFonts w:cs="Arial"/>
        </w:rPr>
        <w:t>categories were used for each site:</w:t>
      </w:r>
    </w:p>
    <w:p w:rsidR="005F7EF4" w:rsidRPr="002F33C2" w:rsidRDefault="005F7EF4" w:rsidP="005F7EF4">
      <w:pPr>
        <w:pStyle w:val="BodyTextIndent"/>
        <w:tabs>
          <w:tab w:val="clear" w:pos="993"/>
          <w:tab w:val="left" w:pos="1560"/>
        </w:tabs>
        <w:ind w:left="1560" w:hanging="1560"/>
        <w:rPr>
          <w:rFonts w:cs="Arial"/>
          <w:sz w:val="22"/>
          <w:szCs w:val="22"/>
        </w:rPr>
      </w:pPr>
      <w:r w:rsidRPr="002F33C2">
        <w:rPr>
          <w:rFonts w:cs="Arial"/>
          <w:b/>
          <w:sz w:val="22"/>
          <w:szCs w:val="22"/>
        </w:rPr>
        <w:t>High</w:t>
      </w:r>
      <w:r w:rsidRPr="002F33C2">
        <w:rPr>
          <w:rFonts w:cs="Arial"/>
          <w:sz w:val="22"/>
          <w:szCs w:val="22"/>
        </w:rPr>
        <w:t>:</w:t>
      </w:r>
      <w:r w:rsidRPr="002F33C2">
        <w:rPr>
          <w:rFonts w:cs="Arial"/>
          <w:sz w:val="22"/>
          <w:szCs w:val="22"/>
        </w:rPr>
        <w:tab/>
        <w:t xml:space="preserve">Ecologically sensitive and valuable land with high species richness and/or sensitive ecosystems </w:t>
      </w:r>
      <w:r>
        <w:rPr>
          <w:rFonts w:cs="Arial"/>
          <w:sz w:val="22"/>
          <w:szCs w:val="22"/>
        </w:rPr>
        <w:t xml:space="preserve">or red data species </w:t>
      </w:r>
      <w:r w:rsidRPr="002F33C2">
        <w:rPr>
          <w:rFonts w:cs="Arial"/>
          <w:sz w:val="22"/>
          <w:szCs w:val="22"/>
        </w:rPr>
        <w:t>that should be conserved and no developed allowed.</w:t>
      </w:r>
    </w:p>
    <w:p w:rsidR="005F7EF4" w:rsidRPr="002F33C2" w:rsidRDefault="005F7EF4" w:rsidP="005F7EF4">
      <w:pPr>
        <w:pStyle w:val="BodyTextIndent"/>
        <w:tabs>
          <w:tab w:val="clear" w:pos="993"/>
          <w:tab w:val="left" w:pos="1560"/>
        </w:tabs>
        <w:ind w:left="1560" w:hanging="1560"/>
        <w:rPr>
          <w:rFonts w:cs="Arial"/>
          <w:sz w:val="22"/>
          <w:szCs w:val="22"/>
        </w:rPr>
      </w:pPr>
      <w:r w:rsidRPr="002F33C2">
        <w:rPr>
          <w:rFonts w:cs="Arial"/>
          <w:b/>
          <w:sz w:val="22"/>
          <w:szCs w:val="22"/>
        </w:rPr>
        <w:t>Medium-high</w:t>
      </w:r>
      <w:r w:rsidRPr="002F33C2">
        <w:rPr>
          <w:rFonts w:cs="Arial"/>
          <w:sz w:val="22"/>
          <w:szCs w:val="22"/>
        </w:rPr>
        <w:t>:</w:t>
      </w:r>
      <w:r w:rsidRPr="002F33C2">
        <w:rPr>
          <w:rFonts w:cs="Arial"/>
          <w:sz w:val="22"/>
          <w:szCs w:val="22"/>
        </w:rPr>
        <w:tab/>
        <w:t>Land where sections are disturbed but which is in general ecologically sensitive to development/disturbances.</w:t>
      </w:r>
    </w:p>
    <w:p w:rsidR="005F7EF4" w:rsidRPr="002F33C2" w:rsidRDefault="005F7EF4" w:rsidP="005F7EF4">
      <w:pPr>
        <w:tabs>
          <w:tab w:val="left" w:pos="1560"/>
        </w:tabs>
        <w:ind w:left="1560" w:hanging="1560"/>
        <w:rPr>
          <w:rFonts w:cs="Arial"/>
        </w:rPr>
      </w:pPr>
      <w:r w:rsidRPr="002F33C2">
        <w:rPr>
          <w:rFonts w:cs="Arial"/>
          <w:b/>
        </w:rPr>
        <w:t>Medium</w:t>
      </w:r>
      <w:r w:rsidRPr="002F33C2">
        <w:rPr>
          <w:rFonts w:cs="Arial"/>
        </w:rPr>
        <w:t>:</w:t>
      </w:r>
      <w:r w:rsidRPr="002F33C2">
        <w:rPr>
          <w:rFonts w:cs="Arial"/>
        </w:rPr>
        <w:tab/>
      </w:r>
      <w:r w:rsidRPr="009A008C">
        <w:rPr>
          <w:rFonts w:cs="Arial"/>
          <w:lang w:val="en-ZA"/>
        </w:rPr>
        <w:t>Land on which low impact development with limited impact on the vegetation / ecosystem could be considered</w:t>
      </w:r>
      <w:r>
        <w:rPr>
          <w:rFonts w:cs="Arial"/>
          <w:lang w:val="en-ZA"/>
        </w:rPr>
        <w:t xml:space="preserve"> for development</w:t>
      </w:r>
      <w:r w:rsidRPr="009A008C">
        <w:rPr>
          <w:rFonts w:cs="Arial"/>
          <w:lang w:val="en-ZA"/>
        </w:rPr>
        <w:t>. It is recommended that certain portions of the natural vegetation be maintained as open space.</w:t>
      </w:r>
    </w:p>
    <w:p w:rsidR="005F7EF4" w:rsidRPr="002F33C2" w:rsidRDefault="005F7EF4" w:rsidP="005F7EF4">
      <w:pPr>
        <w:tabs>
          <w:tab w:val="left" w:pos="1560"/>
        </w:tabs>
        <w:ind w:left="1560" w:hanging="1560"/>
        <w:rPr>
          <w:rFonts w:cs="Arial"/>
        </w:rPr>
      </w:pPr>
      <w:r w:rsidRPr="002F33C2">
        <w:rPr>
          <w:rFonts w:cs="Arial"/>
          <w:b/>
        </w:rPr>
        <w:t>Medium-low</w:t>
      </w:r>
      <w:r w:rsidRPr="002F33C2">
        <w:rPr>
          <w:rFonts w:cs="Arial"/>
        </w:rPr>
        <w:t>:</w:t>
      </w:r>
      <w:r w:rsidRPr="002F33C2">
        <w:rPr>
          <w:rFonts w:cs="Arial"/>
        </w:rPr>
        <w:tab/>
        <w:t>Land of which small sections could be considered to conserve but where the area in general has little conservation value.</w:t>
      </w:r>
    </w:p>
    <w:p w:rsidR="005F7EF4" w:rsidRDefault="005F7EF4" w:rsidP="005F7EF4">
      <w:pPr>
        <w:tabs>
          <w:tab w:val="left" w:pos="1560"/>
        </w:tabs>
        <w:ind w:left="1560" w:hanging="1560"/>
        <w:rPr>
          <w:rFonts w:cs="Arial"/>
        </w:rPr>
      </w:pPr>
      <w:r w:rsidRPr="002F33C2">
        <w:rPr>
          <w:rFonts w:cs="Arial"/>
          <w:b/>
        </w:rPr>
        <w:lastRenderedPageBreak/>
        <w:t>Low</w:t>
      </w:r>
      <w:r w:rsidRPr="002F33C2">
        <w:rPr>
          <w:rFonts w:cs="Arial"/>
        </w:rPr>
        <w:t>:</w:t>
      </w:r>
      <w:r w:rsidRPr="002F33C2">
        <w:rPr>
          <w:rFonts w:cs="Arial"/>
        </w:rPr>
        <w:tab/>
        <w:t>Land that has little conservation value and that could be considered for developed with little to no impact on the vegetation.</w:t>
      </w:r>
    </w:p>
    <w:p w:rsidR="005F7EF4" w:rsidRDefault="005F7EF4" w:rsidP="005F7EF4">
      <w:pPr>
        <w:tabs>
          <w:tab w:val="left" w:pos="1560"/>
        </w:tabs>
        <w:ind w:left="1560" w:hanging="1560"/>
        <w:rPr>
          <w:rFonts w:cs="Arial"/>
        </w:rPr>
      </w:pPr>
    </w:p>
    <w:p w:rsidR="005F7EF4" w:rsidRPr="00866F3C" w:rsidRDefault="005F7EF4" w:rsidP="005F7EF4">
      <w:pPr>
        <w:tabs>
          <w:tab w:val="left" w:pos="1560"/>
        </w:tabs>
        <w:ind w:left="1560" w:hanging="1560"/>
        <w:rPr>
          <w:rFonts w:cs="Arial"/>
          <w:b/>
        </w:rPr>
      </w:pPr>
      <w:r w:rsidRPr="00866F3C">
        <w:rPr>
          <w:rFonts w:cs="Arial"/>
          <w:b/>
        </w:rPr>
        <w:t>Species status</w:t>
      </w:r>
    </w:p>
    <w:p w:rsidR="005F7EF4" w:rsidRPr="00866F3C" w:rsidRDefault="005F7EF4" w:rsidP="005F7EF4">
      <w:pPr>
        <w:rPr>
          <w:rFonts w:cs="Arial"/>
        </w:rPr>
      </w:pPr>
      <w:r w:rsidRPr="00866F3C">
        <w:rPr>
          <w:rFonts w:cs="Arial"/>
        </w:rPr>
        <w:t xml:space="preserve">Plant species recorded in each plant community with an indication of the status of the species by using the following symbols:  </w:t>
      </w:r>
    </w:p>
    <w:p w:rsidR="005F7EF4" w:rsidRPr="00866F3C" w:rsidRDefault="005F7EF4" w:rsidP="005F7EF4">
      <w:pPr>
        <w:rPr>
          <w:rFonts w:cs="Arial"/>
        </w:rPr>
      </w:pPr>
    </w:p>
    <w:p w:rsidR="005F7EF4" w:rsidRPr="00866F3C" w:rsidRDefault="005F7EF4" w:rsidP="005F7EF4">
      <w:pPr>
        <w:rPr>
          <w:rFonts w:cs="Arial"/>
        </w:rPr>
      </w:pPr>
      <w:r w:rsidRPr="00866F3C">
        <w:rPr>
          <w:rFonts w:cs="Arial"/>
        </w:rPr>
        <w:t xml:space="preserve">A = Alien woody species </w:t>
      </w:r>
    </w:p>
    <w:p w:rsidR="005F7EF4" w:rsidRPr="00866F3C" w:rsidRDefault="005F7EF4" w:rsidP="005F7EF4">
      <w:pPr>
        <w:rPr>
          <w:rFonts w:cs="Arial"/>
        </w:rPr>
      </w:pPr>
      <w:r w:rsidRPr="00866F3C">
        <w:rPr>
          <w:rFonts w:cs="Arial"/>
        </w:rPr>
        <w:t>D = Dominant</w:t>
      </w:r>
    </w:p>
    <w:p w:rsidR="005F7EF4" w:rsidRPr="00866F3C" w:rsidRDefault="005F7EF4" w:rsidP="005F7EF4">
      <w:pPr>
        <w:rPr>
          <w:rFonts w:cs="Arial"/>
        </w:rPr>
      </w:pPr>
      <w:r w:rsidRPr="00866F3C">
        <w:rPr>
          <w:rFonts w:cs="Arial"/>
        </w:rPr>
        <w:t>d = subdominant</w:t>
      </w:r>
    </w:p>
    <w:p w:rsidR="005F7EF4" w:rsidRPr="00866F3C" w:rsidRDefault="005F7EF4" w:rsidP="005F7EF4">
      <w:pPr>
        <w:rPr>
          <w:rFonts w:cs="Arial"/>
        </w:rPr>
      </w:pPr>
      <w:r w:rsidRPr="00866F3C">
        <w:rPr>
          <w:rFonts w:cs="Arial"/>
        </w:rPr>
        <w:t>G = Garden or Garden Escape</w:t>
      </w:r>
    </w:p>
    <w:p w:rsidR="005F7EF4" w:rsidRPr="00866F3C" w:rsidRDefault="005F7EF4" w:rsidP="005F7EF4">
      <w:pPr>
        <w:rPr>
          <w:rFonts w:cs="Arial"/>
        </w:rPr>
      </w:pPr>
      <w:r w:rsidRPr="00866F3C">
        <w:rPr>
          <w:rFonts w:cs="Arial"/>
        </w:rPr>
        <w:t>M = Medicinal plant species</w:t>
      </w:r>
    </w:p>
    <w:p w:rsidR="005F7EF4" w:rsidRPr="00866F3C" w:rsidRDefault="005F7EF4" w:rsidP="005F7EF4">
      <w:pPr>
        <w:rPr>
          <w:rFonts w:cs="Arial"/>
        </w:rPr>
      </w:pPr>
      <w:r w:rsidRPr="00866F3C">
        <w:rPr>
          <w:rFonts w:cs="Arial"/>
        </w:rPr>
        <w:t>P = Protected trees species</w:t>
      </w:r>
    </w:p>
    <w:p w:rsidR="005F7EF4" w:rsidRPr="00866F3C" w:rsidRDefault="005F7EF4" w:rsidP="005F7EF4">
      <w:pPr>
        <w:rPr>
          <w:rFonts w:cs="Arial"/>
        </w:rPr>
      </w:pPr>
      <w:r w:rsidRPr="00866F3C">
        <w:rPr>
          <w:rFonts w:cs="Arial"/>
        </w:rPr>
        <w:t>p = provincially protected species</w:t>
      </w:r>
    </w:p>
    <w:p w:rsidR="005F7EF4" w:rsidRPr="00866F3C" w:rsidRDefault="005F7EF4" w:rsidP="005F7EF4">
      <w:pPr>
        <w:rPr>
          <w:rFonts w:cs="Arial"/>
        </w:rPr>
      </w:pPr>
      <w:r w:rsidRPr="00866F3C">
        <w:rPr>
          <w:rFonts w:cs="Arial"/>
        </w:rPr>
        <w:t>RD = Red data listed plant</w:t>
      </w:r>
    </w:p>
    <w:p w:rsidR="005F7EF4" w:rsidRPr="00866F3C" w:rsidRDefault="005F7EF4" w:rsidP="005F7EF4">
      <w:pPr>
        <w:rPr>
          <w:rFonts w:cs="Arial"/>
        </w:rPr>
      </w:pPr>
      <w:r w:rsidRPr="00866F3C">
        <w:rPr>
          <w:rFonts w:cs="Arial"/>
        </w:rPr>
        <w:t xml:space="preserve">W = weed </w:t>
      </w:r>
    </w:p>
    <w:p w:rsidR="005F7EF4" w:rsidRPr="005F7EF4" w:rsidRDefault="005F7EF4" w:rsidP="005F7EF4">
      <w:pPr>
        <w:rPr>
          <w:rFonts w:cs="Arial"/>
          <w:b/>
          <w:highlight w:val="yellow"/>
        </w:rPr>
      </w:pPr>
    </w:p>
    <w:p w:rsidR="005F7EF4" w:rsidRPr="00150D1F" w:rsidRDefault="005F7EF4" w:rsidP="005F7EF4">
      <w:pPr>
        <w:rPr>
          <w:b/>
          <w:lang w:val="en-ZA"/>
        </w:rPr>
      </w:pPr>
      <w:r w:rsidRPr="00150D1F">
        <w:t xml:space="preserve">The field observations were supplemented by literature studies from the area </w:t>
      </w:r>
      <w:r w:rsidRPr="00866F3C">
        <w:t>(</w:t>
      </w:r>
      <w:r w:rsidR="004A5768">
        <w:t xml:space="preserve">Bredenkamp 1982, </w:t>
      </w:r>
      <w:r w:rsidR="00866F3C">
        <w:t xml:space="preserve">Gertenbach 1983a, 1983b, </w:t>
      </w:r>
      <w:r w:rsidR="00866F3C">
        <w:rPr>
          <w:rFonts w:cs="Arial"/>
        </w:rPr>
        <w:t xml:space="preserve">Mathews 1991, Siebert 2001, Siebert </w:t>
      </w:r>
      <w:r w:rsidR="00866F3C">
        <w:rPr>
          <w:rFonts w:cs="Arial"/>
          <w:i/>
        </w:rPr>
        <w:t xml:space="preserve">et al. </w:t>
      </w:r>
      <w:r w:rsidR="00866F3C" w:rsidRPr="00866F3C">
        <w:rPr>
          <w:rFonts w:cs="Arial"/>
          <w:bCs/>
          <w:lang w:val="en-ZA"/>
        </w:rPr>
        <w:t xml:space="preserve">2002a, 2002b, 2002c, 2002d </w:t>
      </w:r>
      <w:r w:rsidR="00EA66F7">
        <w:rPr>
          <w:rFonts w:cs="Arial"/>
          <w:bCs/>
          <w:lang w:val="en-ZA"/>
        </w:rPr>
        <w:t xml:space="preserve">2002e </w:t>
      </w:r>
      <w:r w:rsidR="00866F3C" w:rsidRPr="00866F3C">
        <w:rPr>
          <w:rFonts w:cs="Arial"/>
          <w:bCs/>
          <w:lang w:val="en-ZA"/>
        </w:rPr>
        <w:t>and 2003</w:t>
      </w:r>
      <w:r w:rsidRPr="00866F3C">
        <w:rPr>
          <w:rFonts w:cs="Arial"/>
        </w:rPr>
        <w:t>)</w:t>
      </w:r>
      <w:r w:rsidRPr="00866F3C">
        <w:t>.</w:t>
      </w:r>
      <w:r w:rsidRPr="00150D1F">
        <w:t xml:space="preserve"> </w:t>
      </w:r>
    </w:p>
    <w:p w:rsidR="00FE684C" w:rsidRPr="002F33C2" w:rsidRDefault="00FE684C" w:rsidP="00282E33">
      <w:pPr>
        <w:tabs>
          <w:tab w:val="left" w:pos="1560"/>
        </w:tabs>
        <w:ind w:left="1560" w:hanging="1560"/>
        <w:rPr>
          <w:rFonts w:cs="Arial"/>
          <w:szCs w:val="22"/>
        </w:rPr>
      </w:pPr>
    </w:p>
    <w:p w:rsidR="000F2A25" w:rsidRDefault="000F2A25" w:rsidP="000F2A25"/>
    <w:p w:rsidR="002E08D4" w:rsidRDefault="002E08D4" w:rsidP="00282E33">
      <w:pPr>
        <w:rPr>
          <w:rFonts w:cs="Arial"/>
          <w:szCs w:val="22"/>
        </w:rPr>
        <w:sectPr w:rsidR="002E08D4" w:rsidSect="002E08D4">
          <w:footerReference w:type="even" r:id="rId18"/>
          <w:footerReference w:type="default" r:id="rId19"/>
          <w:type w:val="continuous"/>
          <w:pgSz w:w="11900" w:h="16840"/>
          <w:pgMar w:top="1440" w:right="1800" w:bottom="2127" w:left="1800" w:header="0" w:footer="0" w:gutter="0"/>
          <w:cols w:space="708"/>
          <w:titlePg/>
        </w:sectPr>
      </w:pPr>
    </w:p>
    <w:p w:rsidR="00AC0F99" w:rsidRDefault="00AC0F99" w:rsidP="00282E33">
      <w:pPr>
        <w:rPr>
          <w:rFonts w:cs="Arial"/>
          <w:szCs w:val="22"/>
        </w:rPr>
      </w:pPr>
    </w:p>
    <w:p w:rsidR="00AC0F99" w:rsidRDefault="00AC0F99" w:rsidP="00282E33">
      <w:pPr>
        <w:rPr>
          <w:rFonts w:cs="Arial"/>
          <w:szCs w:val="22"/>
        </w:rPr>
      </w:pPr>
    </w:p>
    <w:p w:rsidR="00AC0F99" w:rsidRDefault="00AC0F99" w:rsidP="00282E33">
      <w:pPr>
        <w:rPr>
          <w:rFonts w:cs="Arial"/>
          <w:szCs w:val="22"/>
        </w:rPr>
      </w:pPr>
    </w:p>
    <w:p w:rsidR="00FE684C" w:rsidRDefault="00FE684C" w:rsidP="00282E33">
      <w:pPr>
        <w:tabs>
          <w:tab w:val="left" w:pos="1560"/>
        </w:tabs>
        <w:ind w:left="1560" w:hanging="1560"/>
        <w:rPr>
          <w:rFonts w:cs="Arial"/>
          <w:szCs w:val="22"/>
        </w:rPr>
        <w:sectPr w:rsidR="00FE684C" w:rsidSect="00CE0134">
          <w:type w:val="continuous"/>
          <w:pgSz w:w="11900" w:h="16840"/>
          <w:pgMar w:top="1440" w:right="1800" w:bottom="2127" w:left="1800" w:header="0" w:footer="0" w:gutter="0"/>
          <w:cols w:num="2" w:space="708" w:equalWidth="0">
            <w:col w:w="3796" w:space="708"/>
            <w:col w:w="3796"/>
          </w:cols>
          <w:titlePg/>
        </w:sectPr>
      </w:pPr>
    </w:p>
    <w:p w:rsidR="00312A6A" w:rsidRPr="00C42A72" w:rsidRDefault="008113E7" w:rsidP="00282E33">
      <w:pPr>
        <w:pStyle w:val="Heading1"/>
      </w:pPr>
      <w:bookmarkStart w:id="25" w:name="_Toc286833617"/>
      <w:bookmarkStart w:id="26" w:name="_Toc323214578"/>
      <w:bookmarkStart w:id="27" w:name="_Toc261184949"/>
      <w:r w:rsidRPr="00C42A72">
        <w:lastRenderedPageBreak/>
        <w:t>7</w:t>
      </w:r>
      <w:r w:rsidR="00312A6A" w:rsidRPr="00C42A72">
        <w:t>.</w:t>
      </w:r>
      <w:r w:rsidR="00312A6A" w:rsidRPr="00C42A72">
        <w:tab/>
      </w:r>
      <w:r w:rsidR="00CE0134" w:rsidRPr="00C42A72">
        <w:t>RESULTS:</w:t>
      </w:r>
      <w:bookmarkEnd w:id="25"/>
      <w:bookmarkEnd w:id="26"/>
      <w:r w:rsidR="00CE0134" w:rsidRPr="00C42A72">
        <w:t xml:space="preserve"> </w:t>
      </w:r>
    </w:p>
    <w:p w:rsidR="00CE0134" w:rsidRDefault="008113E7" w:rsidP="00282E33">
      <w:pPr>
        <w:pStyle w:val="Heading2"/>
      </w:pPr>
      <w:bookmarkStart w:id="28" w:name="_Toc261184950"/>
      <w:bookmarkStart w:id="29" w:name="_Toc286833619"/>
      <w:bookmarkStart w:id="30" w:name="_Toc323214579"/>
      <w:bookmarkEnd w:id="27"/>
      <w:r>
        <w:t>7</w:t>
      </w:r>
      <w:r w:rsidR="00CE0134" w:rsidRPr="00803CE5">
        <w:t>.1</w:t>
      </w:r>
      <w:r w:rsidR="00312A6A">
        <w:tab/>
      </w:r>
      <w:r w:rsidR="00CE0134" w:rsidRPr="00803CE5">
        <w:t>Vegetation Classification</w:t>
      </w:r>
      <w:bookmarkEnd w:id="28"/>
      <w:bookmarkEnd w:id="29"/>
      <w:bookmarkEnd w:id="30"/>
    </w:p>
    <w:p w:rsidR="002E08D4" w:rsidRDefault="002B7B1C" w:rsidP="002E08D4">
      <w:pPr>
        <w:rPr>
          <w:rFonts w:eastAsia="Times New Roman" w:cs="Arial"/>
          <w:szCs w:val="22"/>
        </w:rPr>
      </w:pPr>
      <w:r>
        <w:rPr>
          <w:rFonts w:eastAsia="Times New Roman"/>
          <w:szCs w:val="20"/>
          <w:lang w:val="en-ZA"/>
        </w:rPr>
        <w:t>According to</w:t>
      </w:r>
      <w:r w:rsidR="002E08D4" w:rsidRPr="00993CDB">
        <w:rPr>
          <w:rFonts w:eastAsia="Times New Roman"/>
          <w:szCs w:val="20"/>
          <w:lang w:val="en-ZA"/>
        </w:rPr>
        <w:t xml:space="preserve"> the new vegetation map of South Africa (Mucina </w:t>
      </w:r>
      <w:r w:rsidR="002E08D4" w:rsidRPr="00993CDB">
        <w:rPr>
          <w:rFonts w:eastAsia="Times New Roman"/>
          <w:i/>
          <w:szCs w:val="20"/>
          <w:lang w:val="en-ZA"/>
        </w:rPr>
        <w:t xml:space="preserve">&amp; </w:t>
      </w:r>
      <w:r w:rsidR="002E08D4" w:rsidRPr="00993CDB">
        <w:rPr>
          <w:rFonts w:eastAsia="Times New Roman"/>
          <w:szCs w:val="20"/>
          <w:lang w:val="en-ZA"/>
        </w:rPr>
        <w:t>Rutherford</w:t>
      </w:r>
      <w:r w:rsidR="002E08D4" w:rsidRPr="00993CDB">
        <w:rPr>
          <w:rFonts w:eastAsia="Times New Roman"/>
          <w:i/>
          <w:szCs w:val="20"/>
          <w:lang w:val="en-ZA"/>
        </w:rPr>
        <w:t xml:space="preserve"> </w:t>
      </w:r>
      <w:r w:rsidR="002E08D4" w:rsidRPr="00993CDB">
        <w:rPr>
          <w:rFonts w:eastAsia="Times New Roman"/>
          <w:szCs w:val="20"/>
          <w:lang w:val="en-ZA"/>
        </w:rPr>
        <w:t xml:space="preserve">2006) the </w:t>
      </w:r>
      <w:r w:rsidR="002E08D4">
        <w:rPr>
          <w:rFonts w:eastAsia="Times New Roman"/>
          <w:szCs w:val="20"/>
          <w:lang w:val="en-ZA"/>
        </w:rPr>
        <w:t>route</w:t>
      </w:r>
      <w:r w:rsidR="0075705E">
        <w:rPr>
          <w:rFonts w:eastAsia="Times New Roman"/>
          <w:szCs w:val="20"/>
          <w:lang w:val="en-ZA"/>
        </w:rPr>
        <w:t>s</w:t>
      </w:r>
      <w:r w:rsidR="002E08D4">
        <w:rPr>
          <w:rFonts w:eastAsia="Times New Roman"/>
          <w:szCs w:val="20"/>
          <w:lang w:val="en-ZA"/>
        </w:rPr>
        <w:t xml:space="preserve"> transect the following vegetation types</w:t>
      </w:r>
      <w:r w:rsidR="00901478">
        <w:rPr>
          <w:rFonts w:eastAsia="Times New Roman"/>
          <w:szCs w:val="20"/>
          <w:lang w:val="en-ZA"/>
        </w:rPr>
        <w:t xml:space="preserve">, </w:t>
      </w:r>
      <w:r w:rsidR="002E08D4">
        <w:rPr>
          <w:rFonts w:eastAsia="Times New Roman"/>
          <w:szCs w:val="20"/>
          <w:lang w:val="en-ZA"/>
        </w:rPr>
        <w:t xml:space="preserve">Threatened Ecosystem Status </w:t>
      </w:r>
      <w:r w:rsidR="00901478">
        <w:rPr>
          <w:rFonts w:eastAsia="Times New Roman"/>
          <w:szCs w:val="20"/>
          <w:lang w:val="en-ZA"/>
        </w:rPr>
        <w:t xml:space="preserve">is </w:t>
      </w:r>
      <w:r w:rsidR="002E08D4">
        <w:rPr>
          <w:rFonts w:eastAsia="Times New Roman"/>
          <w:szCs w:val="20"/>
          <w:lang w:val="en-ZA"/>
        </w:rPr>
        <w:t xml:space="preserve">according to SANBI &amp; DEAT </w:t>
      </w:r>
      <w:r w:rsidR="00901478">
        <w:rPr>
          <w:rFonts w:eastAsia="Times New Roman"/>
          <w:szCs w:val="20"/>
          <w:lang w:val="en-ZA"/>
        </w:rPr>
        <w:t>(</w:t>
      </w:r>
      <w:r w:rsidR="002E08D4">
        <w:rPr>
          <w:rFonts w:eastAsia="Times New Roman"/>
          <w:szCs w:val="20"/>
          <w:lang w:val="en-ZA"/>
        </w:rPr>
        <w:t xml:space="preserve">2009): </w:t>
      </w:r>
    </w:p>
    <w:p w:rsidR="00654A38" w:rsidRDefault="00654A38" w:rsidP="002E08D4">
      <w:pPr>
        <w:rPr>
          <w:rFonts w:eastAsia="Times New Roman" w:cs="Arial"/>
          <w:szCs w:val="22"/>
        </w:rPr>
        <w:sectPr w:rsidR="00654A38" w:rsidSect="006F4403">
          <w:footerReference w:type="first" r:id="rId20"/>
          <w:pgSz w:w="11900" w:h="16840"/>
          <w:pgMar w:top="1440" w:right="1800" w:bottom="2127" w:left="1800" w:header="0" w:footer="0" w:gutter="0"/>
          <w:cols w:space="708"/>
          <w:titlePg/>
        </w:sectPr>
      </w:pPr>
    </w:p>
    <w:p w:rsidR="002E08D4" w:rsidRDefault="002E08D4" w:rsidP="002E08D4">
      <w:pPr>
        <w:rPr>
          <w:rFonts w:eastAsia="Times New Roman" w:cs="Arial"/>
          <w:szCs w:val="22"/>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992"/>
        <w:gridCol w:w="2127"/>
        <w:gridCol w:w="4252"/>
        <w:gridCol w:w="2268"/>
      </w:tblGrid>
      <w:tr w:rsidR="00654A38" w:rsidRPr="00DF2BF0" w:rsidTr="00654A38">
        <w:tc>
          <w:tcPr>
            <w:tcW w:w="4820" w:type="dxa"/>
          </w:tcPr>
          <w:p w:rsidR="00654A38" w:rsidRPr="00943416" w:rsidRDefault="00654A38" w:rsidP="004C1EDB">
            <w:pPr>
              <w:rPr>
                <w:b/>
              </w:rPr>
            </w:pPr>
            <w:r w:rsidRPr="00943416">
              <w:rPr>
                <w:b/>
              </w:rPr>
              <w:t>Vegetation Type</w:t>
            </w:r>
          </w:p>
        </w:tc>
        <w:tc>
          <w:tcPr>
            <w:tcW w:w="992" w:type="dxa"/>
          </w:tcPr>
          <w:p w:rsidR="00654A38" w:rsidRDefault="00654A38" w:rsidP="004C1EDB">
            <w:pPr>
              <w:rPr>
                <w:b/>
              </w:rPr>
            </w:pPr>
            <w:r>
              <w:rPr>
                <w:b/>
              </w:rPr>
              <w:t>Route</w:t>
            </w:r>
          </w:p>
        </w:tc>
        <w:tc>
          <w:tcPr>
            <w:tcW w:w="2127" w:type="dxa"/>
          </w:tcPr>
          <w:p w:rsidR="00654A38" w:rsidRDefault="00654A38" w:rsidP="004C1EDB">
            <w:pPr>
              <w:rPr>
                <w:b/>
              </w:rPr>
            </w:pPr>
            <w:r>
              <w:rPr>
                <w:b/>
              </w:rPr>
              <w:t>Conservation status</w:t>
            </w:r>
          </w:p>
          <w:p w:rsidR="00654A38" w:rsidRPr="00943416" w:rsidRDefault="00654A38" w:rsidP="0063498D">
            <w:pPr>
              <w:rPr>
                <w:b/>
              </w:rPr>
            </w:pPr>
            <w:r>
              <w:rPr>
                <w:b/>
              </w:rPr>
              <w:t>(Mucina &amp; Rutherford 2006)</w:t>
            </w:r>
          </w:p>
        </w:tc>
        <w:tc>
          <w:tcPr>
            <w:tcW w:w="4252" w:type="dxa"/>
          </w:tcPr>
          <w:p w:rsidR="00654A38" w:rsidRDefault="00654A38" w:rsidP="004C1EDB">
            <w:pPr>
              <w:rPr>
                <w:b/>
              </w:rPr>
            </w:pPr>
            <w:r w:rsidRPr="00943416">
              <w:rPr>
                <w:b/>
              </w:rPr>
              <w:t xml:space="preserve">Threatened </w:t>
            </w:r>
            <w:r>
              <w:rPr>
                <w:b/>
              </w:rPr>
              <w:t>Ecosystems</w:t>
            </w:r>
          </w:p>
          <w:p w:rsidR="00654A38" w:rsidRPr="00943416" w:rsidRDefault="00654A38" w:rsidP="004C1EDB">
            <w:pPr>
              <w:rPr>
                <w:b/>
              </w:rPr>
            </w:pPr>
            <w:r>
              <w:rPr>
                <w:b/>
              </w:rPr>
              <w:t>(SANBI &amp; DEAT 2009)</w:t>
            </w:r>
          </w:p>
        </w:tc>
        <w:tc>
          <w:tcPr>
            <w:tcW w:w="2268" w:type="dxa"/>
          </w:tcPr>
          <w:p w:rsidR="00654A38" w:rsidRPr="00943416" w:rsidRDefault="00654A38" w:rsidP="004C1EDB">
            <w:pPr>
              <w:rPr>
                <w:b/>
              </w:rPr>
            </w:pPr>
            <w:r>
              <w:rPr>
                <w:b/>
              </w:rPr>
              <w:t>Threatened Status</w:t>
            </w:r>
          </w:p>
        </w:tc>
      </w:tr>
      <w:tr w:rsidR="00654A38" w:rsidRPr="00DF2BF0" w:rsidTr="00654A38">
        <w:tc>
          <w:tcPr>
            <w:tcW w:w="4820" w:type="dxa"/>
          </w:tcPr>
          <w:p w:rsidR="00654A38" w:rsidRPr="0075705E" w:rsidRDefault="00654A38" w:rsidP="004C1EDB">
            <w:pPr>
              <w:rPr>
                <w:b/>
              </w:rPr>
            </w:pPr>
          </w:p>
        </w:tc>
        <w:tc>
          <w:tcPr>
            <w:tcW w:w="992" w:type="dxa"/>
          </w:tcPr>
          <w:p w:rsidR="00654A38" w:rsidRDefault="00654A38" w:rsidP="004C1EDB"/>
        </w:tc>
        <w:tc>
          <w:tcPr>
            <w:tcW w:w="2127" w:type="dxa"/>
          </w:tcPr>
          <w:p w:rsidR="00654A38" w:rsidRDefault="00654A38" w:rsidP="004C1EDB"/>
        </w:tc>
        <w:tc>
          <w:tcPr>
            <w:tcW w:w="4252" w:type="dxa"/>
          </w:tcPr>
          <w:p w:rsidR="00654A38" w:rsidRPr="00DF2BF0" w:rsidRDefault="00654A38" w:rsidP="004C1EDB"/>
        </w:tc>
        <w:tc>
          <w:tcPr>
            <w:tcW w:w="2268" w:type="dxa"/>
          </w:tcPr>
          <w:p w:rsidR="00654A38" w:rsidRPr="00DF2BF0" w:rsidRDefault="00654A38" w:rsidP="004C1EDB"/>
        </w:tc>
      </w:tr>
      <w:tr w:rsidR="00654A38" w:rsidRPr="00DF2BF0" w:rsidTr="00654A38">
        <w:tc>
          <w:tcPr>
            <w:tcW w:w="4820" w:type="dxa"/>
          </w:tcPr>
          <w:p w:rsidR="00654A38" w:rsidRPr="00DF2BF0" w:rsidRDefault="00231DB0" w:rsidP="004C1EDB">
            <w:r>
              <w:t xml:space="preserve">1. </w:t>
            </w:r>
            <w:r w:rsidR="00654A38">
              <w:t>Sekhukhune Plains Bushveld</w:t>
            </w:r>
          </w:p>
        </w:tc>
        <w:tc>
          <w:tcPr>
            <w:tcW w:w="992" w:type="dxa"/>
          </w:tcPr>
          <w:p w:rsidR="00654A38" w:rsidRDefault="00654A38" w:rsidP="004C1EDB">
            <w:r>
              <w:t>1, 3, 4</w:t>
            </w:r>
          </w:p>
        </w:tc>
        <w:tc>
          <w:tcPr>
            <w:tcW w:w="2127" w:type="dxa"/>
          </w:tcPr>
          <w:p w:rsidR="00654A38" w:rsidRPr="00DF2BF0" w:rsidRDefault="00654A38" w:rsidP="004C1EDB">
            <w:r>
              <w:t>Vulnerable</w:t>
            </w:r>
          </w:p>
        </w:tc>
        <w:tc>
          <w:tcPr>
            <w:tcW w:w="4252" w:type="dxa"/>
          </w:tcPr>
          <w:p w:rsidR="00654A38" w:rsidRPr="00DF2BF0" w:rsidRDefault="00654A38" w:rsidP="004C1EDB"/>
        </w:tc>
        <w:tc>
          <w:tcPr>
            <w:tcW w:w="2268" w:type="dxa"/>
          </w:tcPr>
          <w:p w:rsidR="00654A38" w:rsidRPr="00DF2BF0" w:rsidRDefault="00654A38" w:rsidP="004C1EDB"/>
        </w:tc>
      </w:tr>
      <w:tr w:rsidR="00654A38" w:rsidRPr="00DF2BF0" w:rsidTr="00654A38">
        <w:tc>
          <w:tcPr>
            <w:tcW w:w="4820" w:type="dxa"/>
          </w:tcPr>
          <w:p w:rsidR="00654A38" w:rsidRPr="00DF2BF0" w:rsidRDefault="00231DB0" w:rsidP="004C1EDB">
            <w:r>
              <w:t xml:space="preserve">2. </w:t>
            </w:r>
            <w:r w:rsidR="00654A38">
              <w:t xml:space="preserve">Sekhukhune Mountain Bushveld </w:t>
            </w:r>
          </w:p>
        </w:tc>
        <w:tc>
          <w:tcPr>
            <w:tcW w:w="992" w:type="dxa"/>
          </w:tcPr>
          <w:p w:rsidR="00654A38" w:rsidRDefault="00654A38" w:rsidP="004C1EDB">
            <w:r>
              <w:t>4</w:t>
            </w:r>
          </w:p>
        </w:tc>
        <w:tc>
          <w:tcPr>
            <w:tcW w:w="2127" w:type="dxa"/>
          </w:tcPr>
          <w:p w:rsidR="00654A38" w:rsidRPr="00DF2BF0" w:rsidRDefault="00654A38" w:rsidP="004C1EDB">
            <w:r>
              <w:t>Least Threatened</w:t>
            </w:r>
          </w:p>
        </w:tc>
        <w:tc>
          <w:tcPr>
            <w:tcW w:w="4252" w:type="dxa"/>
          </w:tcPr>
          <w:p w:rsidR="005B5220" w:rsidRDefault="00654A38" w:rsidP="00654A38">
            <w:r>
              <w:t>Sekhukhune Mountainlands</w:t>
            </w:r>
          </w:p>
          <w:p w:rsidR="00654A38" w:rsidRPr="00DF2BF0" w:rsidRDefault="005B5220" w:rsidP="005B5220">
            <w:r>
              <w:t>Sekhukhune Norite Bushveld</w:t>
            </w:r>
          </w:p>
        </w:tc>
        <w:tc>
          <w:tcPr>
            <w:tcW w:w="2268" w:type="dxa"/>
          </w:tcPr>
          <w:p w:rsidR="00654A38" w:rsidRDefault="00654A38" w:rsidP="00654A38">
            <w:r>
              <w:t>Endangered</w:t>
            </w:r>
          </w:p>
          <w:p w:rsidR="005B5220" w:rsidRDefault="005B5220" w:rsidP="00654A38">
            <w:r>
              <w:t>Endangered</w:t>
            </w:r>
          </w:p>
        </w:tc>
      </w:tr>
      <w:tr w:rsidR="00553A1F" w:rsidRPr="00DF2BF0" w:rsidTr="00654A38">
        <w:tc>
          <w:tcPr>
            <w:tcW w:w="4820" w:type="dxa"/>
          </w:tcPr>
          <w:p w:rsidR="00553A1F" w:rsidRDefault="00231DB0" w:rsidP="00553A1F">
            <w:r>
              <w:t xml:space="preserve">3. </w:t>
            </w:r>
            <w:r w:rsidR="00553A1F">
              <w:t>Ohrigstad Mountain Bushveld</w:t>
            </w:r>
          </w:p>
        </w:tc>
        <w:tc>
          <w:tcPr>
            <w:tcW w:w="992" w:type="dxa"/>
          </w:tcPr>
          <w:p w:rsidR="00553A1F" w:rsidRPr="00DF2BF0" w:rsidRDefault="00553A1F" w:rsidP="00553A1F">
            <w:r>
              <w:t>1, 3, 4</w:t>
            </w:r>
          </w:p>
        </w:tc>
        <w:tc>
          <w:tcPr>
            <w:tcW w:w="2127" w:type="dxa"/>
          </w:tcPr>
          <w:p w:rsidR="00553A1F" w:rsidRDefault="00553A1F" w:rsidP="00553A1F">
            <w:r w:rsidRPr="00C15A93">
              <w:t>Least Threatened</w:t>
            </w:r>
          </w:p>
        </w:tc>
        <w:tc>
          <w:tcPr>
            <w:tcW w:w="4252" w:type="dxa"/>
          </w:tcPr>
          <w:p w:rsidR="00553A1F" w:rsidRPr="00DF2BF0" w:rsidRDefault="00553A1F" w:rsidP="00553A1F">
            <w:r>
              <w:t>Sekhukhune Mountainlands</w:t>
            </w:r>
          </w:p>
        </w:tc>
        <w:tc>
          <w:tcPr>
            <w:tcW w:w="2268" w:type="dxa"/>
          </w:tcPr>
          <w:p w:rsidR="00553A1F" w:rsidRPr="00DF2BF0" w:rsidRDefault="00553A1F" w:rsidP="00553A1F">
            <w:r>
              <w:t>Endangered</w:t>
            </w:r>
          </w:p>
        </w:tc>
      </w:tr>
      <w:tr w:rsidR="00553A1F" w:rsidRPr="00DF2BF0" w:rsidTr="00654A38">
        <w:tc>
          <w:tcPr>
            <w:tcW w:w="4820" w:type="dxa"/>
          </w:tcPr>
          <w:p w:rsidR="00553A1F" w:rsidRPr="00DF2BF0" w:rsidRDefault="00231DB0" w:rsidP="004C1EDB">
            <w:r>
              <w:t xml:space="preserve">4. </w:t>
            </w:r>
            <w:r w:rsidR="00553A1F">
              <w:t>Lydenburg Thornveld</w:t>
            </w:r>
          </w:p>
        </w:tc>
        <w:tc>
          <w:tcPr>
            <w:tcW w:w="992" w:type="dxa"/>
          </w:tcPr>
          <w:p w:rsidR="00553A1F" w:rsidRPr="00DF2BF0" w:rsidRDefault="00553A1F" w:rsidP="004C1EDB">
            <w:r>
              <w:t>1</w:t>
            </w:r>
          </w:p>
        </w:tc>
        <w:tc>
          <w:tcPr>
            <w:tcW w:w="2127" w:type="dxa"/>
          </w:tcPr>
          <w:p w:rsidR="00553A1F" w:rsidRDefault="00553A1F">
            <w:r>
              <w:t>Vulnerable</w:t>
            </w:r>
          </w:p>
        </w:tc>
        <w:tc>
          <w:tcPr>
            <w:tcW w:w="4252" w:type="dxa"/>
          </w:tcPr>
          <w:p w:rsidR="00553A1F" w:rsidRPr="00DF2BF0" w:rsidRDefault="00553A1F" w:rsidP="004C1EDB"/>
        </w:tc>
        <w:tc>
          <w:tcPr>
            <w:tcW w:w="2268" w:type="dxa"/>
          </w:tcPr>
          <w:p w:rsidR="00553A1F" w:rsidRPr="00DF2BF0" w:rsidRDefault="00553A1F" w:rsidP="004C1EDB"/>
        </w:tc>
      </w:tr>
      <w:tr w:rsidR="00553A1F" w:rsidRPr="00DF2BF0" w:rsidTr="00654A38">
        <w:tc>
          <w:tcPr>
            <w:tcW w:w="4820" w:type="dxa"/>
          </w:tcPr>
          <w:p w:rsidR="00553A1F" w:rsidRPr="00DF2BF0" w:rsidRDefault="00231DB0" w:rsidP="00553A1F">
            <w:r>
              <w:t xml:space="preserve">5. </w:t>
            </w:r>
            <w:r w:rsidR="00553A1F">
              <w:t>Poung Dolomite Mountain Bushveld</w:t>
            </w:r>
          </w:p>
        </w:tc>
        <w:tc>
          <w:tcPr>
            <w:tcW w:w="992" w:type="dxa"/>
          </w:tcPr>
          <w:p w:rsidR="00553A1F" w:rsidRPr="00DF2BF0" w:rsidRDefault="00553A1F" w:rsidP="00553A1F">
            <w:r>
              <w:t>1, 3, 4</w:t>
            </w:r>
          </w:p>
        </w:tc>
        <w:tc>
          <w:tcPr>
            <w:tcW w:w="2127" w:type="dxa"/>
          </w:tcPr>
          <w:p w:rsidR="00553A1F" w:rsidRDefault="00553A1F" w:rsidP="00553A1F">
            <w:r w:rsidRPr="00C15A93">
              <w:t>Least Threatened</w:t>
            </w:r>
          </w:p>
        </w:tc>
        <w:tc>
          <w:tcPr>
            <w:tcW w:w="4252" w:type="dxa"/>
          </w:tcPr>
          <w:p w:rsidR="00553A1F" w:rsidRPr="00DF2BF0" w:rsidRDefault="00553A1F" w:rsidP="00553A1F">
            <w:r>
              <w:t>Malmani Karstlands</w:t>
            </w:r>
          </w:p>
        </w:tc>
        <w:tc>
          <w:tcPr>
            <w:tcW w:w="2268" w:type="dxa"/>
          </w:tcPr>
          <w:p w:rsidR="00553A1F" w:rsidRPr="00DF2BF0" w:rsidRDefault="00553A1F" w:rsidP="00553A1F">
            <w:r>
              <w:t>Endangered</w:t>
            </w:r>
          </w:p>
        </w:tc>
      </w:tr>
      <w:tr w:rsidR="00A23654" w:rsidRPr="00DF2BF0" w:rsidTr="00654A38">
        <w:tc>
          <w:tcPr>
            <w:tcW w:w="4820" w:type="dxa"/>
          </w:tcPr>
          <w:p w:rsidR="00A23654" w:rsidRDefault="00231DB0" w:rsidP="004C1EDB">
            <w:r>
              <w:t xml:space="preserve">6. </w:t>
            </w:r>
            <w:r w:rsidR="00A23654">
              <w:t>Northern Escarpment Quartzite Sourveld</w:t>
            </w:r>
          </w:p>
        </w:tc>
        <w:tc>
          <w:tcPr>
            <w:tcW w:w="992" w:type="dxa"/>
          </w:tcPr>
          <w:p w:rsidR="00A23654" w:rsidRDefault="00A23654" w:rsidP="004C1EDB">
            <w:r>
              <w:t>4</w:t>
            </w:r>
          </w:p>
        </w:tc>
        <w:tc>
          <w:tcPr>
            <w:tcW w:w="2127" w:type="dxa"/>
          </w:tcPr>
          <w:p w:rsidR="00A23654" w:rsidRPr="00C15A93" w:rsidRDefault="00A23654">
            <w:r>
              <w:t>Vulnerable</w:t>
            </w:r>
          </w:p>
        </w:tc>
        <w:tc>
          <w:tcPr>
            <w:tcW w:w="4252" w:type="dxa"/>
          </w:tcPr>
          <w:p w:rsidR="00A23654" w:rsidRPr="00DF2BF0" w:rsidRDefault="00A23654" w:rsidP="004C1EDB"/>
        </w:tc>
        <w:tc>
          <w:tcPr>
            <w:tcW w:w="2268" w:type="dxa"/>
          </w:tcPr>
          <w:p w:rsidR="00A23654" w:rsidRPr="00DF2BF0" w:rsidRDefault="00A23654" w:rsidP="004C1EDB"/>
        </w:tc>
      </w:tr>
      <w:tr w:rsidR="00553A1F" w:rsidRPr="00DF2BF0" w:rsidTr="00654A38">
        <w:tc>
          <w:tcPr>
            <w:tcW w:w="4820" w:type="dxa"/>
          </w:tcPr>
          <w:p w:rsidR="00553A1F" w:rsidRPr="00DF2BF0" w:rsidRDefault="00231DB0" w:rsidP="004C1EDB">
            <w:r>
              <w:t xml:space="preserve">7. </w:t>
            </w:r>
            <w:r w:rsidR="00553A1F">
              <w:t>Northern Mistbelt Forest</w:t>
            </w:r>
          </w:p>
        </w:tc>
        <w:tc>
          <w:tcPr>
            <w:tcW w:w="992" w:type="dxa"/>
          </w:tcPr>
          <w:p w:rsidR="00553A1F" w:rsidRPr="00DF2BF0" w:rsidRDefault="00553A1F" w:rsidP="004C1EDB">
            <w:r>
              <w:t>4</w:t>
            </w:r>
          </w:p>
        </w:tc>
        <w:tc>
          <w:tcPr>
            <w:tcW w:w="2127" w:type="dxa"/>
          </w:tcPr>
          <w:p w:rsidR="00553A1F" w:rsidRDefault="00553A1F">
            <w:r w:rsidRPr="00C15A93">
              <w:t>Least Threatened</w:t>
            </w:r>
          </w:p>
        </w:tc>
        <w:tc>
          <w:tcPr>
            <w:tcW w:w="4252" w:type="dxa"/>
          </w:tcPr>
          <w:p w:rsidR="00553A1F" w:rsidRPr="00DF2BF0" w:rsidRDefault="00553A1F" w:rsidP="004C1EDB"/>
        </w:tc>
        <w:tc>
          <w:tcPr>
            <w:tcW w:w="2268" w:type="dxa"/>
          </w:tcPr>
          <w:p w:rsidR="00553A1F" w:rsidRPr="00DF2BF0" w:rsidRDefault="00553A1F" w:rsidP="004C1EDB"/>
        </w:tc>
      </w:tr>
      <w:tr w:rsidR="00553A1F" w:rsidRPr="00DF2BF0" w:rsidTr="00654A38">
        <w:tc>
          <w:tcPr>
            <w:tcW w:w="4820" w:type="dxa"/>
          </w:tcPr>
          <w:p w:rsidR="00553A1F" w:rsidRPr="00DF2BF0" w:rsidRDefault="00231DB0" w:rsidP="004C1EDB">
            <w:r>
              <w:t xml:space="preserve">8. </w:t>
            </w:r>
            <w:r w:rsidR="00553A1F">
              <w:t>Tzaneen Sour Bushveld</w:t>
            </w:r>
          </w:p>
        </w:tc>
        <w:tc>
          <w:tcPr>
            <w:tcW w:w="992" w:type="dxa"/>
          </w:tcPr>
          <w:p w:rsidR="00553A1F" w:rsidRPr="00DF2BF0" w:rsidRDefault="00553A1F" w:rsidP="005B5220">
            <w:r>
              <w:t>4  (1, 2)</w:t>
            </w:r>
          </w:p>
        </w:tc>
        <w:tc>
          <w:tcPr>
            <w:tcW w:w="2127" w:type="dxa"/>
          </w:tcPr>
          <w:p w:rsidR="00553A1F" w:rsidRDefault="00553A1F">
            <w:r w:rsidRPr="00C15A93">
              <w:t>Least Threatened</w:t>
            </w:r>
          </w:p>
        </w:tc>
        <w:tc>
          <w:tcPr>
            <w:tcW w:w="4252" w:type="dxa"/>
          </w:tcPr>
          <w:p w:rsidR="00553A1F" w:rsidRPr="00DF2BF0" w:rsidRDefault="00553A1F" w:rsidP="004C1EDB">
            <w:r>
              <w:t>Tzaneen Sour Bushveld</w:t>
            </w:r>
          </w:p>
        </w:tc>
        <w:tc>
          <w:tcPr>
            <w:tcW w:w="2268" w:type="dxa"/>
          </w:tcPr>
          <w:p w:rsidR="00553A1F" w:rsidRPr="00DF2BF0" w:rsidRDefault="00553A1F" w:rsidP="004C1EDB">
            <w:r>
              <w:t>Vulnerable</w:t>
            </w:r>
          </w:p>
        </w:tc>
      </w:tr>
      <w:tr w:rsidR="00553A1F" w:rsidRPr="00DF2BF0" w:rsidTr="00654A38">
        <w:tc>
          <w:tcPr>
            <w:tcW w:w="4820" w:type="dxa"/>
          </w:tcPr>
          <w:p w:rsidR="00553A1F" w:rsidRPr="00DF2BF0" w:rsidRDefault="00231DB0" w:rsidP="004C1EDB">
            <w:r>
              <w:t xml:space="preserve">9. </w:t>
            </w:r>
            <w:r w:rsidR="00553A1F">
              <w:t>Granite Bushveld</w:t>
            </w:r>
          </w:p>
        </w:tc>
        <w:tc>
          <w:tcPr>
            <w:tcW w:w="992" w:type="dxa"/>
          </w:tcPr>
          <w:p w:rsidR="00553A1F" w:rsidRPr="00DF2BF0" w:rsidRDefault="00553A1F" w:rsidP="004C1EDB">
            <w:r>
              <w:t>1, 2, 4</w:t>
            </w:r>
          </w:p>
        </w:tc>
        <w:tc>
          <w:tcPr>
            <w:tcW w:w="2127" w:type="dxa"/>
          </w:tcPr>
          <w:p w:rsidR="00553A1F" w:rsidRDefault="00553A1F">
            <w:r w:rsidRPr="00C15A93">
              <w:t>Least Threatened</w:t>
            </w:r>
          </w:p>
        </w:tc>
        <w:tc>
          <w:tcPr>
            <w:tcW w:w="4252" w:type="dxa"/>
          </w:tcPr>
          <w:p w:rsidR="00553A1F" w:rsidRPr="00DF2BF0" w:rsidRDefault="00553A1F" w:rsidP="004C1EDB"/>
        </w:tc>
        <w:tc>
          <w:tcPr>
            <w:tcW w:w="2268" w:type="dxa"/>
          </w:tcPr>
          <w:p w:rsidR="00553A1F" w:rsidRPr="00DF2BF0" w:rsidRDefault="00553A1F" w:rsidP="004C1EDB"/>
        </w:tc>
      </w:tr>
      <w:tr w:rsidR="00553A1F" w:rsidRPr="00DF2BF0" w:rsidTr="00654A38">
        <w:tc>
          <w:tcPr>
            <w:tcW w:w="4820" w:type="dxa"/>
          </w:tcPr>
          <w:p w:rsidR="00553A1F" w:rsidRPr="00DF2BF0" w:rsidRDefault="00231DB0" w:rsidP="004C1EDB">
            <w:r>
              <w:t xml:space="preserve">10. </w:t>
            </w:r>
            <w:r w:rsidR="00553A1F">
              <w:t xml:space="preserve">Lowveld Rugged Mopaneveld </w:t>
            </w:r>
          </w:p>
        </w:tc>
        <w:tc>
          <w:tcPr>
            <w:tcW w:w="992" w:type="dxa"/>
          </w:tcPr>
          <w:p w:rsidR="00553A1F" w:rsidRPr="00DF2BF0" w:rsidRDefault="00553A1F" w:rsidP="004C1EDB">
            <w:r>
              <w:t>1, 2</w:t>
            </w:r>
          </w:p>
        </w:tc>
        <w:tc>
          <w:tcPr>
            <w:tcW w:w="2127" w:type="dxa"/>
          </w:tcPr>
          <w:p w:rsidR="00553A1F" w:rsidRDefault="00553A1F">
            <w:r w:rsidRPr="00C15A93">
              <w:t>Least Threatened</w:t>
            </w:r>
          </w:p>
        </w:tc>
        <w:tc>
          <w:tcPr>
            <w:tcW w:w="4252" w:type="dxa"/>
          </w:tcPr>
          <w:p w:rsidR="00553A1F" w:rsidRPr="00DF2BF0" w:rsidRDefault="00553A1F" w:rsidP="004C1EDB"/>
        </w:tc>
        <w:tc>
          <w:tcPr>
            <w:tcW w:w="2268" w:type="dxa"/>
          </w:tcPr>
          <w:p w:rsidR="00553A1F" w:rsidRPr="00DF2BF0" w:rsidRDefault="00553A1F" w:rsidP="004C1EDB"/>
        </w:tc>
      </w:tr>
      <w:tr w:rsidR="00553A1F" w:rsidRPr="00DF2BF0" w:rsidTr="00654A38">
        <w:tc>
          <w:tcPr>
            <w:tcW w:w="4820" w:type="dxa"/>
          </w:tcPr>
          <w:p w:rsidR="00553A1F" w:rsidRPr="00DF2BF0" w:rsidRDefault="00231DB0" w:rsidP="004C1EDB">
            <w:r>
              <w:t xml:space="preserve">11. </w:t>
            </w:r>
            <w:r w:rsidR="00553A1F">
              <w:t>Phalaborwa-Timbavati Mopaneveld</w:t>
            </w:r>
          </w:p>
        </w:tc>
        <w:tc>
          <w:tcPr>
            <w:tcW w:w="992" w:type="dxa"/>
          </w:tcPr>
          <w:p w:rsidR="00553A1F" w:rsidRPr="00DF2BF0" w:rsidRDefault="00553A1F" w:rsidP="004C1EDB">
            <w:r>
              <w:t>1, 4</w:t>
            </w:r>
          </w:p>
        </w:tc>
        <w:tc>
          <w:tcPr>
            <w:tcW w:w="2127" w:type="dxa"/>
          </w:tcPr>
          <w:p w:rsidR="00553A1F" w:rsidRDefault="00553A1F">
            <w:r w:rsidRPr="00C15A93">
              <w:t>Least Threatened</w:t>
            </w:r>
          </w:p>
        </w:tc>
        <w:tc>
          <w:tcPr>
            <w:tcW w:w="4252" w:type="dxa"/>
          </w:tcPr>
          <w:p w:rsidR="00553A1F" w:rsidRPr="00DF2BF0" w:rsidRDefault="00553A1F" w:rsidP="004C1EDB"/>
        </w:tc>
        <w:tc>
          <w:tcPr>
            <w:tcW w:w="2268" w:type="dxa"/>
          </w:tcPr>
          <w:p w:rsidR="00553A1F" w:rsidRPr="00DF2BF0" w:rsidRDefault="00553A1F" w:rsidP="004C1EDB"/>
        </w:tc>
      </w:tr>
      <w:tr w:rsidR="00231DB0" w:rsidRPr="00DF2BF0" w:rsidTr="00654A38">
        <w:tc>
          <w:tcPr>
            <w:tcW w:w="4820" w:type="dxa"/>
          </w:tcPr>
          <w:p w:rsidR="00231DB0" w:rsidRDefault="00231DB0" w:rsidP="004C1EDB">
            <w:r>
              <w:t>12. River Crossings</w:t>
            </w:r>
          </w:p>
        </w:tc>
        <w:tc>
          <w:tcPr>
            <w:tcW w:w="992" w:type="dxa"/>
          </w:tcPr>
          <w:p w:rsidR="00231DB0" w:rsidRDefault="00231DB0" w:rsidP="004C1EDB">
            <w:r>
              <w:t>all</w:t>
            </w:r>
          </w:p>
        </w:tc>
        <w:tc>
          <w:tcPr>
            <w:tcW w:w="2127" w:type="dxa"/>
          </w:tcPr>
          <w:p w:rsidR="00231DB0" w:rsidRPr="00C15A93" w:rsidRDefault="00231DB0"/>
        </w:tc>
        <w:tc>
          <w:tcPr>
            <w:tcW w:w="4252" w:type="dxa"/>
          </w:tcPr>
          <w:p w:rsidR="00231DB0" w:rsidRPr="00DF2BF0" w:rsidRDefault="00231DB0" w:rsidP="004C1EDB"/>
        </w:tc>
        <w:tc>
          <w:tcPr>
            <w:tcW w:w="2268" w:type="dxa"/>
          </w:tcPr>
          <w:p w:rsidR="00231DB0" w:rsidRPr="00DF2BF0" w:rsidRDefault="00231DB0" w:rsidP="004C1EDB"/>
        </w:tc>
      </w:tr>
    </w:tbl>
    <w:p w:rsidR="002E08D4" w:rsidRDefault="002E08D4" w:rsidP="002E08D4">
      <w:pPr>
        <w:rPr>
          <w:rFonts w:eastAsia="Times New Roman" w:cs="Arial"/>
          <w:szCs w:val="22"/>
        </w:rPr>
      </w:pPr>
    </w:p>
    <w:p w:rsidR="00901478" w:rsidRDefault="00D9602E" w:rsidP="002E08D4">
      <w:pPr>
        <w:rPr>
          <w:rFonts w:eastAsia="Times New Roman" w:cs="Arial"/>
          <w:szCs w:val="22"/>
        </w:rPr>
      </w:pPr>
      <w:r>
        <w:rPr>
          <w:rFonts w:eastAsia="Times New Roman" w:cs="Arial"/>
          <w:noProof/>
          <w:szCs w:val="22"/>
          <w:lang w:val="en-ZA" w:eastAsia="en-ZA"/>
        </w:rPr>
        <w:lastRenderedPageBreak/>
        <w:drawing>
          <wp:inline distT="0" distB="0" distL="0" distR="0">
            <wp:extent cx="7115175" cy="5029200"/>
            <wp:effectExtent l="0" t="0" r="9525" b="0"/>
            <wp:docPr id="26" name="Picture 4" descr="Merensky_vegmap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rensky_vegmap_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15175" cy="5029200"/>
                    </a:xfrm>
                    <a:prstGeom prst="rect">
                      <a:avLst/>
                    </a:prstGeom>
                    <a:noFill/>
                    <a:ln>
                      <a:noFill/>
                    </a:ln>
                  </pic:spPr>
                </pic:pic>
              </a:graphicData>
            </a:graphic>
          </wp:inline>
        </w:drawing>
      </w:r>
    </w:p>
    <w:p w:rsidR="00901478" w:rsidRDefault="00901478" w:rsidP="002E08D4">
      <w:pPr>
        <w:rPr>
          <w:rFonts w:eastAsia="Times New Roman" w:cs="Arial"/>
          <w:szCs w:val="22"/>
        </w:rPr>
      </w:pPr>
      <w:r>
        <w:rPr>
          <w:rFonts w:eastAsia="Times New Roman" w:cs="Arial"/>
          <w:szCs w:val="22"/>
        </w:rPr>
        <w:t xml:space="preserve">Figure 4: The vegetation types </w:t>
      </w:r>
      <w:r w:rsidR="002B7B1C">
        <w:rPr>
          <w:rFonts w:eastAsia="Times New Roman" w:cs="Arial"/>
          <w:szCs w:val="22"/>
        </w:rPr>
        <w:t xml:space="preserve">(Mucina &amp; Rutherford 2006) </w:t>
      </w:r>
      <w:r>
        <w:rPr>
          <w:rFonts w:eastAsia="Times New Roman" w:cs="Arial"/>
          <w:szCs w:val="22"/>
        </w:rPr>
        <w:t xml:space="preserve">along the </w:t>
      </w:r>
      <w:r w:rsidR="002B7B1C">
        <w:rPr>
          <w:rFonts w:eastAsia="Times New Roman" w:cs="Arial"/>
          <w:szCs w:val="22"/>
        </w:rPr>
        <w:t xml:space="preserve">optional </w:t>
      </w:r>
      <w:r>
        <w:rPr>
          <w:rFonts w:eastAsia="Times New Roman" w:cs="Arial"/>
          <w:szCs w:val="22"/>
        </w:rPr>
        <w:t xml:space="preserve">routes </w:t>
      </w:r>
    </w:p>
    <w:p w:rsidR="00654A38" w:rsidRDefault="00654A38" w:rsidP="0075705E">
      <w:pPr>
        <w:rPr>
          <w:rFonts w:eastAsia="Times New Roman" w:cs="Arial"/>
          <w:szCs w:val="22"/>
        </w:rPr>
        <w:sectPr w:rsidR="00654A38" w:rsidSect="00654A38">
          <w:pgSz w:w="16840" w:h="11900" w:orient="landscape"/>
          <w:pgMar w:top="1797" w:right="2126" w:bottom="1797" w:left="1440" w:header="0" w:footer="0" w:gutter="0"/>
          <w:cols w:space="708"/>
          <w:titlePg/>
        </w:sectPr>
      </w:pPr>
    </w:p>
    <w:p w:rsidR="0075705E" w:rsidRDefault="0075705E" w:rsidP="0075705E">
      <w:pPr>
        <w:rPr>
          <w:rFonts w:eastAsia="Times New Roman" w:cs="Arial"/>
          <w:szCs w:val="22"/>
        </w:rPr>
      </w:pPr>
      <w:r>
        <w:rPr>
          <w:rFonts w:eastAsia="Times New Roman" w:cs="Arial"/>
          <w:szCs w:val="22"/>
        </w:rPr>
        <w:lastRenderedPageBreak/>
        <w:t xml:space="preserve">From the desktop study, confirmed by the field survey, option 3, which runs from Burgersfort to Ohrigstad along the R555, was eliminated. This is because the route along the R555 runs for most of the way in a narrow valley, with the </w:t>
      </w:r>
      <w:r w:rsidR="00C40DC9">
        <w:rPr>
          <w:rFonts w:eastAsia="Times New Roman" w:cs="Arial"/>
          <w:szCs w:val="22"/>
        </w:rPr>
        <w:t>Mabi</w:t>
      </w:r>
      <w:r w:rsidR="008A27AD">
        <w:rPr>
          <w:rFonts w:eastAsia="Times New Roman" w:cs="Arial"/>
          <w:szCs w:val="22"/>
        </w:rPr>
        <w:t>tsana</w:t>
      </w:r>
      <w:r>
        <w:rPr>
          <w:rFonts w:eastAsia="Times New Roman" w:cs="Arial"/>
          <w:szCs w:val="22"/>
        </w:rPr>
        <w:t xml:space="preserve"> River and the tarred R555 in this valley. The line will have to run for most of the way on the sensitive mountain foot slopes and cross the river and road several times</w:t>
      </w:r>
      <w:r w:rsidR="001C09BA">
        <w:rPr>
          <w:rFonts w:eastAsia="Times New Roman" w:cs="Arial"/>
          <w:szCs w:val="22"/>
        </w:rPr>
        <w:t xml:space="preserve">. Furthermore, many irrigated agricultural enterprises occur in the Ohrigstad area, stretching all the way to Marapeng. This mosaic of narrow river valley, river, mountain slopes and agriculture where-ever the valley is a bit broader, causes the route to be unsuitable. From an ecological perspective both the riverine vegetation and the vegetation of the mountain slopes have a high ecological sensitivity. Therefore this entire valley forms an ecologically sensitive ecosystem. This is also a much longer route. </w:t>
      </w:r>
    </w:p>
    <w:p w:rsidR="001C09BA" w:rsidRDefault="001C09BA" w:rsidP="0075705E">
      <w:pPr>
        <w:rPr>
          <w:rFonts w:eastAsia="Times New Roman" w:cs="Arial"/>
          <w:szCs w:val="22"/>
        </w:rPr>
      </w:pPr>
    </w:p>
    <w:p w:rsidR="001C09BA" w:rsidRDefault="00807191" w:rsidP="00807191">
      <w:r>
        <w:rPr>
          <w:rFonts w:eastAsia="Times New Roman" w:cs="Arial"/>
          <w:szCs w:val="22"/>
        </w:rPr>
        <w:t>Furthermore, from the desktop study, confirmed by the field survey, option 4, was eliminated. The line of this option runs through nine vegetation types, and over very high and steep mountains of Sekhukhune Mountain Bushveld and Ohrigstad Mountain Bushveld with two endangered ecosystems (</w:t>
      </w:r>
      <w:r>
        <w:t xml:space="preserve">Sekhukhune Mountainlands and Sekhukhune Norite Bushveld, SANBI &amp; DEAT 2009),  Poung Dolomite Mountain Bushveld with endangered Malmani Karstland (SANBI &amp; DEAT 2009), </w:t>
      </w:r>
      <w:r w:rsidR="00A23654">
        <w:t xml:space="preserve">the vulnerable </w:t>
      </w:r>
      <w:r>
        <w:t xml:space="preserve">Northern Escarpment Quartzite Sourveld </w:t>
      </w:r>
      <w:r w:rsidR="00A23654">
        <w:t>(Mucina &amp; Rutherford (2006), Northern Mistbelt Forest area and the vulnerable Tzaneen Sour Bushveld (SANBI &amp; DEAT 2009). Especially the Great Escarpment area consist</w:t>
      </w:r>
      <w:r w:rsidR="00302058">
        <w:t>s</w:t>
      </w:r>
      <w:r w:rsidR="00A23654">
        <w:t xml:space="preserve"> of very rugged and high mountains, resulting in a very difficult route with several threatened ecosystems.</w:t>
      </w:r>
    </w:p>
    <w:p w:rsidR="00A23654" w:rsidRDefault="00A23654" w:rsidP="00807191">
      <w:pPr>
        <w:rPr>
          <w:rFonts w:eastAsia="Times New Roman" w:cs="Arial"/>
          <w:szCs w:val="22"/>
        </w:rPr>
      </w:pPr>
    </w:p>
    <w:p w:rsidR="008A27AD" w:rsidRDefault="008A27AD" w:rsidP="008A27AD">
      <w:pPr>
        <w:pStyle w:val="Heading2"/>
      </w:pPr>
      <w:bookmarkStart w:id="31" w:name="_Toc323214580"/>
      <w:bookmarkStart w:id="32" w:name="_Toc286306163"/>
      <w:bookmarkStart w:id="33" w:name="_Toc286833620"/>
      <w:r>
        <w:t>7.2 Description of the vegetation types</w:t>
      </w:r>
      <w:bookmarkEnd w:id="31"/>
    </w:p>
    <w:p w:rsidR="006F4403" w:rsidRDefault="0063498D" w:rsidP="00FE5FDB">
      <w:pPr>
        <w:pStyle w:val="Heading2"/>
      </w:pPr>
      <w:bookmarkStart w:id="34" w:name="_Toc323214581"/>
      <w:r>
        <w:t>Sekhukhune Plains Bushveld</w:t>
      </w:r>
      <w:r w:rsidR="006F4403">
        <w:t xml:space="preserve"> (</w:t>
      </w:r>
      <w:r>
        <w:t>Vulnerable</w:t>
      </w:r>
      <w:r w:rsidR="006F4403">
        <w:t>)</w:t>
      </w:r>
      <w:bookmarkEnd w:id="32"/>
      <w:bookmarkEnd w:id="33"/>
      <w:bookmarkEnd w:id="34"/>
    </w:p>
    <w:p w:rsidR="00274BBB" w:rsidRDefault="0063498D" w:rsidP="00572C94">
      <w:pPr>
        <w:rPr>
          <w:lang w:val="en-ZA"/>
        </w:rPr>
      </w:pPr>
      <w:r>
        <w:t xml:space="preserve">The Merensky substation is located in the Sekhukhune Plains Bushveld. </w:t>
      </w:r>
      <w:r w:rsidR="00572C94">
        <w:t xml:space="preserve">Although the vegetation of these plains falls within the Sekhukhune Centre of plant endemism </w:t>
      </w:r>
      <w:r w:rsidR="00572C94" w:rsidRPr="004A5768">
        <w:t xml:space="preserve">(Siebert </w:t>
      </w:r>
      <w:r w:rsidR="00274BBB" w:rsidRPr="004A5768">
        <w:t xml:space="preserve">2001, Siebert </w:t>
      </w:r>
      <w:r w:rsidR="00274BBB" w:rsidRPr="004A5768">
        <w:rPr>
          <w:i/>
        </w:rPr>
        <w:t xml:space="preserve">et al. </w:t>
      </w:r>
      <w:r w:rsidR="00274BBB" w:rsidRPr="004A5768">
        <w:t>2002</w:t>
      </w:r>
      <w:r w:rsidR="004A5768" w:rsidRPr="004A5768">
        <w:t>a-e</w:t>
      </w:r>
      <w:r w:rsidR="00572C94" w:rsidRPr="004A5768">
        <w:t>)</w:t>
      </w:r>
      <w:r w:rsidR="00572C94">
        <w:t xml:space="preserve"> this area is highly transformed by many villages and their agricultural fields. </w:t>
      </w:r>
      <w:r w:rsidR="009830F9" w:rsidRPr="009830F9">
        <w:rPr>
          <w:lang w:val="en-ZA"/>
        </w:rPr>
        <w:t xml:space="preserve">Within the study area this bushveld is restricted to the valley floors of the rivers that dissect the mountains. These areas are heavily grazed and often not in prime condition. </w:t>
      </w:r>
      <w:r w:rsidR="00274BBB">
        <w:rPr>
          <w:lang w:val="en-ZA"/>
        </w:rPr>
        <w:t xml:space="preserve">This resulted in Mucina &amp; Rutherford (2006) labelling the conservation status of this vegetation as Vulnerable. </w:t>
      </w:r>
    </w:p>
    <w:p w:rsidR="00274BBB" w:rsidRDefault="00274BBB" w:rsidP="00572C94">
      <w:pPr>
        <w:rPr>
          <w:lang w:val="en-ZA"/>
        </w:rPr>
      </w:pPr>
    </w:p>
    <w:p w:rsidR="006F4403" w:rsidRPr="00274BBB" w:rsidRDefault="00274BBB" w:rsidP="00572C94">
      <w:pPr>
        <w:rPr>
          <w:color w:val="000000"/>
        </w:rPr>
      </w:pPr>
      <w:r w:rsidRPr="00274BBB">
        <w:t xml:space="preserve">Large parts of these plains are dominated by </w:t>
      </w:r>
      <w:r w:rsidRPr="00274BBB">
        <w:rPr>
          <w:i/>
        </w:rPr>
        <w:t xml:space="preserve">Dichrostachys cinerea, Acacia tortilis, Acacia mellifera </w:t>
      </w:r>
      <w:r w:rsidRPr="00274BBB">
        <w:t xml:space="preserve">and </w:t>
      </w:r>
      <w:r w:rsidRPr="00274BBB">
        <w:rPr>
          <w:i/>
        </w:rPr>
        <w:t>Acacia nilotica</w:t>
      </w:r>
      <w:r>
        <w:rPr>
          <w:i/>
        </w:rPr>
        <w:t xml:space="preserve">. </w:t>
      </w:r>
      <w:r w:rsidR="00D75478" w:rsidRPr="00D75478">
        <w:t>Other</w:t>
      </w:r>
      <w:r w:rsidR="00D75478">
        <w:rPr>
          <w:i/>
        </w:rPr>
        <w:t xml:space="preserve"> </w:t>
      </w:r>
      <w:r w:rsidR="00D75478" w:rsidRPr="00D75478">
        <w:t>plant</w:t>
      </w:r>
      <w:r w:rsidR="00D75478">
        <w:rPr>
          <w:i/>
        </w:rPr>
        <w:t xml:space="preserve"> </w:t>
      </w:r>
      <w:r w:rsidR="009830F9" w:rsidRPr="009830F9">
        <w:rPr>
          <w:lang w:val="en-ZA"/>
        </w:rPr>
        <w:t xml:space="preserve">species found here include the trees </w:t>
      </w:r>
      <w:r w:rsidR="009830F9" w:rsidRPr="009830F9">
        <w:rPr>
          <w:i/>
          <w:iCs/>
          <w:lang w:val="en-ZA"/>
        </w:rPr>
        <w:t xml:space="preserve">Boscia foetida, Euclea linearis, Searsia batophylla </w:t>
      </w:r>
      <w:r w:rsidR="009830F9" w:rsidRPr="009830F9">
        <w:rPr>
          <w:iCs/>
          <w:lang w:val="en-ZA"/>
        </w:rPr>
        <w:t xml:space="preserve">(along spruits and dongas) </w:t>
      </w:r>
      <w:r w:rsidR="009830F9" w:rsidRPr="009830F9">
        <w:rPr>
          <w:lang w:val="en-ZA"/>
        </w:rPr>
        <w:t xml:space="preserve">with the forbs </w:t>
      </w:r>
      <w:r w:rsidR="009830F9" w:rsidRPr="009830F9">
        <w:rPr>
          <w:i/>
          <w:iCs/>
          <w:lang w:val="en-ZA"/>
        </w:rPr>
        <w:t xml:space="preserve">Felicia clavipilosa, Hermannia odorata, Gisekia africana, Melhania rehmannii </w:t>
      </w:r>
      <w:r w:rsidR="009830F9" w:rsidRPr="009830F9">
        <w:rPr>
          <w:lang w:val="en-ZA"/>
        </w:rPr>
        <w:t xml:space="preserve">and the grasses </w:t>
      </w:r>
      <w:r w:rsidR="009830F9" w:rsidRPr="009830F9">
        <w:rPr>
          <w:i/>
          <w:iCs/>
          <w:lang w:val="en-ZA"/>
        </w:rPr>
        <w:t>Aristida congesta, Enneapogon cenchroides, Urochloa mosambicensis</w:t>
      </w:r>
      <w:r w:rsidR="009830F9" w:rsidRPr="00274BBB">
        <w:rPr>
          <w:i/>
          <w:iCs/>
          <w:lang w:val="en-ZA"/>
        </w:rPr>
        <w:t>.</w:t>
      </w:r>
      <w:r w:rsidRPr="00274BBB">
        <w:rPr>
          <w:lang w:val="en-ZA"/>
        </w:rPr>
        <w:t xml:space="preserve"> </w:t>
      </w:r>
      <w:r>
        <w:t>Alien plant species are often found close to villages or along roads and tracks.</w:t>
      </w:r>
    </w:p>
    <w:p w:rsidR="00274BBB" w:rsidRDefault="00274BBB" w:rsidP="00282E33">
      <w:pPr>
        <w:rPr>
          <w:highlight w:val="yellow"/>
          <w:lang w:val="en-ZA"/>
        </w:rPr>
      </w:pPr>
    </w:p>
    <w:p w:rsidR="006F4403" w:rsidRPr="00A17AA5" w:rsidRDefault="006F4403" w:rsidP="00282E33">
      <w:pPr>
        <w:rPr>
          <w:color w:val="000000"/>
        </w:rPr>
      </w:pPr>
      <w:r>
        <w:t xml:space="preserve">The following species were listed </w:t>
      </w:r>
      <w:r w:rsidR="00572C94">
        <w:t>for this plant community:</w:t>
      </w:r>
    </w:p>
    <w:p w:rsidR="006F4403" w:rsidRDefault="006F4403" w:rsidP="00282E33"/>
    <w:p w:rsidR="006F4403" w:rsidRPr="00572C94" w:rsidRDefault="006F4403" w:rsidP="00282E33">
      <w:pPr>
        <w:rPr>
          <w:b/>
          <w:color w:val="000000"/>
          <w:szCs w:val="22"/>
          <w:lang w:val="en-US"/>
        </w:rPr>
      </w:pPr>
      <w:r w:rsidRPr="00572C94">
        <w:rPr>
          <w:b/>
          <w:color w:val="000000"/>
          <w:szCs w:val="22"/>
          <w:lang w:val="en-US"/>
        </w:rPr>
        <w:t>TREES AND SHRUBS</w:t>
      </w:r>
    </w:p>
    <w:p w:rsidR="006F4403" w:rsidRPr="00572C94" w:rsidRDefault="006F4403" w:rsidP="00282E33">
      <w:pPr>
        <w:rPr>
          <w:i/>
          <w:color w:val="000000"/>
          <w:szCs w:val="22"/>
          <w:lang w:val="en-US"/>
        </w:rPr>
        <w:sectPr w:rsidR="006F4403" w:rsidRPr="00572C94" w:rsidSect="006F4403">
          <w:pgSz w:w="11900" w:h="16840"/>
          <w:pgMar w:top="1440" w:right="1800" w:bottom="2127" w:left="1800" w:header="0" w:footer="0" w:gutter="0"/>
          <w:cols w:space="708"/>
          <w:titlePg/>
        </w:sectPr>
      </w:pPr>
    </w:p>
    <w:p w:rsidR="001835C1" w:rsidRDefault="001835C1" w:rsidP="00282E33">
      <w:pPr>
        <w:rPr>
          <w:i/>
          <w:color w:val="000000"/>
          <w:szCs w:val="22"/>
          <w:lang w:val="en-US"/>
        </w:rPr>
      </w:pPr>
      <w:r w:rsidRPr="002A2176">
        <w:rPr>
          <w:i/>
        </w:rPr>
        <w:lastRenderedPageBreak/>
        <w:t>Acacia gerrardii</w:t>
      </w:r>
    </w:p>
    <w:p w:rsidR="001835C1" w:rsidRPr="009830F9" w:rsidRDefault="001835C1" w:rsidP="00282E33">
      <w:pPr>
        <w:rPr>
          <w:color w:val="000000"/>
          <w:szCs w:val="22"/>
          <w:lang w:val="en-US"/>
        </w:rPr>
      </w:pPr>
      <w:r>
        <w:rPr>
          <w:i/>
          <w:color w:val="000000"/>
          <w:szCs w:val="22"/>
          <w:lang w:val="en-US"/>
        </w:rPr>
        <w:t>Acacia mellifera</w:t>
      </w:r>
      <w:r>
        <w:rPr>
          <w:i/>
          <w:color w:val="000000"/>
          <w:szCs w:val="22"/>
          <w:lang w:val="en-US"/>
        </w:rPr>
        <w:tab/>
      </w:r>
      <w:r>
        <w:rPr>
          <w:color w:val="000000"/>
          <w:szCs w:val="22"/>
          <w:lang w:val="en-US"/>
        </w:rPr>
        <w:t>d</w:t>
      </w:r>
    </w:p>
    <w:p w:rsidR="001835C1" w:rsidRPr="009830F9" w:rsidRDefault="001835C1" w:rsidP="00282E33">
      <w:r>
        <w:rPr>
          <w:i/>
          <w:color w:val="000000"/>
          <w:szCs w:val="22"/>
          <w:lang w:val="en-US"/>
        </w:rPr>
        <w:t>Acacia nilotica</w:t>
      </w:r>
      <w:r w:rsidRPr="009830F9">
        <w:rPr>
          <w:i/>
        </w:rPr>
        <w:t xml:space="preserve"> </w:t>
      </w:r>
      <w:r>
        <w:rPr>
          <w:i/>
        </w:rPr>
        <w:tab/>
      </w:r>
      <w:r>
        <w:t>d</w:t>
      </w:r>
    </w:p>
    <w:p w:rsidR="001835C1" w:rsidRPr="009830F9" w:rsidRDefault="001835C1" w:rsidP="00282E33">
      <w:pPr>
        <w:rPr>
          <w:color w:val="000000"/>
          <w:szCs w:val="22"/>
          <w:lang w:val="en-US"/>
        </w:rPr>
      </w:pPr>
      <w:r>
        <w:rPr>
          <w:i/>
          <w:color w:val="000000"/>
          <w:szCs w:val="22"/>
          <w:lang w:val="en-US"/>
        </w:rPr>
        <w:t>Acacia tortilis</w:t>
      </w:r>
      <w:r>
        <w:rPr>
          <w:i/>
          <w:color w:val="000000"/>
          <w:szCs w:val="22"/>
          <w:lang w:val="en-US"/>
        </w:rPr>
        <w:tab/>
      </w:r>
      <w:r>
        <w:rPr>
          <w:i/>
          <w:color w:val="000000"/>
          <w:szCs w:val="22"/>
          <w:lang w:val="en-US"/>
        </w:rPr>
        <w:tab/>
      </w:r>
      <w:r>
        <w:rPr>
          <w:color w:val="000000"/>
          <w:szCs w:val="22"/>
          <w:lang w:val="en-US"/>
        </w:rPr>
        <w:t>D</w:t>
      </w:r>
    </w:p>
    <w:p w:rsidR="001835C1" w:rsidRPr="00867678" w:rsidRDefault="001835C1" w:rsidP="00282E33">
      <w:pPr>
        <w:rPr>
          <w:iCs/>
        </w:rPr>
      </w:pPr>
      <w:r w:rsidRPr="002A2176">
        <w:rPr>
          <w:i/>
          <w:iCs/>
        </w:rPr>
        <w:t>Agave americana</w:t>
      </w:r>
      <w:r w:rsidRPr="009830F9">
        <w:rPr>
          <w:i/>
          <w:iCs/>
        </w:rPr>
        <w:t xml:space="preserve"> </w:t>
      </w:r>
      <w:r w:rsidR="00867678">
        <w:rPr>
          <w:i/>
          <w:iCs/>
        </w:rPr>
        <w:tab/>
      </w:r>
      <w:r w:rsidR="00867678">
        <w:rPr>
          <w:iCs/>
        </w:rPr>
        <w:t>A</w:t>
      </w:r>
    </w:p>
    <w:p w:rsidR="00867678" w:rsidRPr="00274BBB" w:rsidRDefault="00867678" w:rsidP="00867678">
      <w:pPr>
        <w:rPr>
          <w:iCs/>
        </w:rPr>
      </w:pPr>
      <w:r>
        <w:rPr>
          <w:i/>
          <w:iCs/>
        </w:rPr>
        <w:t>Aloe castanea</w:t>
      </w:r>
      <w:r w:rsidR="00274BBB">
        <w:rPr>
          <w:i/>
          <w:iCs/>
        </w:rPr>
        <w:tab/>
      </w:r>
      <w:r w:rsidR="00274BBB">
        <w:rPr>
          <w:i/>
          <w:iCs/>
        </w:rPr>
        <w:tab/>
      </w:r>
      <w:r w:rsidR="00274BBB">
        <w:rPr>
          <w:iCs/>
        </w:rPr>
        <w:t>p</w:t>
      </w:r>
    </w:p>
    <w:p w:rsidR="00867678" w:rsidRPr="00274BBB" w:rsidRDefault="00867678" w:rsidP="00867678">
      <w:pPr>
        <w:rPr>
          <w:iCs/>
        </w:rPr>
      </w:pPr>
      <w:r w:rsidRPr="002A2176">
        <w:rPr>
          <w:i/>
          <w:iCs/>
        </w:rPr>
        <w:t>Aloe cryptopoda</w:t>
      </w:r>
      <w:r w:rsidR="00274BBB">
        <w:rPr>
          <w:i/>
          <w:iCs/>
        </w:rPr>
        <w:tab/>
      </w:r>
      <w:r w:rsidR="00274BBB">
        <w:rPr>
          <w:iCs/>
        </w:rPr>
        <w:t>p</w:t>
      </w:r>
    </w:p>
    <w:p w:rsidR="00867678" w:rsidRPr="00274BBB" w:rsidRDefault="00867678" w:rsidP="00282E33">
      <w:pPr>
        <w:rPr>
          <w:iCs/>
        </w:rPr>
      </w:pPr>
      <w:r>
        <w:rPr>
          <w:i/>
          <w:iCs/>
        </w:rPr>
        <w:t>Aloe globuligemma</w:t>
      </w:r>
      <w:r w:rsidR="00274BBB">
        <w:rPr>
          <w:i/>
          <w:iCs/>
        </w:rPr>
        <w:tab/>
      </w:r>
      <w:r w:rsidR="00274BBB">
        <w:rPr>
          <w:iCs/>
        </w:rPr>
        <w:t>p</w:t>
      </w:r>
    </w:p>
    <w:p w:rsidR="001835C1" w:rsidRPr="001835C1" w:rsidRDefault="001835C1" w:rsidP="00282E33">
      <w:pPr>
        <w:rPr>
          <w:iCs/>
        </w:rPr>
      </w:pPr>
      <w:r>
        <w:rPr>
          <w:i/>
          <w:iCs/>
        </w:rPr>
        <w:t>Balanites maughamii</w:t>
      </w:r>
      <w:r>
        <w:rPr>
          <w:i/>
          <w:iCs/>
        </w:rPr>
        <w:tab/>
      </w:r>
      <w:r>
        <w:rPr>
          <w:iCs/>
        </w:rPr>
        <w:t>P</w:t>
      </w:r>
    </w:p>
    <w:p w:rsidR="001835C1" w:rsidRDefault="001835C1" w:rsidP="00282E33">
      <w:pPr>
        <w:rPr>
          <w:i/>
          <w:iCs/>
        </w:rPr>
      </w:pPr>
      <w:r>
        <w:rPr>
          <w:i/>
          <w:iCs/>
        </w:rPr>
        <w:t>Boscia foetida</w:t>
      </w:r>
    </w:p>
    <w:p w:rsidR="001835C1" w:rsidRPr="009830F9" w:rsidRDefault="001835C1" w:rsidP="00282E33">
      <w:pPr>
        <w:rPr>
          <w:color w:val="000000"/>
          <w:szCs w:val="22"/>
          <w:lang w:val="en-US"/>
        </w:rPr>
      </w:pPr>
      <w:r>
        <w:rPr>
          <w:i/>
          <w:color w:val="000000"/>
          <w:szCs w:val="22"/>
          <w:lang w:val="en-US"/>
        </w:rPr>
        <w:t>Dichrostachys cinerea</w:t>
      </w:r>
      <w:r>
        <w:rPr>
          <w:i/>
          <w:color w:val="000000"/>
          <w:szCs w:val="22"/>
          <w:lang w:val="en-US"/>
        </w:rPr>
        <w:tab/>
      </w:r>
      <w:r>
        <w:rPr>
          <w:color w:val="000000"/>
          <w:szCs w:val="22"/>
          <w:lang w:val="en-US"/>
        </w:rPr>
        <w:t>D</w:t>
      </w:r>
    </w:p>
    <w:p w:rsidR="001835C1" w:rsidRDefault="001835C1" w:rsidP="00282E33">
      <w:pPr>
        <w:rPr>
          <w:i/>
        </w:rPr>
      </w:pPr>
      <w:r w:rsidRPr="002A2176">
        <w:rPr>
          <w:i/>
        </w:rPr>
        <w:t>Ehretia rigida</w:t>
      </w:r>
    </w:p>
    <w:p w:rsidR="001835C1" w:rsidRDefault="001835C1" w:rsidP="00282E33">
      <w:pPr>
        <w:rPr>
          <w:i/>
          <w:color w:val="000000"/>
          <w:szCs w:val="22"/>
          <w:lang w:val="en-US"/>
        </w:rPr>
      </w:pPr>
      <w:r>
        <w:rPr>
          <w:i/>
        </w:rPr>
        <w:t>Euphorbia tirucalli</w:t>
      </w:r>
    </w:p>
    <w:p w:rsidR="001835C1" w:rsidRDefault="001835C1" w:rsidP="00282E33">
      <w:pPr>
        <w:rPr>
          <w:i/>
        </w:rPr>
      </w:pPr>
      <w:r>
        <w:rPr>
          <w:i/>
        </w:rPr>
        <w:lastRenderedPageBreak/>
        <w:t>Grewia bicolor</w:t>
      </w:r>
    </w:p>
    <w:p w:rsidR="001835C1" w:rsidRDefault="001835C1" w:rsidP="00282E33">
      <w:pPr>
        <w:rPr>
          <w:i/>
        </w:rPr>
      </w:pPr>
      <w:r w:rsidRPr="002A2176">
        <w:rPr>
          <w:i/>
        </w:rPr>
        <w:t>Grewia flava</w:t>
      </w:r>
    </w:p>
    <w:p w:rsidR="00952CAA" w:rsidRPr="00952CAA" w:rsidRDefault="00952CAA" w:rsidP="00282E33">
      <w:r>
        <w:rPr>
          <w:i/>
        </w:rPr>
        <w:t>Lantana camara</w:t>
      </w:r>
      <w:r>
        <w:rPr>
          <w:i/>
        </w:rPr>
        <w:tab/>
      </w:r>
      <w:r>
        <w:rPr>
          <w:i/>
        </w:rPr>
        <w:tab/>
      </w:r>
      <w:r>
        <w:t>A</w:t>
      </w:r>
    </w:p>
    <w:p w:rsidR="00952CAA" w:rsidRPr="00274BBB" w:rsidRDefault="00952CAA" w:rsidP="00282E33">
      <w:r>
        <w:rPr>
          <w:i/>
        </w:rPr>
        <w:t>Melia azedarach</w:t>
      </w:r>
      <w:r w:rsidR="00274BBB">
        <w:rPr>
          <w:i/>
        </w:rPr>
        <w:tab/>
      </w:r>
      <w:r w:rsidR="00274BBB">
        <w:rPr>
          <w:i/>
        </w:rPr>
        <w:tab/>
      </w:r>
      <w:r w:rsidR="00274BBB">
        <w:t>A</w:t>
      </w:r>
    </w:p>
    <w:p w:rsidR="00867678" w:rsidRDefault="00867678" w:rsidP="00282E33">
      <w:pPr>
        <w:rPr>
          <w:i/>
        </w:rPr>
      </w:pPr>
      <w:r>
        <w:rPr>
          <w:i/>
        </w:rPr>
        <w:t>Rhigozum obovatum</w:t>
      </w:r>
    </w:p>
    <w:p w:rsidR="00867678" w:rsidRDefault="00867678" w:rsidP="00282E33">
      <w:pPr>
        <w:rPr>
          <w:i/>
        </w:rPr>
      </w:pPr>
      <w:r>
        <w:rPr>
          <w:i/>
        </w:rPr>
        <w:t>Sarcostemma viminale</w:t>
      </w:r>
    </w:p>
    <w:p w:rsidR="001835C1" w:rsidRPr="00274BBB" w:rsidRDefault="001835C1" w:rsidP="00282E33">
      <w:r>
        <w:rPr>
          <w:i/>
        </w:rPr>
        <w:t xml:space="preserve">Schotia </w:t>
      </w:r>
      <w:r w:rsidR="00274BBB">
        <w:rPr>
          <w:i/>
        </w:rPr>
        <w:t>latifolia</w:t>
      </w:r>
      <w:r w:rsidR="00274BBB">
        <w:rPr>
          <w:i/>
        </w:rPr>
        <w:tab/>
      </w:r>
      <w:r w:rsidR="00274BBB">
        <w:rPr>
          <w:i/>
        </w:rPr>
        <w:tab/>
      </w:r>
      <w:r w:rsidR="00274BBB">
        <w:t>RD</w:t>
      </w:r>
    </w:p>
    <w:p w:rsidR="00CF2B87" w:rsidRPr="00CF2B87" w:rsidRDefault="00CF2B87" w:rsidP="00282E33">
      <w:r>
        <w:rPr>
          <w:i/>
        </w:rPr>
        <w:t>Sclerocarya birrea</w:t>
      </w:r>
      <w:r>
        <w:rPr>
          <w:i/>
        </w:rPr>
        <w:tab/>
      </w:r>
      <w:r>
        <w:rPr>
          <w:i/>
        </w:rPr>
        <w:tab/>
      </w:r>
      <w:r>
        <w:t>P</w:t>
      </w:r>
    </w:p>
    <w:p w:rsidR="00274BBB" w:rsidRPr="00274BBB" w:rsidRDefault="00274BBB" w:rsidP="00282E33">
      <w:r>
        <w:rPr>
          <w:i/>
        </w:rPr>
        <w:t>Searsia batophylla</w:t>
      </w:r>
      <w:r>
        <w:rPr>
          <w:i/>
        </w:rPr>
        <w:tab/>
      </w:r>
      <w:r>
        <w:rPr>
          <w:i/>
        </w:rPr>
        <w:tab/>
      </w:r>
      <w:r>
        <w:t>RD</w:t>
      </w:r>
    </w:p>
    <w:p w:rsidR="001835C1" w:rsidRDefault="001835C1" w:rsidP="00282E33">
      <w:pPr>
        <w:rPr>
          <w:i/>
        </w:rPr>
      </w:pPr>
      <w:r>
        <w:rPr>
          <w:i/>
        </w:rPr>
        <w:t>Searsia engleri</w:t>
      </w:r>
    </w:p>
    <w:p w:rsidR="00867678" w:rsidRDefault="00867678" w:rsidP="00282E33">
      <w:pPr>
        <w:rPr>
          <w:i/>
        </w:rPr>
      </w:pPr>
      <w:r>
        <w:rPr>
          <w:i/>
        </w:rPr>
        <w:t>Tinnea rhodesiana</w:t>
      </w:r>
    </w:p>
    <w:p w:rsidR="00867678" w:rsidRDefault="00867678" w:rsidP="00282E33">
      <w:pPr>
        <w:rPr>
          <w:i/>
          <w:color w:val="000000"/>
          <w:szCs w:val="22"/>
          <w:lang w:val="en-US"/>
        </w:rPr>
      </w:pPr>
      <w:r>
        <w:rPr>
          <w:i/>
        </w:rPr>
        <w:t>Triaspis glaucophylla</w:t>
      </w:r>
    </w:p>
    <w:p w:rsidR="00572C94" w:rsidRPr="00274BBB" w:rsidRDefault="001835C1" w:rsidP="00282E33">
      <w:pPr>
        <w:rPr>
          <w:color w:val="000000"/>
          <w:szCs w:val="22"/>
          <w:lang w:val="en-US"/>
        </w:rPr>
      </w:pPr>
      <w:r>
        <w:rPr>
          <w:i/>
          <w:iCs/>
        </w:rPr>
        <w:t>Ziziphus mucronata</w:t>
      </w:r>
      <w:r w:rsidR="00274BBB">
        <w:rPr>
          <w:i/>
          <w:iCs/>
        </w:rPr>
        <w:tab/>
      </w:r>
      <w:r w:rsidR="00274BBB">
        <w:rPr>
          <w:i/>
          <w:iCs/>
        </w:rPr>
        <w:tab/>
      </w:r>
      <w:r w:rsidR="00274BBB">
        <w:rPr>
          <w:iCs/>
        </w:rPr>
        <w:t>M</w:t>
      </w:r>
    </w:p>
    <w:p w:rsidR="006F4403" w:rsidRPr="00572C94" w:rsidRDefault="006F4403" w:rsidP="00282E33">
      <w:pPr>
        <w:rPr>
          <w:color w:val="000000"/>
          <w:szCs w:val="22"/>
          <w:lang w:val="en-US"/>
        </w:rPr>
        <w:sectPr w:rsidR="006F4403" w:rsidRPr="00572C94" w:rsidSect="006F4403">
          <w:type w:val="continuous"/>
          <w:pgSz w:w="11900" w:h="16840"/>
          <w:pgMar w:top="1440" w:right="1800" w:bottom="2127" w:left="1800" w:header="0" w:footer="0" w:gutter="0"/>
          <w:cols w:num="2" w:space="708"/>
          <w:titlePg/>
        </w:sectPr>
      </w:pPr>
    </w:p>
    <w:p w:rsidR="006F4403" w:rsidRPr="00572C94" w:rsidRDefault="006F4403" w:rsidP="00282E33">
      <w:pPr>
        <w:rPr>
          <w:color w:val="000000"/>
          <w:szCs w:val="22"/>
          <w:lang w:val="en-US"/>
        </w:rPr>
      </w:pPr>
    </w:p>
    <w:p w:rsidR="006F4403" w:rsidRPr="00572C94" w:rsidRDefault="006F4403" w:rsidP="00282E33">
      <w:pPr>
        <w:rPr>
          <w:b/>
          <w:color w:val="000000"/>
          <w:szCs w:val="22"/>
          <w:lang w:val="en-US"/>
        </w:rPr>
      </w:pPr>
      <w:r w:rsidRPr="00572C94">
        <w:rPr>
          <w:b/>
          <w:color w:val="000000"/>
          <w:szCs w:val="22"/>
          <w:lang w:val="en-US"/>
        </w:rPr>
        <w:t xml:space="preserve">GRASSES </w:t>
      </w:r>
    </w:p>
    <w:p w:rsidR="006F4403" w:rsidRPr="00572C94" w:rsidRDefault="006F4403" w:rsidP="00282E33">
      <w:pPr>
        <w:rPr>
          <w:i/>
          <w:color w:val="000000"/>
          <w:szCs w:val="22"/>
          <w:lang w:val="en-US"/>
        </w:rPr>
        <w:sectPr w:rsidR="006F4403" w:rsidRPr="00572C94" w:rsidSect="006F4403">
          <w:type w:val="continuous"/>
          <w:pgSz w:w="11900" w:h="16840"/>
          <w:pgMar w:top="1440" w:right="1800" w:bottom="2127" w:left="1800" w:header="0" w:footer="0" w:gutter="0"/>
          <w:cols w:space="708"/>
          <w:titlePg/>
        </w:sectPr>
      </w:pPr>
    </w:p>
    <w:p w:rsidR="001835C1" w:rsidRDefault="001835C1" w:rsidP="009830F9">
      <w:pPr>
        <w:rPr>
          <w:i/>
          <w:iCs/>
        </w:rPr>
      </w:pPr>
      <w:r w:rsidRPr="007F331C">
        <w:rPr>
          <w:i/>
        </w:rPr>
        <w:lastRenderedPageBreak/>
        <w:t>Aristida adscensionis</w:t>
      </w:r>
    </w:p>
    <w:p w:rsidR="001835C1" w:rsidRDefault="001835C1" w:rsidP="009830F9">
      <w:pPr>
        <w:rPr>
          <w:i/>
        </w:rPr>
      </w:pPr>
      <w:r w:rsidRPr="007F331C">
        <w:rPr>
          <w:i/>
        </w:rPr>
        <w:t>Aristida congesta s. barbicollis</w:t>
      </w:r>
    </w:p>
    <w:p w:rsidR="00867678" w:rsidRDefault="00867678" w:rsidP="009830F9">
      <w:pPr>
        <w:rPr>
          <w:i/>
          <w:iCs/>
        </w:rPr>
      </w:pPr>
      <w:r>
        <w:rPr>
          <w:i/>
        </w:rPr>
        <w:t>Cenchrus ciliaris</w:t>
      </w:r>
    </w:p>
    <w:p w:rsidR="001835C1" w:rsidRDefault="001835C1" w:rsidP="009830F9">
      <w:pPr>
        <w:rPr>
          <w:i/>
          <w:iCs/>
        </w:rPr>
      </w:pPr>
      <w:r w:rsidRPr="007F331C">
        <w:rPr>
          <w:i/>
        </w:rPr>
        <w:t>Chloris virgata</w:t>
      </w:r>
    </w:p>
    <w:p w:rsidR="001835C1" w:rsidRDefault="001835C1" w:rsidP="009830F9">
      <w:pPr>
        <w:rPr>
          <w:i/>
          <w:iCs/>
        </w:rPr>
      </w:pPr>
      <w:r w:rsidRPr="002A2176">
        <w:rPr>
          <w:i/>
          <w:iCs/>
        </w:rPr>
        <w:t>Dactyloctenium aegyptium</w:t>
      </w:r>
    </w:p>
    <w:p w:rsidR="001835C1" w:rsidRDefault="001835C1" w:rsidP="009830F9">
      <w:pPr>
        <w:rPr>
          <w:i/>
          <w:iCs/>
        </w:rPr>
      </w:pPr>
      <w:r w:rsidRPr="002A2176">
        <w:rPr>
          <w:i/>
          <w:iCs/>
        </w:rPr>
        <w:t>Enneapogon cenchroides</w:t>
      </w:r>
    </w:p>
    <w:p w:rsidR="001835C1" w:rsidRDefault="001835C1" w:rsidP="009830F9">
      <w:pPr>
        <w:rPr>
          <w:i/>
          <w:iCs/>
        </w:rPr>
      </w:pPr>
      <w:r w:rsidRPr="002A2176">
        <w:rPr>
          <w:i/>
          <w:iCs/>
        </w:rPr>
        <w:t>Enneapogon scoparius</w:t>
      </w:r>
    </w:p>
    <w:p w:rsidR="001835C1" w:rsidRDefault="001835C1" w:rsidP="009830F9">
      <w:pPr>
        <w:rPr>
          <w:i/>
          <w:iCs/>
        </w:rPr>
      </w:pPr>
      <w:r w:rsidRPr="002A2176">
        <w:rPr>
          <w:i/>
          <w:iCs/>
        </w:rPr>
        <w:t>Eragrostis heteromera</w:t>
      </w:r>
    </w:p>
    <w:p w:rsidR="001835C1" w:rsidRDefault="001835C1" w:rsidP="009830F9">
      <w:pPr>
        <w:rPr>
          <w:i/>
          <w:iCs/>
        </w:rPr>
      </w:pPr>
      <w:r w:rsidRPr="002A2176">
        <w:rPr>
          <w:i/>
          <w:iCs/>
        </w:rPr>
        <w:lastRenderedPageBreak/>
        <w:t>Eragrostis lehmanniana</w:t>
      </w:r>
    </w:p>
    <w:p w:rsidR="001835C1" w:rsidRDefault="001835C1" w:rsidP="009830F9">
      <w:pPr>
        <w:rPr>
          <w:i/>
          <w:iCs/>
        </w:rPr>
      </w:pPr>
      <w:r w:rsidRPr="007F331C">
        <w:rPr>
          <w:i/>
        </w:rPr>
        <w:t>Eragrostis superba</w:t>
      </w:r>
    </w:p>
    <w:p w:rsidR="001835C1" w:rsidRDefault="001835C1" w:rsidP="009830F9">
      <w:pPr>
        <w:rPr>
          <w:i/>
          <w:iCs/>
        </w:rPr>
      </w:pPr>
      <w:r w:rsidRPr="002A2176">
        <w:rPr>
          <w:i/>
          <w:iCs/>
        </w:rPr>
        <w:t>Fingerhuthia africana</w:t>
      </w:r>
      <w:r w:rsidRPr="009830F9">
        <w:rPr>
          <w:i/>
          <w:iCs/>
        </w:rPr>
        <w:t xml:space="preserve"> </w:t>
      </w:r>
    </w:p>
    <w:p w:rsidR="001835C1" w:rsidRDefault="001835C1" w:rsidP="009830F9">
      <w:pPr>
        <w:rPr>
          <w:i/>
          <w:iCs/>
        </w:rPr>
      </w:pPr>
      <w:r w:rsidRPr="002A2176">
        <w:rPr>
          <w:i/>
          <w:iCs/>
        </w:rPr>
        <w:t>Melinis repens s. repens</w:t>
      </w:r>
    </w:p>
    <w:p w:rsidR="001835C1" w:rsidRDefault="001835C1" w:rsidP="009830F9">
      <w:pPr>
        <w:rPr>
          <w:i/>
          <w:iCs/>
        </w:rPr>
      </w:pPr>
      <w:r w:rsidRPr="002A2176">
        <w:rPr>
          <w:i/>
          <w:iCs/>
        </w:rPr>
        <w:t>Panicum maximum</w:t>
      </w:r>
    </w:p>
    <w:p w:rsidR="001835C1" w:rsidRDefault="001835C1" w:rsidP="009830F9">
      <w:pPr>
        <w:rPr>
          <w:i/>
          <w:iCs/>
        </w:rPr>
      </w:pPr>
      <w:r w:rsidRPr="002A2176">
        <w:rPr>
          <w:i/>
          <w:iCs/>
        </w:rPr>
        <w:t>Sporobolus ioclados</w:t>
      </w:r>
    </w:p>
    <w:p w:rsidR="00867678" w:rsidRDefault="00867678" w:rsidP="009830F9">
      <w:pPr>
        <w:rPr>
          <w:i/>
          <w:iCs/>
        </w:rPr>
      </w:pPr>
      <w:r>
        <w:rPr>
          <w:i/>
          <w:iCs/>
        </w:rPr>
        <w:t>Stipagrostis hirtigluma</w:t>
      </w:r>
    </w:p>
    <w:p w:rsidR="001835C1" w:rsidRDefault="001835C1" w:rsidP="009830F9">
      <w:pPr>
        <w:rPr>
          <w:i/>
        </w:rPr>
      </w:pPr>
      <w:r w:rsidRPr="007F331C">
        <w:rPr>
          <w:i/>
        </w:rPr>
        <w:t>Themeda triandra</w:t>
      </w:r>
    </w:p>
    <w:p w:rsidR="001835C1" w:rsidRDefault="001835C1" w:rsidP="009830F9">
      <w:pPr>
        <w:rPr>
          <w:i/>
          <w:iCs/>
        </w:rPr>
      </w:pPr>
      <w:r w:rsidRPr="002A2176">
        <w:rPr>
          <w:i/>
          <w:iCs/>
        </w:rPr>
        <w:lastRenderedPageBreak/>
        <w:t>Tragus berteronianus</w:t>
      </w:r>
    </w:p>
    <w:p w:rsidR="001835C1" w:rsidRDefault="001835C1" w:rsidP="009830F9">
      <w:pPr>
        <w:rPr>
          <w:i/>
          <w:iCs/>
        </w:rPr>
      </w:pPr>
      <w:r w:rsidRPr="002A2176">
        <w:rPr>
          <w:i/>
          <w:iCs/>
        </w:rPr>
        <w:lastRenderedPageBreak/>
        <w:t>Urochloa mosambicensis</w:t>
      </w:r>
    </w:p>
    <w:p w:rsidR="009830F9" w:rsidRDefault="009830F9" w:rsidP="009830F9">
      <w:pPr>
        <w:rPr>
          <w:i/>
          <w:iCs/>
        </w:rPr>
        <w:sectPr w:rsidR="009830F9" w:rsidSect="009830F9">
          <w:type w:val="continuous"/>
          <w:pgSz w:w="11900" w:h="16840"/>
          <w:pgMar w:top="1440" w:right="1800" w:bottom="2127" w:left="1800" w:header="0" w:footer="0" w:gutter="0"/>
          <w:cols w:num="2" w:space="708"/>
          <w:titlePg/>
        </w:sectPr>
      </w:pPr>
    </w:p>
    <w:p w:rsidR="001835C1" w:rsidRDefault="001835C1" w:rsidP="009830F9">
      <w:pPr>
        <w:rPr>
          <w:i/>
        </w:rPr>
      </w:pPr>
    </w:p>
    <w:p w:rsidR="006F4403" w:rsidRPr="00572C94" w:rsidRDefault="006F4403" w:rsidP="00282E33">
      <w:pPr>
        <w:rPr>
          <w:b/>
          <w:color w:val="000000"/>
          <w:szCs w:val="22"/>
          <w:lang w:val="en-US"/>
        </w:rPr>
      </w:pPr>
      <w:r w:rsidRPr="00572C94">
        <w:rPr>
          <w:b/>
          <w:color w:val="000000"/>
          <w:szCs w:val="22"/>
          <w:lang w:val="en-US"/>
        </w:rPr>
        <w:t xml:space="preserve">FORBS </w:t>
      </w:r>
    </w:p>
    <w:p w:rsidR="006F4403" w:rsidRPr="00572C94" w:rsidRDefault="006F4403" w:rsidP="00282E33">
      <w:pPr>
        <w:rPr>
          <w:i/>
          <w:color w:val="000000"/>
          <w:szCs w:val="22"/>
          <w:lang w:val="en-US"/>
        </w:rPr>
        <w:sectPr w:rsidR="006F4403" w:rsidRPr="00572C94" w:rsidSect="006F4403">
          <w:type w:val="continuous"/>
          <w:pgSz w:w="11900" w:h="16840"/>
          <w:pgMar w:top="1440" w:right="1800" w:bottom="2127" w:left="1800" w:header="0" w:footer="0" w:gutter="0"/>
          <w:cols w:space="708"/>
          <w:titlePg/>
        </w:sectPr>
      </w:pPr>
    </w:p>
    <w:p w:rsidR="001835C1" w:rsidRDefault="001835C1" w:rsidP="00282E33">
      <w:pPr>
        <w:rPr>
          <w:i/>
        </w:rPr>
      </w:pPr>
      <w:r w:rsidRPr="007F331C">
        <w:rPr>
          <w:i/>
        </w:rPr>
        <w:lastRenderedPageBreak/>
        <w:t>Abutilon angulatum</w:t>
      </w:r>
    </w:p>
    <w:p w:rsidR="001835C1" w:rsidRDefault="001835C1" w:rsidP="00282E33">
      <w:pPr>
        <w:rPr>
          <w:i/>
          <w:color w:val="000000"/>
          <w:szCs w:val="22"/>
          <w:lang w:val="en-US"/>
        </w:rPr>
      </w:pPr>
      <w:r w:rsidRPr="007F331C">
        <w:rPr>
          <w:i/>
        </w:rPr>
        <w:t>Acalypha indica</w:t>
      </w:r>
    </w:p>
    <w:p w:rsidR="001835C1" w:rsidRDefault="001835C1" w:rsidP="009830F9">
      <w:pPr>
        <w:rPr>
          <w:i/>
          <w:iCs/>
        </w:rPr>
      </w:pPr>
      <w:r>
        <w:rPr>
          <w:i/>
          <w:iCs/>
        </w:rPr>
        <w:t>Achyranthes aspera v. sicula</w:t>
      </w:r>
    </w:p>
    <w:p w:rsidR="001835C1" w:rsidRDefault="001835C1" w:rsidP="009830F9">
      <w:pPr>
        <w:rPr>
          <w:i/>
          <w:iCs/>
        </w:rPr>
      </w:pPr>
      <w:r w:rsidRPr="002A2176">
        <w:rPr>
          <w:i/>
          <w:iCs/>
        </w:rPr>
        <w:t>Asparagus suaveolens</w:t>
      </w:r>
    </w:p>
    <w:p w:rsidR="001835C1" w:rsidRPr="00CF2B87" w:rsidRDefault="001835C1" w:rsidP="00282E33">
      <w:pPr>
        <w:rPr>
          <w:color w:val="000000"/>
          <w:szCs w:val="22"/>
          <w:lang w:val="en-US"/>
        </w:rPr>
      </w:pPr>
      <w:r w:rsidRPr="007F331C">
        <w:rPr>
          <w:i/>
        </w:rPr>
        <w:t>Bidens bipinnata</w:t>
      </w:r>
      <w:r w:rsidR="00CF2B87">
        <w:rPr>
          <w:i/>
        </w:rPr>
        <w:tab/>
      </w:r>
      <w:r w:rsidR="00CF2B87">
        <w:rPr>
          <w:i/>
        </w:rPr>
        <w:tab/>
      </w:r>
      <w:r w:rsidR="00CF2B87">
        <w:t>W</w:t>
      </w:r>
    </w:p>
    <w:p w:rsidR="001835C1" w:rsidRDefault="001835C1" w:rsidP="009830F9">
      <w:pPr>
        <w:rPr>
          <w:i/>
          <w:iCs/>
        </w:rPr>
      </w:pPr>
      <w:r w:rsidRPr="002A2176">
        <w:rPr>
          <w:i/>
          <w:iCs/>
        </w:rPr>
        <w:t>Blepharis integrifolia</w:t>
      </w:r>
    </w:p>
    <w:p w:rsidR="001835C1" w:rsidRDefault="001835C1" w:rsidP="009830F9">
      <w:pPr>
        <w:rPr>
          <w:i/>
          <w:iCs/>
        </w:rPr>
      </w:pPr>
      <w:r>
        <w:rPr>
          <w:i/>
          <w:iCs/>
        </w:rPr>
        <w:t>C</w:t>
      </w:r>
      <w:r w:rsidRPr="002A2176">
        <w:rPr>
          <w:i/>
          <w:iCs/>
        </w:rPr>
        <w:t>lerodendrum ternatum</w:t>
      </w:r>
    </w:p>
    <w:p w:rsidR="001835C1" w:rsidRDefault="001835C1" w:rsidP="00282E33">
      <w:pPr>
        <w:rPr>
          <w:i/>
          <w:color w:val="000000"/>
          <w:szCs w:val="22"/>
          <w:lang w:val="en-US"/>
        </w:rPr>
      </w:pPr>
      <w:r w:rsidRPr="007F331C">
        <w:rPr>
          <w:i/>
        </w:rPr>
        <w:t>Corchorus asplenifolius</w:t>
      </w:r>
    </w:p>
    <w:p w:rsidR="001835C1" w:rsidRPr="00CF2B87" w:rsidRDefault="001835C1" w:rsidP="00282E33">
      <w:pPr>
        <w:rPr>
          <w:color w:val="000000"/>
          <w:szCs w:val="22"/>
          <w:lang w:val="en-US"/>
        </w:rPr>
      </w:pPr>
      <w:r w:rsidRPr="007F331C">
        <w:rPr>
          <w:i/>
        </w:rPr>
        <w:t>Datura stramonium</w:t>
      </w:r>
      <w:r w:rsidR="00CF2B87">
        <w:rPr>
          <w:i/>
        </w:rPr>
        <w:tab/>
      </w:r>
      <w:r w:rsidR="00CF2B87">
        <w:rPr>
          <w:i/>
        </w:rPr>
        <w:tab/>
      </w:r>
      <w:r w:rsidR="00CF2B87">
        <w:t>WM</w:t>
      </w:r>
    </w:p>
    <w:p w:rsidR="001835C1" w:rsidRDefault="001835C1" w:rsidP="00282E33">
      <w:pPr>
        <w:rPr>
          <w:i/>
        </w:rPr>
      </w:pPr>
      <w:r w:rsidRPr="007F331C">
        <w:rPr>
          <w:i/>
        </w:rPr>
        <w:t>Felicia clavipilosa</w:t>
      </w:r>
    </w:p>
    <w:p w:rsidR="001835C1" w:rsidRPr="00CF2B87" w:rsidRDefault="001835C1" w:rsidP="00282E33">
      <w:r w:rsidRPr="007F331C">
        <w:rPr>
          <w:i/>
        </w:rPr>
        <w:t>Flaveria bidentis</w:t>
      </w:r>
      <w:r w:rsidR="00CF2B87">
        <w:rPr>
          <w:i/>
        </w:rPr>
        <w:tab/>
      </w:r>
      <w:r w:rsidR="00CF2B87">
        <w:rPr>
          <w:i/>
        </w:rPr>
        <w:tab/>
      </w:r>
      <w:r w:rsidR="00CF2B87">
        <w:t>W</w:t>
      </w:r>
    </w:p>
    <w:p w:rsidR="001835C1" w:rsidRDefault="001835C1" w:rsidP="00282E33">
      <w:pPr>
        <w:rPr>
          <w:i/>
        </w:rPr>
      </w:pPr>
      <w:r w:rsidRPr="007F331C">
        <w:rPr>
          <w:i/>
        </w:rPr>
        <w:t>Galenia sarcophylla</w:t>
      </w:r>
    </w:p>
    <w:p w:rsidR="001835C1" w:rsidRDefault="001835C1" w:rsidP="009830F9">
      <w:pPr>
        <w:rPr>
          <w:i/>
          <w:iCs/>
        </w:rPr>
      </w:pPr>
      <w:r w:rsidRPr="002A2176">
        <w:rPr>
          <w:i/>
          <w:iCs/>
        </w:rPr>
        <w:t>Geigeria burkei</w:t>
      </w:r>
    </w:p>
    <w:p w:rsidR="00867678" w:rsidRDefault="00867678" w:rsidP="009830F9">
      <w:pPr>
        <w:rPr>
          <w:i/>
          <w:iCs/>
        </w:rPr>
      </w:pPr>
      <w:r>
        <w:rPr>
          <w:i/>
          <w:iCs/>
        </w:rPr>
        <w:t>Gossypium herbaceum</w:t>
      </w:r>
    </w:p>
    <w:p w:rsidR="001835C1" w:rsidRDefault="001835C1" w:rsidP="00282E33">
      <w:pPr>
        <w:rPr>
          <w:i/>
        </w:rPr>
      </w:pPr>
      <w:r w:rsidRPr="007F331C">
        <w:rPr>
          <w:i/>
        </w:rPr>
        <w:t>Hermannia modesta</w:t>
      </w:r>
    </w:p>
    <w:p w:rsidR="001835C1" w:rsidRDefault="001835C1" w:rsidP="009830F9">
      <w:pPr>
        <w:rPr>
          <w:i/>
          <w:iCs/>
        </w:rPr>
      </w:pPr>
      <w:r w:rsidRPr="002A2176">
        <w:rPr>
          <w:i/>
          <w:iCs/>
        </w:rPr>
        <w:t>Hermbstaedtia odorata</w:t>
      </w:r>
    </w:p>
    <w:p w:rsidR="001835C1" w:rsidRDefault="001835C1" w:rsidP="009830F9">
      <w:pPr>
        <w:rPr>
          <w:i/>
          <w:iCs/>
        </w:rPr>
      </w:pPr>
      <w:r>
        <w:rPr>
          <w:i/>
          <w:iCs/>
        </w:rPr>
        <w:t>Hibiscus caesius</w:t>
      </w:r>
    </w:p>
    <w:p w:rsidR="001835C1" w:rsidRDefault="001835C1" w:rsidP="00282E33">
      <w:pPr>
        <w:rPr>
          <w:i/>
        </w:rPr>
      </w:pPr>
      <w:r w:rsidRPr="007F331C">
        <w:rPr>
          <w:i/>
        </w:rPr>
        <w:t>Hibiscus micranthus</w:t>
      </w:r>
    </w:p>
    <w:p w:rsidR="00867678" w:rsidRDefault="00867678" w:rsidP="00282E33">
      <w:pPr>
        <w:rPr>
          <w:i/>
        </w:rPr>
      </w:pPr>
      <w:r>
        <w:rPr>
          <w:i/>
        </w:rPr>
        <w:t>Jamesbrittenia atropurpurea</w:t>
      </w:r>
    </w:p>
    <w:p w:rsidR="00867678" w:rsidRDefault="00867678" w:rsidP="00282E33">
      <w:pPr>
        <w:rPr>
          <w:i/>
        </w:rPr>
      </w:pPr>
      <w:r>
        <w:rPr>
          <w:i/>
        </w:rPr>
        <w:t>Jatropha latifolia</w:t>
      </w:r>
    </w:p>
    <w:p w:rsidR="001835C1" w:rsidRDefault="001835C1" w:rsidP="009830F9">
      <w:pPr>
        <w:rPr>
          <w:i/>
          <w:iCs/>
        </w:rPr>
      </w:pPr>
      <w:r w:rsidRPr="002A2176">
        <w:rPr>
          <w:i/>
          <w:iCs/>
        </w:rPr>
        <w:t>Justicia flava</w:t>
      </w:r>
    </w:p>
    <w:p w:rsidR="001835C1" w:rsidRDefault="001835C1" w:rsidP="009830F9">
      <w:pPr>
        <w:rPr>
          <w:i/>
          <w:iCs/>
        </w:rPr>
      </w:pPr>
      <w:r w:rsidRPr="002A2176">
        <w:rPr>
          <w:i/>
          <w:iCs/>
        </w:rPr>
        <w:t>Justicia protracta s. rhodesiana</w:t>
      </w:r>
    </w:p>
    <w:p w:rsidR="001835C1" w:rsidRDefault="001835C1" w:rsidP="00282E33">
      <w:pPr>
        <w:rPr>
          <w:i/>
        </w:rPr>
      </w:pPr>
      <w:r w:rsidRPr="007F331C">
        <w:rPr>
          <w:i/>
        </w:rPr>
        <w:lastRenderedPageBreak/>
        <w:t>Kohautia cynanchica</w:t>
      </w:r>
    </w:p>
    <w:p w:rsidR="001835C1" w:rsidRDefault="001835C1" w:rsidP="009830F9">
      <w:pPr>
        <w:rPr>
          <w:i/>
          <w:iCs/>
        </w:rPr>
      </w:pPr>
      <w:r w:rsidRPr="002A2176">
        <w:rPr>
          <w:i/>
          <w:iCs/>
        </w:rPr>
        <w:t>Lantana rugosa</w:t>
      </w:r>
    </w:p>
    <w:p w:rsidR="00867678" w:rsidRPr="002A2176" w:rsidRDefault="00867678" w:rsidP="009830F9">
      <w:pPr>
        <w:rPr>
          <w:i/>
          <w:iCs/>
        </w:rPr>
      </w:pPr>
      <w:r>
        <w:rPr>
          <w:i/>
          <w:iCs/>
        </w:rPr>
        <w:t>Kleinia longiflora</w:t>
      </w:r>
    </w:p>
    <w:p w:rsidR="001835C1" w:rsidRDefault="001835C1" w:rsidP="00282E33">
      <w:pPr>
        <w:rPr>
          <w:i/>
        </w:rPr>
      </w:pPr>
      <w:r w:rsidRPr="007F331C">
        <w:rPr>
          <w:i/>
        </w:rPr>
        <w:t>Leonotis ocymifolia</w:t>
      </w:r>
    </w:p>
    <w:p w:rsidR="001835C1" w:rsidRDefault="001835C1" w:rsidP="00282E33">
      <w:pPr>
        <w:rPr>
          <w:i/>
        </w:rPr>
      </w:pPr>
      <w:r w:rsidRPr="007F331C">
        <w:rPr>
          <w:i/>
        </w:rPr>
        <w:t>Melhania acuminata</w:t>
      </w:r>
    </w:p>
    <w:p w:rsidR="001835C1" w:rsidRDefault="001835C1" w:rsidP="009830F9">
      <w:pPr>
        <w:rPr>
          <w:i/>
          <w:iCs/>
        </w:rPr>
      </w:pPr>
      <w:r w:rsidRPr="002A2176">
        <w:rPr>
          <w:i/>
          <w:iCs/>
        </w:rPr>
        <w:t>Melhania rehmannii</w:t>
      </w:r>
    </w:p>
    <w:p w:rsidR="001835C1" w:rsidRDefault="001835C1" w:rsidP="009830F9">
      <w:pPr>
        <w:rPr>
          <w:i/>
          <w:iCs/>
        </w:rPr>
      </w:pPr>
      <w:r w:rsidRPr="002A2176">
        <w:rPr>
          <w:i/>
          <w:iCs/>
        </w:rPr>
        <w:t>Monechma divaricatum</w:t>
      </w:r>
    </w:p>
    <w:p w:rsidR="001835C1" w:rsidRDefault="001835C1" w:rsidP="009830F9">
      <w:pPr>
        <w:rPr>
          <w:i/>
          <w:iCs/>
        </w:rPr>
      </w:pPr>
      <w:r w:rsidRPr="002A2176">
        <w:rPr>
          <w:i/>
          <w:iCs/>
        </w:rPr>
        <w:t>Ocimum americanum</w:t>
      </w:r>
    </w:p>
    <w:p w:rsidR="001835C1" w:rsidRDefault="001835C1" w:rsidP="009830F9">
      <w:pPr>
        <w:rPr>
          <w:i/>
          <w:iCs/>
        </w:rPr>
      </w:pPr>
      <w:r w:rsidRPr="002A2176">
        <w:rPr>
          <w:i/>
          <w:iCs/>
        </w:rPr>
        <w:t>Pavonia burchellii</w:t>
      </w:r>
    </w:p>
    <w:p w:rsidR="001835C1" w:rsidRDefault="001835C1" w:rsidP="00282E33">
      <w:pPr>
        <w:rPr>
          <w:i/>
        </w:rPr>
      </w:pPr>
      <w:r w:rsidRPr="007F331C">
        <w:rPr>
          <w:i/>
        </w:rPr>
        <w:t>Phyllanthus maderaspatensis</w:t>
      </w:r>
    </w:p>
    <w:p w:rsidR="001835C1" w:rsidRDefault="001835C1" w:rsidP="00282E33">
      <w:pPr>
        <w:rPr>
          <w:i/>
        </w:rPr>
      </w:pPr>
      <w:r w:rsidRPr="007F331C">
        <w:rPr>
          <w:i/>
        </w:rPr>
        <w:t>Pollichia campestris</w:t>
      </w:r>
    </w:p>
    <w:p w:rsidR="001835C1" w:rsidRPr="00CF2B87" w:rsidRDefault="001835C1" w:rsidP="00282E33">
      <w:r w:rsidRPr="007F331C">
        <w:rPr>
          <w:i/>
        </w:rPr>
        <w:t>Schkuhria pinnata</w:t>
      </w:r>
      <w:r w:rsidR="00CF2B87">
        <w:rPr>
          <w:i/>
        </w:rPr>
        <w:tab/>
      </w:r>
      <w:r w:rsidR="00CF2B87">
        <w:rPr>
          <w:i/>
        </w:rPr>
        <w:tab/>
      </w:r>
      <w:r w:rsidR="00CF2B87">
        <w:t>W</w:t>
      </w:r>
    </w:p>
    <w:p w:rsidR="00867678" w:rsidRDefault="00867678" w:rsidP="00282E33">
      <w:pPr>
        <w:rPr>
          <w:i/>
        </w:rPr>
      </w:pPr>
      <w:r>
        <w:rPr>
          <w:i/>
        </w:rPr>
        <w:t>Seddera fruticosa</w:t>
      </w:r>
    </w:p>
    <w:p w:rsidR="001835C1" w:rsidRPr="00097A1A" w:rsidRDefault="001835C1" w:rsidP="00282E33">
      <w:r w:rsidRPr="007F331C">
        <w:rPr>
          <w:i/>
        </w:rPr>
        <w:t>Sesamum triphyllum</w:t>
      </w:r>
      <w:r w:rsidR="00097A1A">
        <w:rPr>
          <w:i/>
        </w:rPr>
        <w:tab/>
      </w:r>
      <w:r w:rsidR="00097A1A">
        <w:rPr>
          <w:i/>
        </w:rPr>
        <w:tab/>
      </w:r>
      <w:r w:rsidR="00097A1A">
        <w:t>W</w:t>
      </w:r>
    </w:p>
    <w:p w:rsidR="001835C1" w:rsidRDefault="001835C1" w:rsidP="00282E33">
      <w:pPr>
        <w:rPr>
          <w:i/>
        </w:rPr>
      </w:pPr>
      <w:r w:rsidRPr="007F331C">
        <w:rPr>
          <w:i/>
        </w:rPr>
        <w:t>Sesbania bispinosa</w:t>
      </w:r>
    </w:p>
    <w:p w:rsidR="001835C1" w:rsidRDefault="001835C1" w:rsidP="00282E33">
      <w:pPr>
        <w:rPr>
          <w:i/>
        </w:rPr>
      </w:pPr>
      <w:r w:rsidRPr="007F331C">
        <w:rPr>
          <w:i/>
        </w:rPr>
        <w:t xml:space="preserve">Sida alba </w:t>
      </w:r>
    </w:p>
    <w:p w:rsidR="001835C1" w:rsidRDefault="001835C1" w:rsidP="00282E33">
      <w:pPr>
        <w:rPr>
          <w:i/>
        </w:rPr>
      </w:pPr>
      <w:r w:rsidRPr="007F331C">
        <w:rPr>
          <w:i/>
        </w:rPr>
        <w:t>Solanum panduriforme</w:t>
      </w:r>
      <w:r w:rsidR="00CF2B87">
        <w:rPr>
          <w:i/>
        </w:rPr>
        <w:tab/>
      </w:r>
      <w:r w:rsidR="00CF2B87">
        <w:t>W</w:t>
      </w:r>
      <w:r w:rsidRPr="001835C1">
        <w:rPr>
          <w:i/>
        </w:rPr>
        <w:t xml:space="preserve"> </w:t>
      </w:r>
    </w:p>
    <w:p w:rsidR="001835C1" w:rsidRDefault="001835C1" w:rsidP="00282E33">
      <w:pPr>
        <w:rPr>
          <w:i/>
        </w:rPr>
      </w:pPr>
      <w:r w:rsidRPr="007F331C">
        <w:rPr>
          <w:i/>
        </w:rPr>
        <w:t>Tephrosia purpurea</w:t>
      </w:r>
    </w:p>
    <w:p w:rsidR="001835C1" w:rsidRPr="00CF2B87" w:rsidRDefault="001835C1" w:rsidP="00282E33">
      <w:r w:rsidRPr="007F331C">
        <w:rPr>
          <w:i/>
        </w:rPr>
        <w:t>Tribulus terrestris</w:t>
      </w:r>
      <w:r w:rsidR="00CF2B87">
        <w:rPr>
          <w:i/>
        </w:rPr>
        <w:tab/>
      </w:r>
      <w:r w:rsidR="00CF2B87">
        <w:rPr>
          <w:i/>
        </w:rPr>
        <w:tab/>
      </w:r>
      <w:r w:rsidR="00CF2B87">
        <w:t>W</w:t>
      </w:r>
    </w:p>
    <w:p w:rsidR="001835C1" w:rsidRDefault="001835C1" w:rsidP="00282E33">
      <w:pPr>
        <w:rPr>
          <w:i/>
        </w:rPr>
      </w:pPr>
      <w:r w:rsidRPr="007F331C">
        <w:rPr>
          <w:i/>
        </w:rPr>
        <w:t>Vernonia poskeana</w:t>
      </w:r>
    </w:p>
    <w:p w:rsidR="001835C1" w:rsidRPr="00CF2B87" w:rsidRDefault="001835C1" w:rsidP="009830F9">
      <w:pPr>
        <w:rPr>
          <w:iCs/>
        </w:rPr>
      </w:pPr>
      <w:r w:rsidRPr="002A2176">
        <w:rPr>
          <w:i/>
          <w:iCs/>
        </w:rPr>
        <w:t>Waltheria indica</w:t>
      </w:r>
      <w:r w:rsidR="00CF2B87">
        <w:rPr>
          <w:i/>
          <w:iCs/>
        </w:rPr>
        <w:tab/>
      </w:r>
      <w:r w:rsidR="00CF2B87">
        <w:rPr>
          <w:i/>
          <w:iCs/>
        </w:rPr>
        <w:tab/>
      </w:r>
      <w:r w:rsidR="00CF2B87">
        <w:rPr>
          <w:iCs/>
        </w:rPr>
        <w:t>W</w:t>
      </w:r>
    </w:p>
    <w:p w:rsidR="001835C1" w:rsidRPr="00CF2B87" w:rsidRDefault="001835C1" w:rsidP="00282E33">
      <w:pPr>
        <w:rPr>
          <w:color w:val="000000"/>
          <w:szCs w:val="22"/>
          <w:lang w:val="en-US"/>
        </w:rPr>
      </w:pPr>
      <w:r w:rsidRPr="007F331C">
        <w:rPr>
          <w:i/>
        </w:rPr>
        <w:t>Zinnia peruviana</w:t>
      </w:r>
      <w:r w:rsidR="00CF2B87">
        <w:rPr>
          <w:i/>
        </w:rPr>
        <w:tab/>
      </w:r>
      <w:r w:rsidR="00CF2B87">
        <w:rPr>
          <w:i/>
        </w:rPr>
        <w:tab/>
      </w:r>
      <w:r w:rsidR="00CF2B87">
        <w:t>W</w:t>
      </w:r>
    </w:p>
    <w:p w:rsidR="006F4403" w:rsidRPr="00572C94" w:rsidRDefault="006F4403" w:rsidP="00282E33">
      <w:pPr>
        <w:rPr>
          <w:szCs w:val="22"/>
        </w:rPr>
        <w:sectPr w:rsidR="006F4403" w:rsidRPr="00572C94" w:rsidSect="006F4403">
          <w:type w:val="continuous"/>
          <w:pgSz w:w="11900" w:h="16840"/>
          <w:pgMar w:top="1440" w:right="1800" w:bottom="2127" w:left="1800" w:header="0" w:footer="0" w:gutter="0"/>
          <w:cols w:num="2" w:space="708"/>
          <w:titlePg/>
        </w:sectPr>
      </w:pPr>
    </w:p>
    <w:p w:rsidR="00F5625E" w:rsidRDefault="00F5625E" w:rsidP="00F5625E">
      <w:bookmarkStart w:id="35" w:name="_Toc286306166"/>
      <w:bookmarkStart w:id="36" w:name="_Toc286833623"/>
    </w:p>
    <w:tbl>
      <w:tblPr>
        <w:tblW w:w="8349" w:type="dxa"/>
        <w:jc w:val="center"/>
        <w:tblInd w:w="-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2755"/>
        <w:gridCol w:w="1745"/>
        <w:gridCol w:w="2091"/>
      </w:tblGrid>
      <w:tr w:rsidR="00F5625E" w:rsidRPr="00310E32" w:rsidTr="002501E6">
        <w:trPr>
          <w:cantSplit/>
          <w:trHeight w:val="481"/>
          <w:jc w:val="center"/>
        </w:trPr>
        <w:tc>
          <w:tcPr>
            <w:tcW w:w="8349" w:type="dxa"/>
            <w:gridSpan w:val="4"/>
            <w:tcBorders>
              <w:bottom w:val="nil"/>
            </w:tcBorders>
            <w:shd w:val="pct12" w:color="auto" w:fill="auto"/>
          </w:tcPr>
          <w:p w:rsidR="00F5625E" w:rsidRPr="00310E32" w:rsidRDefault="00F5625E" w:rsidP="00F5625E">
            <w:pPr>
              <w:rPr>
                <w:rFonts w:eastAsia="Times New Roman" w:cs="Arial"/>
                <w:b/>
                <w:bCs/>
                <w:szCs w:val="22"/>
                <w:lang w:val="en-ZA"/>
              </w:rPr>
            </w:pPr>
            <w:r>
              <w:rPr>
                <w:rFonts w:cs="Arial"/>
                <w:b/>
                <w:szCs w:val="22"/>
              </w:rPr>
              <w:t>Sekhukhune Plains Bushveld</w:t>
            </w:r>
            <w:r w:rsidRPr="00AD779B">
              <w:rPr>
                <w:rFonts w:cs="Arial"/>
                <w:b/>
                <w:szCs w:val="22"/>
              </w:rPr>
              <w:t xml:space="preserve"> </w:t>
            </w:r>
          </w:p>
        </w:tc>
      </w:tr>
      <w:tr w:rsidR="00F5625E" w:rsidRPr="00310E32" w:rsidTr="002501E6">
        <w:trPr>
          <w:cantSplit/>
          <w:trHeight w:val="510"/>
          <w:jc w:val="center"/>
        </w:trPr>
        <w:tc>
          <w:tcPr>
            <w:tcW w:w="1758" w:type="dxa"/>
            <w:tcBorders>
              <w:bottom w:val="nil"/>
            </w:tcBorders>
            <w:shd w:val="pct12" w:color="auto" w:fill="FFFFFF"/>
          </w:tcPr>
          <w:p w:rsidR="00F5625E" w:rsidRPr="00310E32" w:rsidRDefault="00F5625E" w:rsidP="002501E6">
            <w:pPr>
              <w:rPr>
                <w:rFonts w:eastAsia="Times New Roman" w:cs="Arial"/>
                <w:b/>
                <w:szCs w:val="22"/>
                <w:lang w:val="en-ZA"/>
              </w:rPr>
            </w:pPr>
            <w:r w:rsidRPr="00310E32">
              <w:rPr>
                <w:rFonts w:eastAsia="Times New Roman" w:cs="Arial"/>
                <w:b/>
                <w:szCs w:val="22"/>
                <w:lang w:val="en-ZA"/>
              </w:rPr>
              <w:t>Status</w:t>
            </w:r>
          </w:p>
        </w:tc>
        <w:tc>
          <w:tcPr>
            <w:tcW w:w="6591" w:type="dxa"/>
            <w:gridSpan w:val="3"/>
            <w:tcBorders>
              <w:bottom w:val="nil"/>
            </w:tcBorders>
          </w:tcPr>
          <w:p w:rsidR="00F5625E" w:rsidRPr="00310E32" w:rsidRDefault="00F5625E" w:rsidP="00F5625E">
            <w:pPr>
              <w:tabs>
                <w:tab w:val="left" w:pos="143"/>
              </w:tabs>
              <w:rPr>
                <w:rFonts w:eastAsia="Times New Roman" w:cs="Arial"/>
                <w:szCs w:val="22"/>
                <w:lang w:val="en-ZA"/>
              </w:rPr>
            </w:pPr>
            <w:r>
              <w:rPr>
                <w:rFonts w:eastAsia="Times New Roman" w:cs="Arial"/>
                <w:szCs w:val="22"/>
                <w:lang w:val="en-ZA"/>
              </w:rPr>
              <w:t>Dense to Disturbed plains bushveld</w:t>
            </w:r>
          </w:p>
        </w:tc>
      </w:tr>
      <w:tr w:rsidR="00F5625E" w:rsidRPr="00310E32" w:rsidTr="002501E6">
        <w:trPr>
          <w:trHeight w:val="510"/>
          <w:jc w:val="center"/>
        </w:trPr>
        <w:tc>
          <w:tcPr>
            <w:tcW w:w="1758" w:type="dxa"/>
            <w:tcBorders>
              <w:bottom w:val="nil"/>
            </w:tcBorders>
            <w:shd w:val="pct12" w:color="auto" w:fill="FFFFFF"/>
          </w:tcPr>
          <w:p w:rsidR="00F5625E" w:rsidRPr="00310E32" w:rsidRDefault="00F5625E" w:rsidP="002501E6">
            <w:pPr>
              <w:rPr>
                <w:rFonts w:eastAsia="Times New Roman" w:cs="Arial"/>
                <w:b/>
                <w:szCs w:val="22"/>
                <w:lang w:val="en-ZA"/>
              </w:rPr>
            </w:pPr>
            <w:r w:rsidRPr="00310E32">
              <w:rPr>
                <w:rFonts w:eastAsia="Times New Roman" w:cs="Arial"/>
                <w:b/>
                <w:szCs w:val="22"/>
                <w:lang w:val="en-ZA"/>
              </w:rPr>
              <w:t>Soil</w:t>
            </w:r>
          </w:p>
        </w:tc>
        <w:tc>
          <w:tcPr>
            <w:tcW w:w="2755" w:type="dxa"/>
            <w:tcBorders>
              <w:bottom w:val="nil"/>
            </w:tcBorders>
          </w:tcPr>
          <w:p w:rsidR="00F5625E" w:rsidRPr="00310E32" w:rsidRDefault="00F5625E" w:rsidP="002501E6">
            <w:pPr>
              <w:tabs>
                <w:tab w:val="left" w:pos="143"/>
              </w:tabs>
              <w:rPr>
                <w:rFonts w:eastAsia="Times New Roman" w:cs="Arial"/>
                <w:szCs w:val="22"/>
                <w:lang w:val="en-ZA"/>
              </w:rPr>
            </w:pPr>
            <w:r>
              <w:rPr>
                <w:rFonts w:eastAsia="Times New Roman" w:cs="Arial"/>
                <w:szCs w:val="22"/>
                <w:lang w:val="en-ZA"/>
              </w:rPr>
              <w:t>Clay-l</w:t>
            </w:r>
            <w:r w:rsidRPr="00310E32">
              <w:rPr>
                <w:rFonts w:eastAsia="Times New Roman" w:cs="Arial"/>
                <w:szCs w:val="22"/>
                <w:lang w:val="en-ZA"/>
              </w:rPr>
              <w:t>oam</w:t>
            </w:r>
          </w:p>
        </w:tc>
        <w:tc>
          <w:tcPr>
            <w:tcW w:w="1745" w:type="dxa"/>
            <w:tcBorders>
              <w:bottom w:val="nil"/>
            </w:tcBorders>
            <w:shd w:val="pct12" w:color="auto" w:fill="FFFFFF"/>
          </w:tcPr>
          <w:p w:rsidR="00F5625E" w:rsidRDefault="00F5625E" w:rsidP="002501E6">
            <w:pPr>
              <w:rPr>
                <w:rFonts w:eastAsia="Times New Roman" w:cs="Arial"/>
                <w:b/>
                <w:bCs/>
                <w:szCs w:val="22"/>
              </w:rPr>
            </w:pPr>
            <w:r w:rsidRPr="00310E32">
              <w:rPr>
                <w:rFonts w:eastAsia="Times New Roman" w:cs="Arial"/>
                <w:b/>
                <w:bCs/>
                <w:szCs w:val="22"/>
              </w:rPr>
              <w:t>Rockiness</w:t>
            </w:r>
          </w:p>
          <w:p w:rsidR="00F5625E" w:rsidRPr="00310E32" w:rsidRDefault="00F5625E" w:rsidP="002501E6">
            <w:pPr>
              <w:rPr>
                <w:rFonts w:eastAsia="Times New Roman" w:cs="Arial"/>
                <w:b/>
                <w:bCs/>
                <w:szCs w:val="22"/>
              </w:rPr>
            </w:pPr>
            <w:r>
              <w:rPr>
                <w:rFonts w:eastAsia="Times New Roman" w:cs="Arial"/>
                <w:b/>
                <w:bCs/>
                <w:szCs w:val="22"/>
              </w:rPr>
              <w:t>%</w:t>
            </w:r>
          </w:p>
        </w:tc>
        <w:tc>
          <w:tcPr>
            <w:tcW w:w="2091" w:type="dxa"/>
            <w:tcBorders>
              <w:bottom w:val="nil"/>
            </w:tcBorders>
          </w:tcPr>
          <w:p w:rsidR="00F5625E" w:rsidRPr="00310E32" w:rsidRDefault="00F5625E" w:rsidP="002501E6">
            <w:pPr>
              <w:tabs>
                <w:tab w:val="left" w:pos="143"/>
              </w:tabs>
              <w:rPr>
                <w:rFonts w:eastAsia="Times New Roman" w:cs="Arial"/>
                <w:szCs w:val="22"/>
              </w:rPr>
            </w:pPr>
            <w:r>
              <w:rPr>
                <w:rFonts w:eastAsia="Times New Roman" w:cs="Arial"/>
                <w:szCs w:val="22"/>
              </w:rPr>
              <w:t>5-25</w:t>
            </w:r>
          </w:p>
        </w:tc>
      </w:tr>
      <w:tr w:rsidR="00F5625E" w:rsidRPr="00310E32" w:rsidTr="002501E6">
        <w:trPr>
          <w:trHeight w:val="510"/>
          <w:jc w:val="center"/>
        </w:trPr>
        <w:tc>
          <w:tcPr>
            <w:tcW w:w="1758" w:type="dxa"/>
            <w:tcBorders>
              <w:bottom w:val="nil"/>
            </w:tcBorders>
            <w:shd w:val="pct12" w:color="auto" w:fill="FFFFFF"/>
          </w:tcPr>
          <w:p w:rsidR="00F5625E" w:rsidRPr="00310E32" w:rsidRDefault="00F5625E" w:rsidP="002501E6">
            <w:pPr>
              <w:rPr>
                <w:rFonts w:eastAsia="Times New Roman" w:cs="Arial"/>
                <w:b/>
                <w:szCs w:val="22"/>
                <w:lang w:val="en-ZA"/>
              </w:rPr>
            </w:pPr>
            <w:r w:rsidRPr="00310E32">
              <w:rPr>
                <w:rFonts w:eastAsia="Times New Roman" w:cs="Arial"/>
                <w:b/>
                <w:bCs/>
                <w:szCs w:val="22"/>
              </w:rPr>
              <w:t>Conservation priority:</w:t>
            </w:r>
          </w:p>
        </w:tc>
        <w:tc>
          <w:tcPr>
            <w:tcW w:w="2755" w:type="dxa"/>
            <w:tcBorders>
              <w:bottom w:val="nil"/>
            </w:tcBorders>
          </w:tcPr>
          <w:p w:rsidR="00F5625E" w:rsidRPr="00310E32" w:rsidRDefault="00F5625E" w:rsidP="00F5625E">
            <w:pPr>
              <w:tabs>
                <w:tab w:val="left" w:pos="143"/>
              </w:tabs>
              <w:rPr>
                <w:rFonts w:eastAsia="Times New Roman" w:cs="Arial"/>
                <w:szCs w:val="22"/>
                <w:lang w:val="en-ZA"/>
              </w:rPr>
            </w:pPr>
            <w:r>
              <w:rPr>
                <w:rFonts w:eastAsia="Times New Roman" w:cs="Arial"/>
                <w:szCs w:val="22"/>
                <w:lang w:val="en-ZA"/>
              </w:rPr>
              <w:t>Medium</w:t>
            </w:r>
          </w:p>
        </w:tc>
        <w:tc>
          <w:tcPr>
            <w:tcW w:w="1745" w:type="dxa"/>
            <w:tcBorders>
              <w:bottom w:val="nil"/>
            </w:tcBorders>
            <w:shd w:val="pct12" w:color="auto" w:fill="FFFFFF"/>
          </w:tcPr>
          <w:p w:rsidR="00F5625E" w:rsidRPr="00310E32" w:rsidRDefault="00F5625E" w:rsidP="002501E6">
            <w:pPr>
              <w:rPr>
                <w:rFonts w:eastAsia="Times New Roman" w:cs="Arial"/>
                <w:b/>
                <w:szCs w:val="22"/>
                <w:lang w:val="en-ZA"/>
              </w:rPr>
            </w:pPr>
            <w:r w:rsidRPr="00310E32">
              <w:rPr>
                <w:rFonts w:eastAsia="Times New Roman" w:cs="Arial"/>
                <w:b/>
                <w:szCs w:val="22"/>
                <w:lang w:val="en-ZA"/>
              </w:rPr>
              <w:t>Sensitivity:</w:t>
            </w:r>
          </w:p>
        </w:tc>
        <w:tc>
          <w:tcPr>
            <w:tcW w:w="2091" w:type="dxa"/>
            <w:tcBorders>
              <w:bottom w:val="nil"/>
            </w:tcBorders>
          </w:tcPr>
          <w:p w:rsidR="00F5625E" w:rsidRPr="00310E32" w:rsidRDefault="00F5625E" w:rsidP="002501E6">
            <w:pPr>
              <w:tabs>
                <w:tab w:val="left" w:pos="143"/>
              </w:tabs>
              <w:rPr>
                <w:rFonts w:eastAsia="Times New Roman" w:cs="Arial"/>
                <w:szCs w:val="22"/>
                <w:lang w:val="en-ZA"/>
              </w:rPr>
            </w:pPr>
            <w:r>
              <w:rPr>
                <w:rFonts w:eastAsia="Times New Roman" w:cs="Arial"/>
                <w:szCs w:val="22"/>
              </w:rPr>
              <w:t>Medium</w:t>
            </w:r>
            <w:r w:rsidRPr="00310E32">
              <w:rPr>
                <w:rFonts w:eastAsia="Times New Roman" w:cs="Arial"/>
                <w:szCs w:val="22"/>
              </w:rPr>
              <w:t xml:space="preserve"> </w:t>
            </w:r>
          </w:p>
        </w:tc>
      </w:tr>
      <w:tr w:rsidR="00F5625E" w:rsidRPr="00310E32" w:rsidTr="002501E6">
        <w:trPr>
          <w:trHeight w:val="510"/>
          <w:jc w:val="center"/>
        </w:trPr>
        <w:tc>
          <w:tcPr>
            <w:tcW w:w="1758" w:type="dxa"/>
            <w:tcBorders>
              <w:bottom w:val="nil"/>
            </w:tcBorders>
            <w:shd w:val="pct12" w:color="auto" w:fill="FFFFFF"/>
          </w:tcPr>
          <w:p w:rsidR="00F5625E" w:rsidRPr="00310E32" w:rsidRDefault="00F5625E" w:rsidP="002501E6">
            <w:pPr>
              <w:rPr>
                <w:rFonts w:eastAsia="Times New Roman" w:cs="Arial"/>
                <w:b/>
                <w:bCs/>
                <w:szCs w:val="22"/>
              </w:rPr>
            </w:pPr>
            <w:r w:rsidRPr="00310E32">
              <w:rPr>
                <w:rFonts w:eastAsia="Times New Roman" w:cs="Arial"/>
                <w:b/>
                <w:bCs/>
                <w:szCs w:val="22"/>
              </w:rPr>
              <w:t>Agricultural potential:</w:t>
            </w:r>
          </w:p>
        </w:tc>
        <w:tc>
          <w:tcPr>
            <w:tcW w:w="2755" w:type="dxa"/>
            <w:tcBorders>
              <w:bottom w:val="nil"/>
            </w:tcBorders>
          </w:tcPr>
          <w:p w:rsidR="00F5625E" w:rsidRPr="00310E32" w:rsidRDefault="00F5625E" w:rsidP="002501E6">
            <w:pPr>
              <w:tabs>
                <w:tab w:val="left" w:pos="171"/>
              </w:tabs>
              <w:rPr>
                <w:rFonts w:eastAsia="Times New Roman" w:cs="Arial"/>
                <w:szCs w:val="22"/>
              </w:rPr>
            </w:pPr>
            <w:r>
              <w:rPr>
                <w:rFonts w:eastAsia="Times New Roman" w:cs="Arial"/>
                <w:szCs w:val="22"/>
              </w:rPr>
              <w:t>Medium-Low</w:t>
            </w:r>
          </w:p>
        </w:tc>
        <w:tc>
          <w:tcPr>
            <w:tcW w:w="1745" w:type="dxa"/>
            <w:tcBorders>
              <w:bottom w:val="nil"/>
            </w:tcBorders>
            <w:shd w:val="pct12" w:color="auto" w:fill="FFFFFF"/>
          </w:tcPr>
          <w:p w:rsidR="00F5625E" w:rsidRPr="00310E32" w:rsidRDefault="00F5625E" w:rsidP="002501E6">
            <w:pPr>
              <w:rPr>
                <w:rFonts w:eastAsia="Times New Roman" w:cs="Arial"/>
                <w:b/>
                <w:bCs/>
                <w:szCs w:val="22"/>
              </w:rPr>
            </w:pPr>
            <w:r w:rsidRPr="00310E32">
              <w:rPr>
                <w:rFonts w:eastAsia="Times New Roman" w:cs="Arial"/>
                <w:b/>
                <w:bCs/>
                <w:szCs w:val="22"/>
              </w:rPr>
              <w:t>Need for rehabilitation</w:t>
            </w:r>
          </w:p>
        </w:tc>
        <w:tc>
          <w:tcPr>
            <w:tcW w:w="2091" w:type="dxa"/>
            <w:tcBorders>
              <w:bottom w:val="nil"/>
            </w:tcBorders>
          </w:tcPr>
          <w:p w:rsidR="00F5625E" w:rsidRPr="00310E32" w:rsidRDefault="00F5625E" w:rsidP="002501E6">
            <w:pPr>
              <w:tabs>
                <w:tab w:val="left" w:pos="143"/>
              </w:tabs>
              <w:rPr>
                <w:rFonts w:eastAsia="Times New Roman" w:cs="Arial"/>
                <w:szCs w:val="22"/>
              </w:rPr>
            </w:pPr>
            <w:r>
              <w:rPr>
                <w:rFonts w:eastAsia="Times New Roman" w:cs="Arial"/>
                <w:szCs w:val="22"/>
              </w:rPr>
              <w:t>Medium</w:t>
            </w:r>
          </w:p>
        </w:tc>
      </w:tr>
      <w:tr w:rsidR="00F5625E" w:rsidRPr="00310E32" w:rsidTr="002501E6">
        <w:trPr>
          <w:trHeight w:val="663"/>
          <w:jc w:val="center"/>
        </w:trPr>
        <w:tc>
          <w:tcPr>
            <w:tcW w:w="1758" w:type="dxa"/>
            <w:shd w:val="pct12" w:color="auto" w:fill="FFFFFF"/>
          </w:tcPr>
          <w:p w:rsidR="00F5625E" w:rsidRPr="0019556C" w:rsidRDefault="00F5625E" w:rsidP="002501E6">
            <w:pPr>
              <w:rPr>
                <w:rFonts w:eastAsia="Times New Roman" w:cs="Arial"/>
                <w:b/>
                <w:szCs w:val="22"/>
                <w:lang w:val="en-ZA"/>
              </w:rPr>
            </w:pPr>
            <w:r w:rsidRPr="0019556C">
              <w:rPr>
                <w:rFonts w:eastAsia="Times New Roman" w:cs="Arial"/>
                <w:b/>
                <w:szCs w:val="22"/>
                <w:lang w:val="en-ZA"/>
              </w:rPr>
              <w:lastRenderedPageBreak/>
              <w:t>Dominant spp.</w:t>
            </w:r>
          </w:p>
        </w:tc>
        <w:tc>
          <w:tcPr>
            <w:tcW w:w="6591" w:type="dxa"/>
            <w:gridSpan w:val="3"/>
          </w:tcPr>
          <w:p w:rsidR="00F5625E" w:rsidRPr="0019556C" w:rsidRDefault="00F5625E" w:rsidP="00F5625E">
            <w:pPr>
              <w:tabs>
                <w:tab w:val="left" w:pos="143"/>
              </w:tabs>
              <w:rPr>
                <w:rFonts w:eastAsia="Times New Roman" w:cs="Arial"/>
                <w:i/>
                <w:szCs w:val="22"/>
                <w:lang w:val="en-ZA"/>
              </w:rPr>
            </w:pPr>
            <w:r>
              <w:rPr>
                <w:rFonts w:cs="Arial"/>
                <w:i/>
                <w:szCs w:val="22"/>
              </w:rPr>
              <w:t xml:space="preserve">Acacia tortilis, Acacia mellifera, Dichrostachys cinerea, Euclea linearis </w:t>
            </w:r>
          </w:p>
        </w:tc>
      </w:tr>
    </w:tbl>
    <w:p w:rsidR="00F5625E" w:rsidRDefault="00F5625E" w:rsidP="00F5625E"/>
    <w:p w:rsidR="006F4403" w:rsidRDefault="006F4403" w:rsidP="00282E33">
      <w:pPr>
        <w:pStyle w:val="Heading3"/>
      </w:pPr>
      <w:bookmarkStart w:id="37" w:name="_Toc323214582"/>
      <w:r>
        <w:t>Species of Conservation Concern</w:t>
      </w:r>
      <w:bookmarkEnd w:id="35"/>
      <w:bookmarkEnd w:id="36"/>
      <w:bookmarkEnd w:id="37"/>
    </w:p>
    <w:p w:rsidR="006F4403" w:rsidRDefault="006F4403" w:rsidP="00282E33">
      <w:pPr>
        <w:rPr>
          <w:rFonts w:eastAsia="Times New Roman" w:cs="Arial"/>
          <w:szCs w:val="26"/>
        </w:rPr>
      </w:pPr>
      <w:r>
        <w:rPr>
          <w:rFonts w:eastAsia="Times New Roman" w:cs="Arial"/>
          <w:szCs w:val="26"/>
        </w:rPr>
        <w:t xml:space="preserve">A </w:t>
      </w:r>
      <w:r w:rsidR="007B629D">
        <w:rPr>
          <w:rFonts w:eastAsia="Times New Roman" w:cs="Arial"/>
          <w:szCs w:val="26"/>
        </w:rPr>
        <w:t xml:space="preserve">list of </w:t>
      </w:r>
      <w:r>
        <w:rPr>
          <w:rFonts w:eastAsia="Times New Roman" w:cs="Arial"/>
          <w:szCs w:val="26"/>
        </w:rPr>
        <w:t xml:space="preserve">Species of Conservation Concern for the Grid 2627BB was obtained from the database on the SANBI website. Threatened species are those that are facing high risk of extinction, indicated by the categories Critically Endangered (CE), Endangered (EN) and Vulnerable (VU). Species of Conservation Concern include the Threatened Species, but additionally have the categories Near Threatened (NT), Data Deficient (DD), Critically Rare (CR), Rare (R) and Declining (D). This is in accordance with the new Red List for South African Plants (Raimondo </w:t>
      </w:r>
      <w:r>
        <w:rPr>
          <w:rFonts w:eastAsia="Times New Roman" w:cs="Arial"/>
          <w:i/>
          <w:szCs w:val="26"/>
        </w:rPr>
        <w:t>et al</w:t>
      </w:r>
      <w:r>
        <w:rPr>
          <w:rFonts w:eastAsia="Times New Roman" w:cs="Arial"/>
          <w:szCs w:val="26"/>
        </w:rPr>
        <w:t>. 2009).</w:t>
      </w:r>
    </w:p>
    <w:p w:rsidR="006F4403" w:rsidRDefault="006F4403" w:rsidP="00282E33">
      <w:pPr>
        <w:rPr>
          <w:rFonts w:eastAsia="Times New Roman" w:cs="Arial"/>
          <w:bCs/>
          <w:iCs/>
          <w:szCs w:val="22"/>
          <w:lang w:val="en-US"/>
        </w:rPr>
      </w:pPr>
    </w:p>
    <w:p w:rsidR="006F4403" w:rsidRDefault="006F4403" w:rsidP="00282E33">
      <w:pPr>
        <w:rPr>
          <w:rFonts w:eastAsia="Times New Roman" w:cs="Arial"/>
          <w:bCs/>
          <w:iCs/>
          <w:szCs w:val="22"/>
          <w:lang w:val="en-US"/>
        </w:rPr>
      </w:pPr>
      <w:r>
        <w:rPr>
          <w:rFonts w:eastAsia="Times New Roman" w:cs="Arial"/>
          <w:bCs/>
          <w:iCs/>
          <w:szCs w:val="22"/>
          <w:lang w:val="en-US"/>
        </w:rPr>
        <w:t>The following species of conservation concern were previously recorded from the Grid 2</w:t>
      </w:r>
      <w:r w:rsidR="007579EF">
        <w:rPr>
          <w:rFonts w:eastAsia="Times New Roman" w:cs="Arial"/>
          <w:bCs/>
          <w:iCs/>
          <w:szCs w:val="22"/>
          <w:lang w:val="en-US"/>
        </w:rPr>
        <w:t>430CA</w:t>
      </w:r>
      <w:r>
        <w:rPr>
          <w:rFonts w:eastAsia="Times New Roman" w:cs="Arial"/>
          <w:bCs/>
          <w:iCs/>
          <w:szCs w:val="22"/>
          <w:lang w:val="en-US"/>
        </w:rPr>
        <w:t xml:space="preserve"> (SANBI, POSA website):</w:t>
      </w:r>
    </w:p>
    <w:p w:rsidR="006F4403" w:rsidRDefault="006F4403" w:rsidP="00282E33">
      <w:pPr>
        <w:rPr>
          <w:rFonts w:cs="Arial"/>
          <w:b/>
          <w:szCs w:val="22"/>
        </w:rPr>
      </w:pPr>
    </w:p>
    <w:tbl>
      <w:tblPr>
        <w:tblW w:w="5792" w:type="dxa"/>
        <w:tblInd w:w="93" w:type="dxa"/>
        <w:tblLook w:val="04A0" w:firstRow="1" w:lastRow="0" w:firstColumn="1" w:lastColumn="0" w:noHBand="0" w:noVBand="1"/>
      </w:tblPr>
      <w:tblGrid>
        <w:gridCol w:w="5260"/>
        <w:gridCol w:w="1041"/>
      </w:tblGrid>
      <w:tr w:rsidR="00530A66" w:rsidRPr="00530A66" w:rsidTr="00530A66">
        <w:trPr>
          <w:trHeight w:val="300"/>
        </w:trPr>
        <w:tc>
          <w:tcPr>
            <w:tcW w:w="5260" w:type="dxa"/>
            <w:tcBorders>
              <w:top w:val="single" w:sz="4" w:space="0" w:color="auto"/>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Pr>
                <w:rFonts w:ascii="Calibri" w:eastAsia="Times New Roman" w:hAnsi="Calibri"/>
                <w:color w:val="000000"/>
                <w:szCs w:val="22"/>
                <w:lang w:val="en-ZA" w:eastAsia="en-ZA"/>
              </w:rPr>
              <w:t>Species</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Pr>
                <w:rFonts w:ascii="Calibri" w:eastAsia="Times New Roman" w:hAnsi="Calibri"/>
                <w:color w:val="000000"/>
                <w:szCs w:val="22"/>
                <w:lang w:val="en-ZA" w:eastAsia="en-ZA"/>
              </w:rPr>
              <w:t>Status</w:t>
            </w:r>
          </w:p>
        </w:tc>
      </w:tr>
      <w:tr w:rsidR="00530A66" w:rsidRPr="00530A66" w:rsidTr="00530A66">
        <w:trPr>
          <w:trHeight w:val="300"/>
        </w:trPr>
        <w:tc>
          <w:tcPr>
            <w:tcW w:w="5260" w:type="dxa"/>
            <w:tcBorders>
              <w:top w:val="single" w:sz="4" w:space="0" w:color="auto"/>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Dicliptera fruticosa</w:t>
            </w:r>
            <w:r w:rsidRPr="00530A66">
              <w:rPr>
                <w:rFonts w:ascii="Calibri" w:eastAsia="Times New Roman" w:hAnsi="Calibri"/>
                <w:color w:val="000000"/>
                <w:szCs w:val="22"/>
                <w:lang w:val="en-ZA" w:eastAsia="en-ZA"/>
              </w:rPr>
              <w:t xml:space="preserve"> K.Balkwill</w:t>
            </w:r>
          </w:p>
        </w:tc>
        <w:tc>
          <w:tcPr>
            <w:tcW w:w="532" w:type="dxa"/>
            <w:tcBorders>
              <w:top w:val="single" w:sz="4" w:space="0" w:color="auto"/>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NT</w:t>
            </w:r>
          </w:p>
        </w:tc>
      </w:tr>
      <w:tr w:rsidR="00530A66" w:rsidRPr="00530A66" w:rsidTr="00530A66">
        <w:trPr>
          <w:trHeight w:val="300"/>
        </w:trPr>
        <w:tc>
          <w:tcPr>
            <w:tcW w:w="5260"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Elaeodendron transvaalense</w:t>
            </w:r>
            <w:r w:rsidRPr="00530A66">
              <w:rPr>
                <w:rFonts w:ascii="Calibri" w:eastAsia="Times New Roman" w:hAnsi="Calibri"/>
                <w:color w:val="000000"/>
                <w:szCs w:val="22"/>
                <w:lang w:val="en-ZA" w:eastAsia="en-ZA"/>
              </w:rPr>
              <w:t xml:space="preserve"> (Burtt Davy) R.H.Archer</w:t>
            </w:r>
          </w:p>
        </w:tc>
        <w:tc>
          <w:tcPr>
            <w:tcW w:w="532"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NT</w:t>
            </w:r>
          </w:p>
        </w:tc>
      </w:tr>
      <w:tr w:rsidR="00530A66" w:rsidRPr="00530A66" w:rsidTr="00530A66">
        <w:trPr>
          <w:trHeight w:val="300"/>
        </w:trPr>
        <w:tc>
          <w:tcPr>
            <w:tcW w:w="5260"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Lydenburgia cassinoides</w:t>
            </w:r>
            <w:r w:rsidRPr="00530A66">
              <w:rPr>
                <w:rFonts w:ascii="Calibri" w:eastAsia="Times New Roman" w:hAnsi="Calibri"/>
                <w:color w:val="000000"/>
                <w:szCs w:val="22"/>
                <w:lang w:val="en-ZA" w:eastAsia="en-ZA"/>
              </w:rPr>
              <w:t xml:space="preserve"> N.Robson</w:t>
            </w:r>
          </w:p>
        </w:tc>
        <w:tc>
          <w:tcPr>
            <w:tcW w:w="532"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NT</w:t>
            </w:r>
          </w:p>
        </w:tc>
      </w:tr>
      <w:tr w:rsidR="00530A66" w:rsidRPr="00530A66" w:rsidTr="00530A66">
        <w:trPr>
          <w:trHeight w:val="300"/>
        </w:trPr>
        <w:tc>
          <w:tcPr>
            <w:tcW w:w="5260"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Adenia fruticosa</w:t>
            </w:r>
            <w:r w:rsidRPr="00530A66">
              <w:rPr>
                <w:rFonts w:ascii="Calibri" w:eastAsia="Times New Roman" w:hAnsi="Calibri"/>
                <w:color w:val="000000"/>
                <w:szCs w:val="22"/>
                <w:lang w:val="en-ZA" w:eastAsia="en-ZA"/>
              </w:rPr>
              <w:t xml:space="preserve"> Burtt Davy subsp. </w:t>
            </w:r>
            <w:r w:rsidRPr="00530A66">
              <w:rPr>
                <w:rFonts w:ascii="Calibri" w:eastAsia="Times New Roman" w:hAnsi="Calibri"/>
                <w:i/>
                <w:color w:val="000000"/>
                <w:szCs w:val="22"/>
                <w:lang w:val="en-ZA" w:eastAsia="en-ZA"/>
              </w:rPr>
              <w:t>fruticosa</w:t>
            </w:r>
          </w:p>
        </w:tc>
        <w:tc>
          <w:tcPr>
            <w:tcW w:w="532"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NT</w:t>
            </w:r>
          </w:p>
        </w:tc>
      </w:tr>
      <w:tr w:rsidR="00530A66" w:rsidRPr="00530A66" w:rsidTr="00530A66">
        <w:trPr>
          <w:trHeight w:val="300"/>
        </w:trPr>
        <w:tc>
          <w:tcPr>
            <w:tcW w:w="5260"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Searsia sekhukhuniensis</w:t>
            </w:r>
            <w:r w:rsidRPr="00530A66">
              <w:rPr>
                <w:rFonts w:ascii="Calibri" w:eastAsia="Times New Roman" w:hAnsi="Calibri"/>
                <w:color w:val="000000"/>
                <w:szCs w:val="22"/>
                <w:lang w:val="en-ZA" w:eastAsia="en-ZA"/>
              </w:rPr>
              <w:t xml:space="preserve"> (Moffett) Moffett</w:t>
            </w:r>
          </w:p>
        </w:tc>
        <w:tc>
          <w:tcPr>
            <w:tcW w:w="532"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Rare</w:t>
            </w:r>
          </w:p>
        </w:tc>
      </w:tr>
      <w:tr w:rsidR="00530A66" w:rsidRPr="00530A66" w:rsidTr="00530A66">
        <w:trPr>
          <w:trHeight w:val="300"/>
        </w:trPr>
        <w:tc>
          <w:tcPr>
            <w:tcW w:w="5260"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Combretum petrophilum</w:t>
            </w:r>
            <w:r w:rsidRPr="00530A66">
              <w:rPr>
                <w:rFonts w:ascii="Calibri" w:eastAsia="Times New Roman" w:hAnsi="Calibri"/>
                <w:color w:val="000000"/>
                <w:szCs w:val="22"/>
                <w:lang w:val="en-ZA" w:eastAsia="en-ZA"/>
              </w:rPr>
              <w:t xml:space="preserve"> Retief</w:t>
            </w:r>
          </w:p>
        </w:tc>
        <w:tc>
          <w:tcPr>
            <w:tcW w:w="532"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Rare</w:t>
            </w:r>
          </w:p>
        </w:tc>
      </w:tr>
      <w:tr w:rsidR="00530A66" w:rsidRPr="00530A66" w:rsidTr="00530A66">
        <w:trPr>
          <w:trHeight w:val="300"/>
        </w:trPr>
        <w:tc>
          <w:tcPr>
            <w:tcW w:w="5260"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Euphorbia sekukuniensis</w:t>
            </w:r>
            <w:r w:rsidRPr="00530A66">
              <w:rPr>
                <w:rFonts w:ascii="Calibri" w:eastAsia="Times New Roman" w:hAnsi="Calibri"/>
                <w:color w:val="000000"/>
                <w:szCs w:val="22"/>
                <w:lang w:val="en-ZA" w:eastAsia="en-ZA"/>
              </w:rPr>
              <w:t xml:space="preserve"> R.A.Dyer</w:t>
            </w:r>
          </w:p>
        </w:tc>
        <w:tc>
          <w:tcPr>
            <w:tcW w:w="532"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Rare</w:t>
            </w:r>
          </w:p>
        </w:tc>
      </w:tr>
      <w:tr w:rsidR="00530A66" w:rsidRPr="00530A66" w:rsidTr="00530A66">
        <w:trPr>
          <w:trHeight w:val="300"/>
        </w:trPr>
        <w:tc>
          <w:tcPr>
            <w:tcW w:w="5260"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Searsia batophylla</w:t>
            </w:r>
            <w:r w:rsidRPr="00530A66">
              <w:rPr>
                <w:rFonts w:ascii="Calibri" w:eastAsia="Times New Roman" w:hAnsi="Calibri"/>
                <w:color w:val="000000"/>
                <w:szCs w:val="22"/>
                <w:lang w:val="en-ZA" w:eastAsia="en-ZA"/>
              </w:rPr>
              <w:t xml:space="preserve"> (Codd) Moffett</w:t>
            </w:r>
          </w:p>
        </w:tc>
        <w:tc>
          <w:tcPr>
            <w:tcW w:w="532"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VU</w:t>
            </w:r>
          </w:p>
        </w:tc>
      </w:tr>
      <w:tr w:rsidR="00530A66" w:rsidRPr="00530A66" w:rsidTr="00530A66">
        <w:trPr>
          <w:trHeight w:val="300"/>
        </w:trPr>
        <w:tc>
          <w:tcPr>
            <w:tcW w:w="5260"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Zantedeschia jucunda</w:t>
            </w:r>
            <w:r w:rsidRPr="00530A66">
              <w:rPr>
                <w:rFonts w:ascii="Calibri" w:eastAsia="Times New Roman" w:hAnsi="Calibri"/>
                <w:color w:val="000000"/>
                <w:szCs w:val="22"/>
                <w:lang w:val="en-ZA" w:eastAsia="en-ZA"/>
              </w:rPr>
              <w:t xml:space="preserve"> Letty</w:t>
            </w:r>
          </w:p>
        </w:tc>
        <w:tc>
          <w:tcPr>
            <w:tcW w:w="532"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VU</w:t>
            </w:r>
          </w:p>
        </w:tc>
      </w:tr>
      <w:tr w:rsidR="00530A66" w:rsidRPr="00530A66" w:rsidTr="00530A66">
        <w:trPr>
          <w:trHeight w:val="300"/>
        </w:trPr>
        <w:tc>
          <w:tcPr>
            <w:tcW w:w="5260"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Gladiolus sekukuniensis</w:t>
            </w:r>
            <w:r w:rsidRPr="00530A66">
              <w:rPr>
                <w:rFonts w:ascii="Calibri" w:eastAsia="Times New Roman" w:hAnsi="Calibri"/>
                <w:color w:val="000000"/>
                <w:szCs w:val="22"/>
                <w:lang w:val="en-ZA" w:eastAsia="en-ZA"/>
              </w:rPr>
              <w:t xml:space="preserve"> P.J.D.Winter</w:t>
            </w:r>
          </w:p>
        </w:tc>
        <w:tc>
          <w:tcPr>
            <w:tcW w:w="532"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VU</w:t>
            </w:r>
          </w:p>
        </w:tc>
      </w:tr>
      <w:tr w:rsidR="00530A66" w:rsidRPr="00530A66" w:rsidTr="00530A66">
        <w:trPr>
          <w:trHeight w:val="300"/>
        </w:trPr>
        <w:tc>
          <w:tcPr>
            <w:tcW w:w="5260"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Acacia sekhukhuniensis</w:t>
            </w:r>
            <w:r w:rsidRPr="00530A66">
              <w:rPr>
                <w:rFonts w:ascii="Calibri" w:eastAsia="Times New Roman" w:hAnsi="Calibri"/>
                <w:color w:val="000000"/>
                <w:szCs w:val="22"/>
                <w:lang w:val="en-ZA" w:eastAsia="en-ZA"/>
              </w:rPr>
              <w:t xml:space="preserve"> P.J.H.Hurter</w:t>
            </w:r>
          </w:p>
        </w:tc>
        <w:tc>
          <w:tcPr>
            <w:tcW w:w="532"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CR</w:t>
            </w:r>
          </w:p>
        </w:tc>
      </w:tr>
      <w:tr w:rsidR="00530A66" w:rsidRPr="00530A66" w:rsidTr="00530A66">
        <w:trPr>
          <w:trHeight w:val="300"/>
        </w:trPr>
        <w:tc>
          <w:tcPr>
            <w:tcW w:w="5260"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Delosperma rileyi</w:t>
            </w:r>
            <w:r>
              <w:rPr>
                <w:rFonts w:ascii="Calibri" w:eastAsia="Times New Roman" w:hAnsi="Calibri"/>
                <w:color w:val="000000"/>
                <w:szCs w:val="22"/>
                <w:lang w:val="en-ZA" w:eastAsia="en-ZA"/>
              </w:rPr>
              <w:t xml:space="preserve"> </w:t>
            </w:r>
            <w:r w:rsidRPr="00530A66">
              <w:rPr>
                <w:rFonts w:ascii="Calibri" w:eastAsia="Times New Roman" w:hAnsi="Calibri"/>
                <w:color w:val="000000"/>
                <w:szCs w:val="22"/>
                <w:lang w:val="en-ZA" w:eastAsia="en-ZA"/>
              </w:rPr>
              <w:t xml:space="preserve"> L.Bolus</w:t>
            </w:r>
          </w:p>
        </w:tc>
        <w:tc>
          <w:tcPr>
            <w:tcW w:w="532"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DDD</w:t>
            </w:r>
          </w:p>
        </w:tc>
      </w:tr>
      <w:tr w:rsidR="00530A66" w:rsidRPr="00530A66" w:rsidTr="00530A66">
        <w:trPr>
          <w:trHeight w:val="300"/>
        </w:trPr>
        <w:tc>
          <w:tcPr>
            <w:tcW w:w="5260"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Asparagus intricatus</w:t>
            </w:r>
            <w:r w:rsidRPr="00530A66">
              <w:rPr>
                <w:rFonts w:ascii="Calibri" w:eastAsia="Times New Roman" w:hAnsi="Calibri"/>
                <w:color w:val="000000"/>
                <w:szCs w:val="22"/>
                <w:lang w:val="en-ZA" w:eastAsia="en-ZA"/>
              </w:rPr>
              <w:t xml:space="preserve"> (Oberm.) Fellingham &amp; N.L.Mey.</w:t>
            </w:r>
          </w:p>
        </w:tc>
        <w:tc>
          <w:tcPr>
            <w:tcW w:w="532"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DDT</w:t>
            </w:r>
          </w:p>
        </w:tc>
      </w:tr>
      <w:tr w:rsidR="00530A66" w:rsidRPr="00530A66" w:rsidTr="00530A66">
        <w:trPr>
          <w:trHeight w:val="300"/>
        </w:trPr>
        <w:tc>
          <w:tcPr>
            <w:tcW w:w="5260"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Acalypha caperonioides</w:t>
            </w:r>
            <w:r w:rsidRPr="00530A66">
              <w:rPr>
                <w:rFonts w:ascii="Calibri" w:eastAsia="Times New Roman" w:hAnsi="Calibri"/>
                <w:color w:val="000000"/>
                <w:szCs w:val="22"/>
                <w:lang w:val="en-ZA" w:eastAsia="en-ZA"/>
              </w:rPr>
              <w:t xml:space="preserve"> Baill. var. </w:t>
            </w:r>
            <w:r w:rsidRPr="00530A66">
              <w:rPr>
                <w:rFonts w:ascii="Calibri" w:eastAsia="Times New Roman" w:hAnsi="Calibri"/>
                <w:i/>
                <w:color w:val="000000"/>
                <w:szCs w:val="22"/>
                <w:lang w:val="en-ZA" w:eastAsia="en-ZA"/>
              </w:rPr>
              <w:t>caperonioides</w:t>
            </w:r>
          </w:p>
        </w:tc>
        <w:tc>
          <w:tcPr>
            <w:tcW w:w="532"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DDT</w:t>
            </w:r>
          </w:p>
        </w:tc>
      </w:tr>
      <w:tr w:rsidR="00530A66" w:rsidRPr="00530A66" w:rsidTr="00530A66">
        <w:trPr>
          <w:trHeight w:val="300"/>
        </w:trPr>
        <w:tc>
          <w:tcPr>
            <w:tcW w:w="5260"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Myrothamnus flabellifolius</w:t>
            </w:r>
            <w:r w:rsidRPr="00530A66">
              <w:rPr>
                <w:rFonts w:ascii="Calibri" w:eastAsia="Times New Roman" w:hAnsi="Calibri"/>
                <w:color w:val="000000"/>
                <w:szCs w:val="22"/>
                <w:lang w:val="en-ZA" w:eastAsia="en-ZA"/>
              </w:rPr>
              <w:t xml:space="preserve"> Welw.</w:t>
            </w:r>
          </w:p>
        </w:tc>
        <w:tc>
          <w:tcPr>
            <w:tcW w:w="532"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DDT</w:t>
            </w:r>
          </w:p>
        </w:tc>
      </w:tr>
      <w:tr w:rsidR="00530A66" w:rsidRPr="00530A66" w:rsidTr="00530A66">
        <w:trPr>
          <w:trHeight w:val="300"/>
        </w:trPr>
        <w:tc>
          <w:tcPr>
            <w:tcW w:w="5260"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Ilex mitis</w:t>
            </w:r>
            <w:r w:rsidRPr="00530A66">
              <w:rPr>
                <w:rFonts w:ascii="Calibri" w:eastAsia="Times New Roman" w:hAnsi="Calibri"/>
                <w:color w:val="000000"/>
                <w:szCs w:val="22"/>
                <w:lang w:val="en-ZA" w:eastAsia="en-ZA"/>
              </w:rPr>
              <w:t xml:space="preserve"> (L.) Radlk. var. </w:t>
            </w:r>
            <w:r w:rsidRPr="00530A66">
              <w:rPr>
                <w:rFonts w:ascii="Calibri" w:eastAsia="Times New Roman" w:hAnsi="Calibri"/>
                <w:i/>
                <w:color w:val="000000"/>
                <w:szCs w:val="22"/>
                <w:lang w:val="en-ZA" w:eastAsia="en-ZA"/>
              </w:rPr>
              <w:t>mitis</w:t>
            </w:r>
          </w:p>
        </w:tc>
        <w:tc>
          <w:tcPr>
            <w:tcW w:w="532"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Declining</w:t>
            </w:r>
          </w:p>
        </w:tc>
      </w:tr>
      <w:tr w:rsidR="00530A66" w:rsidRPr="00530A66" w:rsidTr="00530A66">
        <w:trPr>
          <w:trHeight w:val="300"/>
        </w:trPr>
        <w:tc>
          <w:tcPr>
            <w:tcW w:w="5260"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Drimia altissima</w:t>
            </w:r>
            <w:r w:rsidRPr="00530A66">
              <w:rPr>
                <w:rFonts w:ascii="Calibri" w:eastAsia="Times New Roman" w:hAnsi="Calibri"/>
                <w:color w:val="000000"/>
                <w:szCs w:val="22"/>
                <w:lang w:val="en-ZA" w:eastAsia="en-ZA"/>
              </w:rPr>
              <w:t xml:space="preserve"> (L.f.) Ker Gawl.</w:t>
            </w:r>
          </w:p>
        </w:tc>
        <w:tc>
          <w:tcPr>
            <w:tcW w:w="532"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Declining</w:t>
            </w:r>
          </w:p>
        </w:tc>
      </w:tr>
      <w:tr w:rsidR="00530A66" w:rsidRPr="00530A66" w:rsidTr="00530A66">
        <w:trPr>
          <w:trHeight w:val="300"/>
        </w:trPr>
        <w:tc>
          <w:tcPr>
            <w:tcW w:w="5260"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Hypoxis hemerocallidea</w:t>
            </w:r>
            <w:r w:rsidRPr="00530A66">
              <w:rPr>
                <w:rFonts w:ascii="Calibri" w:eastAsia="Times New Roman" w:hAnsi="Calibri"/>
                <w:color w:val="000000"/>
                <w:szCs w:val="22"/>
                <w:lang w:val="en-ZA" w:eastAsia="en-ZA"/>
              </w:rPr>
              <w:t xml:space="preserve"> Fisch., C.A.Mey. &amp; Avé-Lall.</w:t>
            </w:r>
          </w:p>
        </w:tc>
        <w:tc>
          <w:tcPr>
            <w:tcW w:w="532"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Declining</w:t>
            </w:r>
          </w:p>
        </w:tc>
      </w:tr>
      <w:tr w:rsidR="00530A66" w:rsidRPr="00530A66" w:rsidTr="00530A66">
        <w:trPr>
          <w:trHeight w:val="300"/>
        </w:trPr>
        <w:tc>
          <w:tcPr>
            <w:tcW w:w="5260"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Eulophia speciosa</w:t>
            </w:r>
            <w:r w:rsidRPr="00530A66">
              <w:rPr>
                <w:rFonts w:ascii="Calibri" w:eastAsia="Times New Roman" w:hAnsi="Calibri"/>
                <w:color w:val="000000"/>
                <w:szCs w:val="22"/>
                <w:lang w:val="en-ZA" w:eastAsia="en-ZA"/>
              </w:rPr>
              <w:t xml:space="preserve"> (R.Br. ex Lindl.) Bolus</w:t>
            </w:r>
          </w:p>
        </w:tc>
        <w:tc>
          <w:tcPr>
            <w:tcW w:w="532" w:type="dxa"/>
            <w:tcBorders>
              <w:top w:val="nil"/>
              <w:left w:val="nil"/>
              <w:bottom w:val="single" w:sz="4" w:space="0" w:color="auto"/>
              <w:right w:val="single" w:sz="4" w:space="0" w:color="auto"/>
            </w:tcBorders>
            <w:shd w:val="clear" w:color="auto" w:fill="auto"/>
            <w:noWrap/>
            <w:vAlign w:val="bottom"/>
            <w:hideMark/>
          </w:tcPr>
          <w:p w:rsidR="00530A66" w:rsidRPr="00530A66" w:rsidRDefault="00530A66" w:rsidP="00530A66">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Declining</w:t>
            </w:r>
          </w:p>
        </w:tc>
      </w:tr>
    </w:tbl>
    <w:p w:rsidR="006F4403" w:rsidRDefault="006F4403" w:rsidP="00282E33">
      <w:pPr>
        <w:rPr>
          <w:rFonts w:cs="Arial"/>
          <w:b/>
          <w:szCs w:val="22"/>
        </w:rPr>
      </w:pPr>
    </w:p>
    <w:p w:rsidR="006F4403" w:rsidRDefault="00530A66" w:rsidP="00282E33">
      <w:pPr>
        <w:rPr>
          <w:rFonts w:eastAsia="Times New Roman" w:cs="Arial"/>
          <w:color w:val="000000"/>
          <w:szCs w:val="22"/>
          <w:lang w:val="en-ZA" w:eastAsia="en-ZA"/>
        </w:rPr>
      </w:pPr>
      <w:r w:rsidRPr="00530A66">
        <w:rPr>
          <w:rFonts w:eastAsia="Times New Roman" w:cs="Arial"/>
          <w:i/>
          <w:color w:val="000000"/>
          <w:szCs w:val="22"/>
          <w:lang w:val="en-ZA" w:eastAsia="en-ZA"/>
        </w:rPr>
        <w:lastRenderedPageBreak/>
        <w:t>Searsia batophylla</w:t>
      </w:r>
      <w:r w:rsidRPr="00C771CD">
        <w:rPr>
          <w:rFonts w:eastAsia="Times New Roman" w:cs="Arial"/>
          <w:i/>
          <w:color w:val="000000"/>
          <w:szCs w:val="22"/>
          <w:lang w:val="en-ZA" w:eastAsia="en-ZA"/>
        </w:rPr>
        <w:t xml:space="preserve">, </w:t>
      </w:r>
      <w:r w:rsidRPr="00530A66">
        <w:rPr>
          <w:rFonts w:eastAsia="Times New Roman" w:cs="Arial"/>
          <w:i/>
          <w:color w:val="000000"/>
          <w:szCs w:val="22"/>
          <w:lang w:val="en-ZA" w:eastAsia="en-ZA"/>
        </w:rPr>
        <w:t>Hypoxis hemerocallidea</w:t>
      </w:r>
      <w:r w:rsidRPr="00C771CD">
        <w:rPr>
          <w:rFonts w:eastAsia="Times New Roman" w:cs="Arial"/>
          <w:i/>
          <w:color w:val="000000"/>
          <w:szCs w:val="22"/>
          <w:lang w:val="en-ZA" w:eastAsia="en-ZA"/>
        </w:rPr>
        <w:t xml:space="preserve"> </w:t>
      </w:r>
      <w:r w:rsidRPr="00C771CD">
        <w:rPr>
          <w:rFonts w:eastAsia="Times New Roman" w:cs="Arial"/>
          <w:color w:val="000000"/>
          <w:szCs w:val="22"/>
          <w:lang w:val="en-ZA" w:eastAsia="en-ZA"/>
        </w:rPr>
        <w:t xml:space="preserve">and </w:t>
      </w:r>
      <w:r w:rsidRPr="00530A66">
        <w:rPr>
          <w:rFonts w:eastAsia="Times New Roman" w:cs="Arial"/>
          <w:i/>
          <w:color w:val="000000"/>
          <w:szCs w:val="22"/>
          <w:lang w:val="en-ZA" w:eastAsia="en-ZA"/>
        </w:rPr>
        <w:t>Eulophia speciosa</w:t>
      </w:r>
      <w:r w:rsidRPr="00C771CD">
        <w:rPr>
          <w:rFonts w:eastAsia="Times New Roman" w:cs="Arial"/>
          <w:i/>
          <w:color w:val="000000"/>
          <w:szCs w:val="22"/>
          <w:lang w:val="en-ZA" w:eastAsia="en-ZA"/>
        </w:rPr>
        <w:t xml:space="preserve"> </w:t>
      </w:r>
      <w:r w:rsidRPr="00C771CD">
        <w:rPr>
          <w:rFonts w:eastAsia="Times New Roman" w:cs="Arial"/>
          <w:color w:val="000000"/>
          <w:szCs w:val="22"/>
          <w:lang w:val="en-ZA" w:eastAsia="en-ZA"/>
        </w:rPr>
        <w:t>were observed within the transect area. For most of the other species the plains habitat is not suitable, the</w:t>
      </w:r>
      <w:r w:rsidR="00C771CD" w:rsidRPr="00C771CD">
        <w:rPr>
          <w:rFonts w:eastAsia="Times New Roman" w:cs="Arial"/>
          <w:color w:val="000000"/>
          <w:szCs w:val="22"/>
          <w:lang w:val="en-ZA" w:eastAsia="en-ZA"/>
        </w:rPr>
        <w:t>y</w:t>
      </w:r>
      <w:r w:rsidRPr="00C771CD">
        <w:rPr>
          <w:rFonts w:eastAsia="Times New Roman" w:cs="Arial"/>
          <w:color w:val="000000"/>
          <w:szCs w:val="22"/>
          <w:lang w:val="en-ZA" w:eastAsia="en-ZA"/>
        </w:rPr>
        <w:t xml:space="preserve"> are present on the mountain areas of Sekhukhuneland. </w:t>
      </w:r>
    </w:p>
    <w:p w:rsidR="00CF2B87" w:rsidRDefault="00CF2B87" w:rsidP="00282E33">
      <w:pPr>
        <w:rPr>
          <w:rFonts w:eastAsia="Times New Roman" w:cs="Arial"/>
          <w:color w:val="000000"/>
          <w:szCs w:val="22"/>
          <w:lang w:val="en-ZA" w:eastAsia="en-ZA"/>
        </w:rPr>
      </w:pPr>
    </w:p>
    <w:p w:rsidR="00CF2B87" w:rsidRPr="00CF2B87" w:rsidRDefault="00CF2B87" w:rsidP="00282E33">
      <w:pPr>
        <w:rPr>
          <w:rFonts w:cs="Arial"/>
          <w:b/>
          <w:szCs w:val="22"/>
          <w:highlight w:val="yellow"/>
        </w:rPr>
      </w:pPr>
      <w:r>
        <w:rPr>
          <w:rFonts w:eastAsia="Times New Roman" w:cs="Arial"/>
          <w:i/>
          <w:color w:val="000000"/>
          <w:szCs w:val="22"/>
          <w:lang w:val="en-ZA" w:eastAsia="en-ZA"/>
        </w:rPr>
        <w:t xml:space="preserve">Balanites maughamii </w:t>
      </w:r>
      <w:r>
        <w:rPr>
          <w:rFonts w:eastAsia="Times New Roman" w:cs="Arial"/>
          <w:color w:val="000000"/>
          <w:szCs w:val="22"/>
          <w:lang w:val="en-ZA" w:eastAsia="en-ZA"/>
        </w:rPr>
        <w:t xml:space="preserve">and </w:t>
      </w:r>
      <w:r>
        <w:rPr>
          <w:rFonts w:eastAsia="Times New Roman" w:cs="Arial"/>
          <w:i/>
          <w:color w:val="000000"/>
          <w:szCs w:val="22"/>
          <w:lang w:val="en-ZA" w:eastAsia="en-ZA"/>
        </w:rPr>
        <w:t xml:space="preserve">Sclerocarya birrea </w:t>
      </w:r>
      <w:r>
        <w:rPr>
          <w:rFonts w:eastAsia="Times New Roman" w:cs="Arial"/>
          <w:color w:val="000000"/>
          <w:szCs w:val="22"/>
          <w:lang w:val="en-ZA" w:eastAsia="en-ZA"/>
        </w:rPr>
        <w:t xml:space="preserve">are nationally protected trees observed along the route while the </w:t>
      </w:r>
      <w:r>
        <w:rPr>
          <w:rFonts w:eastAsia="Times New Roman" w:cs="Arial"/>
          <w:i/>
          <w:color w:val="000000"/>
          <w:szCs w:val="22"/>
          <w:lang w:val="en-ZA" w:eastAsia="en-ZA"/>
        </w:rPr>
        <w:t xml:space="preserve">Aloe </w:t>
      </w:r>
      <w:r>
        <w:rPr>
          <w:rFonts w:eastAsia="Times New Roman" w:cs="Arial"/>
          <w:color w:val="000000"/>
          <w:szCs w:val="22"/>
          <w:lang w:val="en-ZA" w:eastAsia="en-ZA"/>
        </w:rPr>
        <w:t>species are all provincially protected.</w:t>
      </w:r>
    </w:p>
    <w:p w:rsidR="006F4403" w:rsidRPr="00530A66" w:rsidRDefault="006F4403" w:rsidP="00282E33">
      <w:pPr>
        <w:pStyle w:val="Heading3"/>
      </w:pPr>
      <w:bookmarkStart w:id="38" w:name="_Toc286306170"/>
      <w:bookmarkStart w:id="39" w:name="_Toc286833627"/>
      <w:bookmarkStart w:id="40" w:name="_Toc323214583"/>
      <w:r w:rsidRPr="00530A66">
        <w:t>Conclusion</w:t>
      </w:r>
      <w:bookmarkEnd w:id="38"/>
      <w:bookmarkEnd w:id="39"/>
      <w:bookmarkEnd w:id="40"/>
    </w:p>
    <w:p w:rsidR="006F4403" w:rsidRDefault="0029455E" w:rsidP="00282E33">
      <w:pPr>
        <w:rPr>
          <w:rFonts w:cs="Arial"/>
          <w:szCs w:val="22"/>
        </w:rPr>
      </w:pPr>
      <w:r w:rsidRPr="00530A66">
        <w:rPr>
          <w:rFonts w:cs="Arial"/>
          <w:szCs w:val="22"/>
        </w:rPr>
        <w:t xml:space="preserve">The vegetation within </w:t>
      </w:r>
      <w:r w:rsidR="00530A66">
        <w:rPr>
          <w:rFonts w:cs="Arial"/>
          <w:szCs w:val="22"/>
        </w:rPr>
        <w:t>on the plains are quite disturbed, there are often villages, roads, tracks and current or old agricultural fields present. As the pylons of the power line will have a relatively small footprint, the impact on the vegetation will be small. However, due to the presence of red data and possibly protected plant species, a walkthrough is recommended for this area,</w:t>
      </w:r>
      <w:r w:rsidR="00C771CD">
        <w:rPr>
          <w:rFonts w:cs="Arial"/>
          <w:szCs w:val="22"/>
        </w:rPr>
        <w:t xml:space="preserve"> to ensure that sensitive areas are exclu</w:t>
      </w:r>
      <w:r w:rsidR="00097A1A">
        <w:rPr>
          <w:rFonts w:cs="Arial"/>
          <w:szCs w:val="22"/>
        </w:rPr>
        <w:t>d</w:t>
      </w:r>
      <w:r w:rsidR="00C771CD">
        <w:rPr>
          <w:rFonts w:cs="Arial"/>
          <w:szCs w:val="22"/>
        </w:rPr>
        <w:t xml:space="preserve">ed for construction of pylons. </w:t>
      </w:r>
      <w:r w:rsidR="00530A66">
        <w:rPr>
          <w:rFonts w:cs="Arial"/>
          <w:szCs w:val="22"/>
        </w:rPr>
        <w:t xml:space="preserve"> </w:t>
      </w:r>
    </w:p>
    <w:p w:rsidR="001F65B9" w:rsidRDefault="00D9602E" w:rsidP="00282E33">
      <w:pPr>
        <w:rPr>
          <w:rFonts w:cs="Arial"/>
          <w:szCs w:val="22"/>
        </w:rPr>
      </w:pPr>
      <w:r>
        <w:rPr>
          <w:rFonts w:cs="Arial"/>
          <w:noProof/>
          <w:szCs w:val="22"/>
          <w:lang w:val="en-ZA" w:eastAsia="en-ZA"/>
        </w:rPr>
        <w:drawing>
          <wp:inline distT="0" distB="0" distL="0" distR="0">
            <wp:extent cx="5267325" cy="3952875"/>
            <wp:effectExtent l="0" t="0" r="9525" b="9525"/>
            <wp:docPr id="25" name="Picture 5" descr="DSCN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N11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rsidR="001F65B9" w:rsidRDefault="001F65B9" w:rsidP="00282E33">
      <w:pPr>
        <w:rPr>
          <w:rFonts w:cs="Arial"/>
          <w:szCs w:val="22"/>
        </w:rPr>
      </w:pPr>
      <w:r>
        <w:rPr>
          <w:rFonts w:cs="Arial"/>
          <w:szCs w:val="22"/>
        </w:rPr>
        <w:t>Figure 5: Sekhukhune Plains Bushveld in the foreground and Sekhukhune Mountain Bushveld in the Background</w:t>
      </w:r>
    </w:p>
    <w:p w:rsidR="006F4403" w:rsidRPr="00A776CB" w:rsidRDefault="00FE5FDB" w:rsidP="00282E33">
      <w:pPr>
        <w:pStyle w:val="Heading2"/>
      </w:pPr>
      <w:bookmarkStart w:id="41" w:name="_Toc286306171"/>
      <w:bookmarkStart w:id="42" w:name="_Toc286833628"/>
      <w:r>
        <w:br w:type="page"/>
      </w:r>
      <w:bookmarkStart w:id="43" w:name="_Toc323214584"/>
      <w:r w:rsidR="006F4403">
        <w:lastRenderedPageBreak/>
        <w:t xml:space="preserve">2. </w:t>
      </w:r>
      <w:r w:rsidR="006A2AE9">
        <w:t xml:space="preserve">Sekhukhune </w:t>
      </w:r>
      <w:r w:rsidR="006F4403" w:rsidRPr="00A776CB">
        <w:t>Mountain Bushveld</w:t>
      </w:r>
      <w:bookmarkEnd w:id="43"/>
      <w:r w:rsidR="006F4403" w:rsidRPr="00A776CB">
        <w:t xml:space="preserve"> </w:t>
      </w:r>
      <w:bookmarkEnd w:id="41"/>
      <w:bookmarkEnd w:id="42"/>
    </w:p>
    <w:p w:rsidR="006A2AE9" w:rsidRDefault="005B3693" w:rsidP="00EE019C">
      <w:r>
        <w:rPr>
          <w:rFonts w:cs="Arial"/>
        </w:rPr>
        <w:t xml:space="preserve">This Open </w:t>
      </w:r>
      <w:r w:rsidR="00D4784C">
        <w:rPr>
          <w:rFonts w:cs="Arial"/>
        </w:rPr>
        <w:t xml:space="preserve">Mountain </w:t>
      </w:r>
      <w:r>
        <w:rPr>
          <w:rFonts w:cs="Arial"/>
        </w:rPr>
        <w:t>Bushveld occurs patchy th</w:t>
      </w:r>
      <w:r w:rsidR="00766A0B">
        <w:rPr>
          <w:rFonts w:cs="Arial"/>
        </w:rPr>
        <w:t>r</w:t>
      </w:r>
      <w:r>
        <w:rPr>
          <w:rFonts w:cs="Arial"/>
        </w:rPr>
        <w:t>oughout the area, the soils contain high concentrations of heavy metals and the area is often prone to mining operations.</w:t>
      </w:r>
      <w:r w:rsidR="00D4784C">
        <w:rPr>
          <w:rFonts w:cs="Arial"/>
        </w:rPr>
        <w:t xml:space="preserve"> In this study very small part of this Bushveld is affected, the largest piece is just north of Steelpoort along route option 4, which was already eliminated. However, being a very sensitive ecosystem, due to several endemic and threatened species, the description is included.</w:t>
      </w:r>
    </w:p>
    <w:p w:rsidR="00B93DC4" w:rsidRDefault="00B93DC4" w:rsidP="00EE019C"/>
    <w:p w:rsidR="006A2AE9" w:rsidRPr="006A2AE9" w:rsidRDefault="006A2AE9" w:rsidP="00EE019C">
      <w:pPr>
        <w:rPr>
          <w:b/>
        </w:rPr>
      </w:pPr>
      <w:r>
        <w:rPr>
          <w:b/>
        </w:rPr>
        <w:t>Trees a</w:t>
      </w:r>
      <w:r w:rsidRPr="006A2AE9">
        <w:rPr>
          <w:b/>
        </w:rPr>
        <w:t>nd Shrubs</w:t>
      </w:r>
    </w:p>
    <w:p w:rsidR="005B3693" w:rsidRDefault="005B3693" w:rsidP="006A2AE9">
      <w:pPr>
        <w:rPr>
          <w:rFonts w:cs="Arial"/>
          <w:i/>
          <w:iCs/>
        </w:rPr>
        <w:sectPr w:rsidR="005B3693" w:rsidSect="006F4403">
          <w:footerReference w:type="even" r:id="rId23"/>
          <w:footerReference w:type="default" r:id="rId24"/>
          <w:headerReference w:type="first" r:id="rId25"/>
          <w:type w:val="continuous"/>
          <w:pgSz w:w="11900" w:h="16840"/>
          <w:pgMar w:top="1440" w:right="1800" w:bottom="2127" w:left="1800" w:header="0" w:footer="0" w:gutter="0"/>
          <w:cols w:space="708"/>
          <w:titlePg/>
        </w:sectPr>
      </w:pPr>
    </w:p>
    <w:p w:rsidR="00BC0711" w:rsidRDefault="00BC0711" w:rsidP="006A2AE9">
      <w:pPr>
        <w:rPr>
          <w:rFonts w:cs="Arial"/>
          <w:i/>
          <w:iCs/>
        </w:rPr>
      </w:pPr>
      <w:r>
        <w:rPr>
          <w:rFonts w:cs="Arial"/>
          <w:i/>
          <w:iCs/>
        </w:rPr>
        <w:lastRenderedPageBreak/>
        <w:t xml:space="preserve">Acacia ataxacantha, </w:t>
      </w:r>
    </w:p>
    <w:p w:rsidR="00BC0711" w:rsidRDefault="00BC0711" w:rsidP="006A2AE9">
      <w:pPr>
        <w:rPr>
          <w:i/>
          <w:iCs/>
        </w:rPr>
      </w:pPr>
      <w:r w:rsidRPr="007A55E1">
        <w:rPr>
          <w:i/>
          <w:iCs/>
        </w:rPr>
        <w:t>Acacia gerrardii</w:t>
      </w:r>
    </w:p>
    <w:p w:rsidR="00BC0711" w:rsidRDefault="00BC0711" w:rsidP="006A2AE9">
      <w:pPr>
        <w:rPr>
          <w:i/>
          <w:iCs/>
        </w:rPr>
      </w:pPr>
      <w:r w:rsidRPr="007A55E1">
        <w:rPr>
          <w:i/>
          <w:iCs/>
        </w:rPr>
        <w:t>Acacia mellifera s. detinens</w:t>
      </w:r>
    </w:p>
    <w:p w:rsidR="00BC0711" w:rsidRDefault="00BC0711" w:rsidP="006A2AE9">
      <w:pPr>
        <w:rPr>
          <w:rFonts w:cs="Arial"/>
          <w:i/>
          <w:iCs/>
        </w:rPr>
      </w:pPr>
      <w:r>
        <w:rPr>
          <w:rFonts w:cs="Arial"/>
          <w:i/>
          <w:iCs/>
        </w:rPr>
        <w:t xml:space="preserve">Acacia nigrescens, </w:t>
      </w:r>
    </w:p>
    <w:p w:rsidR="00BC0711" w:rsidRDefault="00BC0711" w:rsidP="006A2AE9">
      <w:pPr>
        <w:rPr>
          <w:i/>
          <w:iCs/>
        </w:rPr>
      </w:pPr>
      <w:r w:rsidRPr="007A55E1">
        <w:rPr>
          <w:i/>
          <w:iCs/>
        </w:rPr>
        <w:t>Acacia nilotica</w:t>
      </w:r>
    </w:p>
    <w:p w:rsidR="00BC0711" w:rsidRDefault="00BC0711" w:rsidP="006A2AE9">
      <w:pPr>
        <w:rPr>
          <w:i/>
          <w:iCs/>
        </w:rPr>
      </w:pPr>
      <w:r w:rsidRPr="007A55E1">
        <w:rPr>
          <w:i/>
          <w:iCs/>
        </w:rPr>
        <w:t xml:space="preserve">Acacia senegal v. </w:t>
      </w:r>
      <w:r>
        <w:rPr>
          <w:i/>
          <w:iCs/>
        </w:rPr>
        <w:t>l</w:t>
      </w:r>
      <w:r w:rsidRPr="007A55E1">
        <w:rPr>
          <w:i/>
          <w:iCs/>
        </w:rPr>
        <w:t>eiorhachis</w:t>
      </w:r>
    </w:p>
    <w:p w:rsidR="00BC0711" w:rsidRDefault="00BC0711" w:rsidP="006A2AE9">
      <w:pPr>
        <w:rPr>
          <w:i/>
          <w:iCs/>
        </w:rPr>
      </w:pPr>
      <w:r w:rsidRPr="007A55E1">
        <w:rPr>
          <w:i/>
          <w:iCs/>
        </w:rPr>
        <w:t>Acacia senegal v. rostrata</w:t>
      </w:r>
    </w:p>
    <w:p w:rsidR="00BC0711" w:rsidRDefault="00BC0711" w:rsidP="006A2AE9">
      <w:pPr>
        <w:rPr>
          <w:i/>
          <w:iCs/>
        </w:rPr>
      </w:pPr>
      <w:r w:rsidRPr="007A55E1">
        <w:rPr>
          <w:i/>
          <w:iCs/>
        </w:rPr>
        <w:t>Acacia tortilis s. heteracantha</w:t>
      </w:r>
    </w:p>
    <w:p w:rsidR="00BC0711" w:rsidRPr="00C771CD" w:rsidRDefault="00BC0711" w:rsidP="006A2AE9">
      <w:pPr>
        <w:rPr>
          <w:rFonts w:cs="Arial"/>
          <w:iCs/>
        </w:rPr>
      </w:pPr>
      <w:r>
        <w:rPr>
          <w:rFonts w:cs="Arial"/>
          <w:i/>
          <w:iCs/>
        </w:rPr>
        <w:t>Aloe arborescens</w:t>
      </w:r>
      <w:r w:rsidR="00C771CD">
        <w:rPr>
          <w:rFonts w:cs="Arial"/>
          <w:i/>
          <w:iCs/>
        </w:rPr>
        <w:tab/>
      </w:r>
      <w:r w:rsidR="00C771CD">
        <w:rPr>
          <w:rFonts w:cs="Arial"/>
          <w:i/>
          <w:iCs/>
        </w:rPr>
        <w:tab/>
      </w:r>
      <w:r w:rsidR="00C771CD">
        <w:rPr>
          <w:rFonts w:cs="Arial"/>
          <w:iCs/>
        </w:rPr>
        <w:t>p</w:t>
      </w:r>
    </w:p>
    <w:p w:rsidR="00BC0711" w:rsidRPr="00C771CD" w:rsidRDefault="00BC0711" w:rsidP="006A2AE9">
      <w:pPr>
        <w:rPr>
          <w:rFonts w:cs="Arial"/>
          <w:iCs/>
        </w:rPr>
      </w:pPr>
      <w:r>
        <w:rPr>
          <w:rFonts w:cs="Arial"/>
          <w:i/>
          <w:iCs/>
        </w:rPr>
        <w:t xml:space="preserve">Aloe castanea </w:t>
      </w:r>
      <w:r w:rsidR="00C771CD">
        <w:rPr>
          <w:rFonts w:cs="Arial"/>
          <w:i/>
          <w:iCs/>
        </w:rPr>
        <w:tab/>
      </w:r>
      <w:r w:rsidR="00C771CD">
        <w:rPr>
          <w:rFonts w:cs="Arial"/>
          <w:i/>
          <w:iCs/>
        </w:rPr>
        <w:tab/>
      </w:r>
      <w:r w:rsidR="00C771CD">
        <w:rPr>
          <w:rFonts w:cs="Arial"/>
          <w:iCs/>
        </w:rPr>
        <w:t>p</w:t>
      </w:r>
    </w:p>
    <w:p w:rsidR="00BC0711" w:rsidRPr="00C771CD" w:rsidRDefault="00BC0711" w:rsidP="006A2AE9">
      <w:pPr>
        <w:rPr>
          <w:rFonts w:cs="Arial"/>
          <w:iCs/>
        </w:rPr>
      </w:pPr>
      <w:r w:rsidRPr="00D766D1">
        <w:rPr>
          <w:i/>
          <w:iCs/>
        </w:rPr>
        <w:t>Aloe cryptopoda</w:t>
      </w:r>
      <w:r w:rsidR="00C771CD">
        <w:rPr>
          <w:i/>
          <w:iCs/>
        </w:rPr>
        <w:tab/>
      </w:r>
      <w:r w:rsidR="00C771CD">
        <w:rPr>
          <w:i/>
          <w:iCs/>
        </w:rPr>
        <w:tab/>
      </w:r>
      <w:r w:rsidR="00C771CD">
        <w:rPr>
          <w:iCs/>
        </w:rPr>
        <w:t>p</w:t>
      </w:r>
    </w:p>
    <w:p w:rsidR="00BC0711" w:rsidRDefault="00BC0711" w:rsidP="006A2AE9">
      <w:pPr>
        <w:rPr>
          <w:i/>
          <w:iCs/>
        </w:rPr>
      </w:pPr>
      <w:r w:rsidRPr="007A55E1">
        <w:rPr>
          <w:i/>
          <w:iCs/>
        </w:rPr>
        <w:t xml:space="preserve">Boscia foetida </w:t>
      </w:r>
    </w:p>
    <w:p w:rsidR="00BC0711" w:rsidRDefault="00BC0711" w:rsidP="006A2AE9">
      <w:pPr>
        <w:rPr>
          <w:rFonts w:cs="Arial"/>
          <w:i/>
          <w:iCs/>
        </w:rPr>
      </w:pPr>
      <w:r>
        <w:rPr>
          <w:rFonts w:cs="Arial"/>
          <w:i/>
          <w:iCs/>
        </w:rPr>
        <w:t>Brachylaena ilicifolia</w:t>
      </w:r>
    </w:p>
    <w:p w:rsidR="00BC0711" w:rsidRDefault="00BC0711" w:rsidP="006A2AE9">
      <w:pPr>
        <w:rPr>
          <w:i/>
          <w:iCs/>
        </w:rPr>
      </w:pPr>
      <w:r w:rsidRPr="007A55E1">
        <w:rPr>
          <w:i/>
          <w:iCs/>
        </w:rPr>
        <w:t>Carissa bispinosa</w:t>
      </w:r>
    </w:p>
    <w:p w:rsidR="00BC0711" w:rsidRDefault="00BC0711" w:rsidP="006A2AE9">
      <w:pPr>
        <w:rPr>
          <w:rFonts w:cs="Arial"/>
          <w:i/>
          <w:iCs/>
        </w:rPr>
      </w:pPr>
      <w:r>
        <w:rPr>
          <w:rFonts w:cs="Arial"/>
          <w:i/>
          <w:iCs/>
        </w:rPr>
        <w:t>Celtis africana</w:t>
      </w:r>
    </w:p>
    <w:p w:rsidR="00BC0711" w:rsidRDefault="00BC0711" w:rsidP="006A2AE9">
      <w:pPr>
        <w:rPr>
          <w:rFonts w:cs="Arial"/>
          <w:i/>
          <w:iCs/>
        </w:rPr>
      </w:pPr>
      <w:r>
        <w:rPr>
          <w:rFonts w:cs="Arial"/>
          <w:i/>
          <w:iCs/>
        </w:rPr>
        <w:t>Combretum apiculatum</w:t>
      </w:r>
    </w:p>
    <w:p w:rsidR="00BC0711" w:rsidRPr="005B3693" w:rsidRDefault="00BC0711" w:rsidP="006A2AE9">
      <w:pPr>
        <w:rPr>
          <w:rFonts w:cs="Arial"/>
          <w:bCs/>
        </w:rPr>
      </w:pPr>
      <w:r>
        <w:rPr>
          <w:rFonts w:cs="Arial"/>
          <w:i/>
          <w:iCs/>
        </w:rPr>
        <w:t>Combretum hereroense</w:t>
      </w:r>
    </w:p>
    <w:p w:rsidR="00BC0711" w:rsidRDefault="00BC0711" w:rsidP="006A2AE9">
      <w:pPr>
        <w:rPr>
          <w:rFonts w:cs="Arial"/>
          <w:i/>
          <w:iCs/>
        </w:rPr>
      </w:pPr>
      <w:r>
        <w:rPr>
          <w:rFonts w:cs="Arial"/>
          <w:i/>
          <w:iCs/>
        </w:rPr>
        <w:t>Combretum molle</w:t>
      </w:r>
    </w:p>
    <w:p w:rsidR="00BC0711" w:rsidRPr="00C771CD" w:rsidRDefault="00BC0711" w:rsidP="006A2AE9">
      <w:pPr>
        <w:rPr>
          <w:rFonts w:cs="Arial"/>
          <w:iCs/>
        </w:rPr>
      </w:pPr>
      <w:r>
        <w:rPr>
          <w:rFonts w:cs="Arial"/>
          <w:i/>
          <w:iCs/>
        </w:rPr>
        <w:t>Combretum petrophilum</w:t>
      </w:r>
      <w:r w:rsidR="00C771CD">
        <w:rPr>
          <w:rFonts w:cs="Arial"/>
          <w:i/>
          <w:iCs/>
        </w:rPr>
        <w:tab/>
      </w:r>
      <w:r w:rsidR="00C771CD">
        <w:rPr>
          <w:rFonts w:cs="Arial"/>
          <w:iCs/>
        </w:rPr>
        <w:t>RD</w:t>
      </w:r>
    </w:p>
    <w:p w:rsidR="00BC0711" w:rsidRDefault="00BC0711" w:rsidP="006A2AE9">
      <w:pPr>
        <w:rPr>
          <w:rFonts w:cs="Arial"/>
          <w:i/>
          <w:iCs/>
        </w:rPr>
      </w:pPr>
      <w:r>
        <w:rPr>
          <w:rFonts w:cs="Arial"/>
          <w:i/>
          <w:iCs/>
        </w:rPr>
        <w:t>Commiphora mollis</w:t>
      </w:r>
    </w:p>
    <w:p w:rsidR="00BC0711" w:rsidRDefault="00BC0711" w:rsidP="006A2AE9">
      <w:pPr>
        <w:rPr>
          <w:i/>
          <w:iCs/>
        </w:rPr>
      </w:pPr>
      <w:r w:rsidRPr="007A55E1">
        <w:rPr>
          <w:i/>
          <w:iCs/>
        </w:rPr>
        <w:t>Croton gratissimus</w:t>
      </w:r>
    </w:p>
    <w:p w:rsidR="00BC0711" w:rsidRDefault="00BC0711" w:rsidP="006A2AE9">
      <w:pPr>
        <w:rPr>
          <w:rFonts w:cs="Arial"/>
          <w:i/>
          <w:iCs/>
        </w:rPr>
      </w:pPr>
      <w:r>
        <w:rPr>
          <w:rFonts w:cs="Arial"/>
          <w:i/>
          <w:iCs/>
        </w:rPr>
        <w:t>Cussonia transvaalensis</w:t>
      </w:r>
    </w:p>
    <w:p w:rsidR="00BC0711" w:rsidRDefault="00BC0711" w:rsidP="006A2AE9">
      <w:pPr>
        <w:rPr>
          <w:i/>
          <w:iCs/>
        </w:rPr>
      </w:pPr>
      <w:r w:rsidRPr="007A55E1">
        <w:rPr>
          <w:i/>
          <w:iCs/>
        </w:rPr>
        <w:t>Dichrostachys cinerea</w:t>
      </w:r>
    </w:p>
    <w:p w:rsidR="00BC0711" w:rsidRDefault="00BC0711" w:rsidP="006A2AE9">
      <w:pPr>
        <w:rPr>
          <w:rFonts w:cs="Arial"/>
          <w:i/>
          <w:iCs/>
        </w:rPr>
      </w:pPr>
      <w:r>
        <w:rPr>
          <w:rFonts w:cs="Arial"/>
          <w:i/>
          <w:iCs/>
        </w:rPr>
        <w:lastRenderedPageBreak/>
        <w:t>Elephantorrhiza praetermissa</w:t>
      </w:r>
    </w:p>
    <w:p w:rsidR="00D4784C" w:rsidRDefault="00D4784C" w:rsidP="006A2AE9">
      <w:pPr>
        <w:rPr>
          <w:rFonts w:cs="Arial"/>
          <w:i/>
          <w:iCs/>
        </w:rPr>
      </w:pPr>
      <w:r w:rsidRPr="00530A66">
        <w:rPr>
          <w:rFonts w:eastAsia="Times New Roman" w:cs="Arial"/>
          <w:i/>
          <w:color w:val="000000"/>
          <w:szCs w:val="22"/>
          <w:lang w:val="en-ZA" w:eastAsia="en-ZA"/>
        </w:rPr>
        <w:t>Elaeodendron transvaalense</w:t>
      </w:r>
      <w:r>
        <w:rPr>
          <w:rFonts w:eastAsia="Times New Roman" w:cs="Arial"/>
          <w:i/>
          <w:color w:val="000000"/>
          <w:szCs w:val="22"/>
          <w:lang w:val="en-ZA" w:eastAsia="en-ZA"/>
        </w:rPr>
        <w:tab/>
      </w:r>
      <w:r w:rsidRPr="00D4784C">
        <w:rPr>
          <w:rFonts w:eastAsia="Times New Roman" w:cs="Arial"/>
          <w:color w:val="000000"/>
          <w:szCs w:val="22"/>
          <w:lang w:val="en-ZA" w:eastAsia="en-ZA"/>
        </w:rPr>
        <w:t>RD</w:t>
      </w:r>
    </w:p>
    <w:p w:rsidR="00BC0711" w:rsidRDefault="00BC0711" w:rsidP="006A2AE9">
      <w:pPr>
        <w:rPr>
          <w:rFonts w:cs="Arial"/>
          <w:i/>
          <w:iCs/>
        </w:rPr>
      </w:pPr>
      <w:r>
        <w:rPr>
          <w:rFonts w:cs="Arial"/>
          <w:i/>
          <w:iCs/>
        </w:rPr>
        <w:t xml:space="preserve">Euclea linearis </w:t>
      </w:r>
    </w:p>
    <w:p w:rsidR="00BC0711" w:rsidRPr="00D4784C" w:rsidRDefault="00BC0711" w:rsidP="006A2AE9">
      <w:pPr>
        <w:rPr>
          <w:iCs/>
        </w:rPr>
      </w:pPr>
      <w:r w:rsidRPr="007A55E1">
        <w:rPr>
          <w:i/>
          <w:iCs/>
        </w:rPr>
        <w:t>Euclea undulata</w:t>
      </w:r>
      <w:r w:rsidR="00D4784C">
        <w:rPr>
          <w:i/>
          <w:iCs/>
        </w:rPr>
        <w:tab/>
      </w:r>
      <w:r w:rsidR="00D4784C">
        <w:rPr>
          <w:i/>
          <w:iCs/>
        </w:rPr>
        <w:tab/>
      </w:r>
      <w:r w:rsidR="00D4784C">
        <w:rPr>
          <w:iCs/>
        </w:rPr>
        <w:t>M</w:t>
      </w:r>
    </w:p>
    <w:p w:rsidR="00BC0711" w:rsidRDefault="00BC0711" w:rsidP="006A2AE9">
      <w:pPr>
        <w:rPr>
          <w:i/>
          <w:iCs/>
        </w:rPr>
      </w:pPr>
      <w:r w:rsidRPr="007A55E1">
        <w:rPr>
          <w:i/>
          <w:iCs/>
        </w:rPr>
        <w:t>Grewia flava</w:t>
      </w:r>
    </w:p>
    <w:p w:rsidR="00BC0711" w:rsidRDefault="00BC0711" w:rsidP="006A2AE9">
      <w:pPr>
        <w:rPr>
          <w:rFonts w:cs="Arial"/>
          <w:i/>
          <w:iCs/>
        </w:rPr>
      </w:pPr>
      <w:r>
        <w:rPr>
          <w:rFonts w:cs="Arial"/>
          <w:i/>
          <w:iCs/>
        </w:rPr>
        <w:t>Grewia vernicosa</w:t>
      </w:r>
    </w:p>
    <w:p w:rsidR="00BC0711" w:rsidRDefault="00BC0711" w:rsidP="006A2AE9">
      <w:pPr>
        <w:rPr>
          <w:rFonts w:cs="Arial"/>
          <w:i/>
          <w:iCs/>
        </w:rPr>
      </w:pPr>
      <w:r>
        <w:rPr>
          <w:rFonts w:cs="Arial"/>
          <w:i/>
          <w:iCs/>
        </w:rPr>
        <w:t>Hippobromus pauciflorus</w:t>
      </w:r>
    </w:p>
    <w:p w:rsidR="00BC0711" w:rsidRDefault="00BC0711" w:rsidP="006A2AE9">
      <w:pPr>
        <w:rPr>
          <w:rFonts w:cs="Arial"/>
          <w:i/>
          <w:iCs/>
        </w:rPr>
      </w:pPr>
      <w:r>
        <w:rPr>
          <w:rFonts w:cs="Arial"/>
          <w:i/>
          <w:iCs/>
        </w:rPr>
        <w:t>Kirkia wilmsii</w:t>
      </w:r>
    </w:p>
    <w:p w:rsidR="00BC0711" w:rsidRDefault="00BC0711" w:rsidP="006A2AE9">
      <w:pPr>
        <w:rPr>
          <w:i/>
          <w:iCs/>
        </w:rPr>
      </w:pPr>
      <w:r w:rsidRPr="007A55E1">
        <w:rPr>
          <w:i/>
          <w:iCs/>
        </w:rPr>
        <w:t>Maerua cafra</w:t>
      </w:r>
    </w:p>
    <w:p w:rsidR="00BC0711" w:rsidRDefault="00BC0711" w:rsidP="006A2AE9">
      <w:pPr>
        <w:rPr>
          <w:rFonts w:cs="Arial"/>
          <w:i/>
          <w:iCs/>
        </w:rPr>
      </w:pPr>
      <w:r>
        <w:rPr>
          <w:rFonts w:cs="Arial"/>
          <w:i/>
          <w:iCs/>
        </w:rPr>
        <w:t>Maytenus undata</w:t>
      </w:r>
    </w:p>
    <w:p w:rsidR="00C729CB" w:rsidRPr="00C729CB" w:rsidRDefault="00C729CB" w:rsidP="00C729CB">
      <w:pPr>
        <w:rPr>
          <w:iCs/>
        </w:rPr>
      </w:pPr>
      <w:r w:rsidRPr="00C729CB">
        <w:rPr>
          <w:i/>
          <w:iCs/>
        </w:rPr>
        <w:t>Lydenburgia cassinoides</w:t>
      </w:r>
      <w:r>
        <w:rPr>
          <w:i/>
          <w:iCs/>
        </w:rPr>
        <w:t xml:space="preserve"> </w:t>
      </w:r>
      <w:r>
        <w:rPr>
          <w:i/>
          <w:iCs/>
        </w:rPr>
        <w:tab/>
      </w:r>
      <w:r w:rsidR="00C771CD">
        <w:rPr>
          <w:iCs/>
        </w:rPr>
        <w:t>RD</w:t>
      </w:r>
      <w:r>
        <w:rPr>
          <w:iCs/>
        </w:rPr>
        <w:t>P</w:t>
      </w:r>
    </w:p>
    <w:p w:rsidR="00BC0711" w:rsidRDefault="00BC0711" w:rsidP="006A2AE9">
      <w:pPr>
        <w:rPr>
          <w:i/>
          <w:iCs/>
        </w:rPr>
      </w:pPr>
      <w:r w:rsidRPr="007A55E1">
        <w:rPr>
          <w:i/>
          <w:iCs/>
        </w:rPr>
        <w:t>Ormocarpum trichocarpum</w:t>
      </w:r>
    </w:p>
    <w:p w:rsidR="00BC0711" w:rsidRDefault="00BC0711" w:rsidP="006A2AE9">
      <w:pPr>
        <w:rPr>
          <w:rFonts w:cs="Arial"/>
          <w:i/>
          <w:iCs/>
        </w:rPr>
      </w:pPr>
      <w:r>
        <w:rPr>
          <w:rFonts w:cs="Arial"/>
          <w:i/>
          <w:iCs/>
        </w:rPr>
        <w:t>Ozoroa sphaerocarpa</w:t>
      </w:r>
    </w:p>
    <w:p w:rsidR="00BC0711" w:rsidRPr="005B3693" w:rsidRDefault="00BC0711" w:rsidP="006A2AE9">
      <w:pPr>
        <w:rPr>
          <w:rFonts w:cs="Arial"/>
          <w:bCs/>
        </w:rPr>
      </w:pPr>
      <w:r>
        <w:rPr>
          <w:rFonts w:cs="Arial"/>
          <w:i/>
          <w:iCs/>
        </w:rPr>
        <w:t>Rhoicissus sekhukhuniensis</w:t>
      </w:r>
    </w:p>
    <w:p w:rsidR="00CF2B87" w:rsidRPr="00CF2B87" w:rsidRDefault="00CF2B87" w:rsidP="006A2AE9">
      <w:pPr>
        <w:rPr>
          <w:rFonts w:cs="Arial"/>
          <w:iCs/>
        </w:rPr>
      </w:pPr>
      <w:r>
        <w:rPr>
          <w:rFonts w:cs="Arial"/>
          <w:i/>
          <w:iCs/>
        </w:rPr>
        <w:t>Sclerocarya birrea</w:t>
      </w:r>
      <w:r>
        <w:rPr>
          <w:rFonts w:cs="Arial"/>
          <w:i/>
          <w:iCs/>
        </w:rPr>
        <w:tab/>
      </w:r>
      <w:r>
        <w:rPr>
          <w:rFonts w:cs="Arial"/>
          <w:i/>
          <w:iCs/>
        </w:rPr>
        <w:tab/>
      </w:r>
      <w:r>
        <w:rPr>
          <w:rFonts w:cs="Arial"/>
          <w:iCs/>
        </w:rPr>
        <w:t>P</w:t>
      </w:r>
    </w:p>
    <w:p w:rsidR="00BC0711" w:rsidRDefault="00BC0711" w:rsidP="006A2AE9">
      <w:pPr>
        <w:rPr>
          <w:rFonts w:cs="Arial"/>
          <w:i/>
          <w:iCs/>
        </w:rPr>
      </w:pPr>
      <w:r>
        <w:rPr>
          <w:rFonts w:cs="Arial"/>
          <w:i/>
          <w:iCs/>
        </w:rPr>
        <w:t>Searsia keetii</w:t>
      </w:r>
    </w:p>
    <w:p w:rsidR="00BC0711" w:rsidRPr="00C771CD" w:rsidRDefault="00BC0711" w:rsidP="006A2AE9">
      <w:pPr>
        <w:rPr>
          <w:rFonts w:cs="Arial"/>
          <w:iCs/>
        </w:rPr>
      </w:pPr>
      <w:r>
        <w:rPr>
          <w:rFonts w:cs="Arial"/>
          <w:i/>
          <w:iCs/>
        </w:rPr>
        <w:t>Searsia sekhukhuniensis</w:t>
      </w:r>
      <w:r w:rsidR="00C771CD">
        <w:rPr>
          <w:rFonts w:cs="Arial"/>
          <w:i/>
          <w:iCs/>
        </w:rPr>
        <w:tab/>
      </w:r>
      <w:r w:rsidR="00C771CD">
        <w:rPr>
          <w:rFonts w:cs="Arial"/>
          <w:iCs/>
        </w:rPr>
        <w:t>RD</w:t>
      </w:r>
    </w:p>
    <w:p w:rsidR="00BC0711" w:rsidRDefault="00BC0711" w:rsidP="006A2AE9">
      <w:pPr>
        <w:rPr>
          <w:rFonts w:cs="Arial"/>
          <w:i/>
          <w:iCs/>
        </w:rPr>
      </w:pPr>
      <w:r>
        <w:rPr>
          <w:rFonts w:cs="Arial"/>
          <w:i/>
          <w:iCs/>
        </w:rPr>
        <w:t>Searsia wilmsii</w:t>
      </w:r>
    </w:p>
    <w:p w:rsidR="00BC0711" w:rsidRDefault="00BC0711" w:rsidP="006A2AE9">
      <w:pPr>
        <w:rPr>
          <w:rFonts w:cs="Arial"/>
          <w:i/>
          <w:iCs/>
        </w:rPr>
      </w:pPr>
      <w:r w:rsidRPr="007A55E1">
        <w:rPr>
          <w:i/>
          <w:iCs/>
        </w:rPr>
        <w:t>Terminalia prunioides</w:t>
      </w:r>
    </w:p>
    <w:p w:rsidR="00BC0711" w:rsidRDefault="00BC0711" w:rsidP="006A2AE9">
      <w:pPr>
        <w:rPr>
          <w:rFonts w:cs="Arial"/>
          <w:i/>
          <w:iCs/>
        </w:rPr>
      </w:pPr>
      <w:r>
        <w:rPr>
          <w:rFonts w:cs="Arial"/>
          <w:i/>
          <w:iCs/>
        </w:rPr>
        <w:t>Tinnea rhodesiana</w:t>
      </w:r>
    </w:p>
    <w:p w:rsidR="00BC0711" w:rsidRDefault="00BC0711" w:rsidP="006A2AE9">
      <w:pPr>
        <w:rPr>
          <w:rFonts w:cs="Arial"/>
          <w:i/>
          <w:iCs/>
        </w:rPr>
      </w:pPr>
      <w:r>
        <w:rPr>
          <w:rFonts w:cs="Arial"/>
          <w:i/>
          <w:iCs/>
        </w:rPr>
        <w:t>Vitex obovata subsp wilmsii</w:t>
      </w:r>
    </w:p>
    <w:p w:rsidR="00BC0711" w:rsidRDefault="00BC0711" w:rsidP="006A2AE9">
      <w:pPr>
        <w:rPr>
          <w:rFonts w:cs="Arial"/>
          <w:i/>
          <w:iCs/>
        </w:rPr>
      </w:pPr>
    </w:p>
    <w:p w:rsidR="00766A0B" w:rsidRDefault="00766A0B" w:rsidP="006A2AE9">
      <w:pPr>
        <w:rPr>
          <w:rFonts w:cs="Arial"/>
          <w:i/>
          <w:iCs/>
        </w:rPr>
        <w:sectPr w:rsidR="00766A0B" w:rsidSect="005B3693">
          <w:type w:val="continuous"/>
          <w:pgSz w:w="11900" w:h="16840"/>
          <w:pgMar w:top="1440" w:right="1800" w:bottom="2127" w:left="1800" w:header="0" w:footer="0" w:gutter="0"/>
          <w:cols w:num="2" w:space="708"/>
          <w:titlePg/>
        </w:sectPr>
      </w:pPr>
    </w:p>
    <w:p w:rsidR="00B93DC4" w:rsidRPr="007A55E1" w:rsidRDefault="00B93DC4" w:rsidP="00B93DC4">
      <w:pPr>
        <w:rPr>
          <w:iCs/>
        </w:rPr>
      </w:pPr>
    </w:p>
    <w:p w:rsidR="005B3693" w:rsidRPr="005B3693" w:rsidRDefault="005B3693" w:rsidP="006A2AE9">
      <w:pPr>
        <w:rPr>
          <w:rFonts w:cs="Arial"/>
          <w:bCs/>
        </w:rPr>
      </w:pPr>
    </w:p>
    <w:p w:rsidR="005B3693" w:rsidRDefault="005B3693" w:rsidP="006A2AE9">
      <w:pPr>
        <w:rPr>
          <w:rFonts w:cs="Arial"/>
          <w:b/>
          <w:bCs/>
        </w:rPr>
      </w:pPr>
      <w:r>
        <w:rPr>
          <w:rFonts w:cs="Arial"/>
          <w:b/>
          <w:bCs/>
        </w:rPr>
        <w:lastRenderedPageBreak/>
        <w:t>Grasses</w:t>
      </w:r>
    </w:p>
    <w:p w:rsidR="009D6547" w:rsidRDefault="009D6547" w:rsidP="005B3693">
      <w:pPr>
        <w:rPr>
          <w:rFonts w:cs="Arial"/>
          <w:i/>
          <w:iCs/>
        </w:rPr>
        <w:sectPr w:rsidR="009D6547" w:rsidSect="006F4403">
          <w:type w:val="continuous"/>
          <w:pgSz w:w="11900" w:h="16840"/>
          <w:pgMar w:top="1440" w:right="1800" w:bottom="2127" w:left="1800" w:header="0" w:footer="0" w:gutter="0"/>
          <w:cols w:space="708"/>
          <w:titlePg/>
        </w:sectPr>
      </w:pPr>
    </w:p>
    <w:p w:rsidR="00B93DC4" w:rsidRDefault="00B93DC4" w:rsidP="005B3693">
      <w:pPr>
        <w:rPr>
          <w:rFonts w:cs="Arial"/>
          <w:i/>
          <w:iCs/>
        </w:rPr>
      </w:pPr>
      <w:r>
        <w:rPr>
          <w:rFonts w:cs="Arial"/>
          <w:i/>
          <w:iCs/>
        </w:rPr>
        <w:lastRenderedPageBreak/>
        <w:t>Aristida canescens</w:t>
      </w:r>
    </w:p>
    <w:p w:rsidR="00B93DC4" w:rsidRDefault="00B93DC4" w:rsidP="00B93DC4">
      <w:pPr>
        <w:rPr>
          <w:rFonts w:cs="Arial"/>
          <w:i/>
          <w:iCs/>
          <w:szCs w:val="21"/>
          <w:lang w:eastAsia="en-GB"/>
        </w:rPr>
      </w:pPr>
      <w:r>
        <w:rPr>
          <w:rFonts w:cs="Arial"/>
          <w:i/>
          <w:iCs/>
          <w:szCs w:val="21"/>
          <w:lang w:eastAsia="en-GB"/>
        </w:rPr>
        <w:t>Aristida canescens,</w:t>
      </w:r>
    </w:p>
    <w:p w:rsidR="00B93DC4" w:rsidRDefault="00B93DC4" w:rsidP="005B3693">
      <w:pPr>
        <w:rPr>
          <w:rFonts w:cs="Arial"/>
          <w:i/>
          <w:iCs/>
        </w:rPr>
      </w:pPr>
      <w:r>
        <w:rPr>
          <w:rFonts w:cs="Arial"/>
          <w:i/>
          <w:iCs/>
        </w:rPr>
        <w:t>Aristida transvaalensis</w:t>
      </w:r>
    </w:p>
    <w:p w:rsidR="00B93DC4" w:rsidRDefault="00B93DC4" w:rsidP="00B93DC4">
      <w:pPr>
        <w:rPr>
          <w:rFonts w:cs="Arial"/>
          <w:i/>
          <w:iCs/>
          <w:szCs w:val="21"/>
          <w:lang w:eastAsia="en-GB"/>
        </w:rPr>
      </w:pPr>
      <w:r>
        <w:rPr>
          <w:rFonts w:cs="Arial"/>
          <w:i/>
          <w:iCs/>
          <w:szCs w:val="21"/>
          <w:lang w:eastAsia="en-GB"/>
        </w:rPr>
        <w:t>Bothriochloa insculpta</w:t>
      </w:r>
    </w:p>
    <w:p w:rsidR="00B93DC4" w:rsidRDefault="00B93DC4" w:rsidP="00B93DC4">
      <w:pPr>
        <w:rPr>
          <w:rFonts w:cs="Arial"/>
          <w:i/>
          <w:iCs/>
          <w:szCs w:val="21"/>
          <w:lang w:eastAsia="en-GB"/>
        </w:rPr>
      </w:pPr>
      <w:r>
        <w:rPr>
          <w:rFonts w:cs="Arial"/>
          <w:i/>
          <w:iCs/>
          <w:szCs w:val="21"/>
          <w:lang w:eastAsia="en-GB"/>
        </w:rPr>
        <w:t>Brachiaria eruciformis</w:t>
      </w:r>
    </w:p>
    <w:p w:rsidR="00B93DC4" w:rsidRDefault="00B93DC4" w:rsidP="00B93DC4">
      <w:pPr>
        <w:rPr>
          <w:rFonts w:cs="Arial"/>
          <w:i/>
          <w:iCs/>
          <w:szCs w:val="21"/>
          <w:lang w:eastAsia="en-GB"/>
        </w:rPr>
      </w:pPr>
      <w:r>
        <w:rPr>
          <w:rFonts w:cs="Arial"/>
          <w:i/>
          <w:iCs/>
          <w:szCs w:val="21"/>
          <w:lang w:eastAsia="en-GB"/>
        </w:rPr>
        <w:t>Digitaria eriantha</w:t>
      </w:r>
    </w:p>
    <w:p w:rsidR="00B93DC4" w:rsidRDefault="00B93DC4" w:rsidP="00B93DC4">
      <w:pPr>
        <w:rPr>
          <w:rFonts w:cs="Arial"/>
          <w:i/>
          <w:iCs/>
          <w:szCs w:val="21"/>
          <w:lang w:eastAsia="en-GB"/>
        </w:rPr>
      </w:pPr>
      <w:r w:rsidRPr="00D766D1">
        <w:rPr>
          <w:rFonts w:cs="Arial"/>
          <w:i/>
          <w:iCs/>
          <w:szCs w:val="21"/>
          <w:lang w:eastAsia="en-GB"/>
        </w:rPr>
        <w:t>Diheteropogon</w:t>
      </w:r>
      <w:r>
        <w:rPr>
          <w:rFonts w:cs="Arial"/>
          <w:i/>
          <w:iCs/>
          <w:szCs w:val="21"/>
          <w:lang w:eastAsia="en-GB"/>
        </w:rPr>
        <w:t xml:space="preserve"> amplectens</w:t>
      </w:r>
    </w:p>
    <w:p w:rsidR="00B93DC4" w:rsidRDefault="00B93DC4" w:rsidP="00B93DC4">
      <w:pPr>
        <w:rPr>
          <w:rFonts w:cs="Arial"/>
          <w:i/>
          <w:iCs/>
          <w:szCs w:val="21"/>
          <w:lang w:eastAsia="en-GB"/>
        </w:rPr>
      </w:pPr>
      <w:r>
        <w:rPr>
          <w:rFonts w:cs="Arial"/>
          <w:i/>
          <w:iCs/>
          <w:szCs w:val="21"/>
          <w:lang w:eastAsia="en-GB"/>
        </w:rPr>
        <w:t>Elionurus muticus</w:t>
      </w:r>
    </w:p>
    <w:p w:rsidR="00B93DC4" w:rsidRDefault="00B93DC4" w:rsidP="006A2AE9">
      <w:pPr>
        <w:rPr>
          <w:rFonts w:cs="Arial"/>
          <w:i/>
          <w:iCs/>
        </w:rPr>
      </w:pPr>
      <w:r>
        <w:rPr>
          <w:rFonts w:cs="Arial"/>
          <w:i/>
          <w:iCs/>
        </w:rPr>
        <w:t>Enneapogon scoparius</w:t>
      </w:r>
    </w:p>
    <w:p w:rsidR="00B93DC4" w:rsidRDefault="00B93DC4" w:rsidP="00B93DC4">
      <w:pPr>
        <w:rPr>
          <w:rFonts w:cs="Arial"/>
          <w:i/>
          <w:iCs/>
          <w:szCs w:val="21"/>
          <w:lang w:eastAsia="en-GB"/>
        </w:rPr>
      </w:pPr>
      <w:r>
        <w:rPr>
          <w:rFonts w:cs="Arial"/>
          <w:i/>
          <w:iCs/>
          <w:szCs w:val="21"/>
          <w:lang w:eastAsia="en-GB"/>
        </w:rPr>
        <w:lastRenderedPageBreak/>
        <w:t>Eragrostis lehmanniana</w:t>
      </w:r>
    </w:p>
    <w:p w:rsidR="00B93DC4" w:rsidRDefault="00B93DC4" w:rsidP="00B93DC4">
      <w:pPr>
        <w:rPr>
          <w:rFonts w:cs="Arial"/>
          <w:i/>
          <w:iCs/>
          <w:szCs w:val="21"/>
          <w:lang w:eastAsia="en-GB"/>
        </w:rPr>
      </w:pPr>
      <w:r>
        <w:rPr>
          <w:rFonts w:cs="Arial"/>
          <w:i/>
          <w:iCs/>
          <w:szCs w:val="21"/>
          <w:lang w:eastAsia="en-GB"/>
        </w:rPr>
        <w:t>Eragrostis superba</w:t>
      </w:r>
    </w:p>
    <w:p w:rsidR="00B93DC4" w:rsidRDefault="00B93DC4" w:rsidP="00B93DC4">
      <w:pPr>
        <w:rPr>
          <w:rFonts w:cs="Arial"/>
          <w:i/>
          <w:iCs/>
          <w:szCs w:val="21"/>
          <w:lang w:eastAsia="en-GB"/>
        </w:rPr>
      </w:pPr>
      <w:r w:rsidRPr="00D766D1">
        <w:rPr>
          <w:rFonts w:cs="Arial"/>
          <w:i/>
          <w:iCs/>
          <w:szCs w:val="21"/>
          <w:lang w:eastAsia="en-GB"/>
        </w:rPr>
        <w:t>Fingerhuthia africana</w:t>
      </w:r>
    </w:p>
    <w:p w:rsidR="00B93DC4" w:rsidRDefault="00B93DC4" w:rsidP="006A2AE9">
      <w:pPr>
        <w:rPr>
          <w:rFonts w:cs="Arial"/>
        </w:rPr>
      </w:pPr>
      <w:r>
        <w:rPr>
          <w:rFonts w:cs="Arial"/>
          <w:i/>
          <w:iCs/>
        </w:rPr>
        <w:t xml:space="preserve">Heteropogon contortus </w:t>
      </w:r>
    </w:p>
    <w:p w:rsidR="00B93DC4" w:rsidRPr="005B3693" w:rsidRDefault="00B93DC4" w:rsidP="006A2AE9">
      <w:pPr>
        <w:rPr>
          <w:rFonts w:cs="Arial"/>
          <w:bCs/>
        </w:rPr>
      </w:pPr>
      <w:r>
        <w:rPr>
          <w:rFonts w:cs="Arial"/>
          <w:i/>
          <w:iCs/>
        </w:rPr>
        <w:t>Loudetia simplex</w:t>
      </w:r>
    </w:p>
    <w:p w:rsidR="00B93DC4" w:rsidRDefault="00B93DC4" w:rsidP="00B93DC4">
      <w:pPr>
        <w:rPr>
          <w:rFonts w:cs="Arial"/>
          <w:i/>
          <w:iCs/>
          <w:szCs w:val="21"/>
          <w:lang w:eastAsia="en-GB"/>
        </w:rPr>
      </w:pPr>
      <w:r>
        <w:rPr>
          <w:rFonts w:cs="Arial"/>
          <w:i/>
          <w:iCs/>
          <w:szCs w:val="21"/>
          <w:lang w:eastAsia="en-GB"/>
        </w:rPr>
        <w:t xml:space="preserve">Melinis repens </w:t>
      </w:r>
    </w:p>
    <w:p w:rsidR="00B93DC4" w:rsidRDefault="00B93DC4" w:rsidP="006A2AE9">
      <w:pPr>
        <w:rPr>
          <w:rFonts w:cs="Arial"/>
          <w:i/>
          <w:iCs/>
        </w:rPr>
      </w:pPr>
      <w:r>
        <w:rPr>
          <w:rFonts w:cs="Arial"/>
          <w:i/>
          <w:iCs/>
        </w:rPr>
        <w:t>Panicum deustum</w:t>
      </w:r>
    </w:p>
    <w:p w:rsidR="00B93DC4" w:rsidRDefault="00B93DC4" w:rsidP="00B93DC4">
      <w:pPr>
        <w:rPr>
          <w:rFonts w:cs="Arial"/>
          <w:i/>
          <w:iCs/>
          <w:szCs w:val="21"/>
          <w:lang w:eastAsia="en-GB"/>
        </w:rPr>
      </w:pPr>
      <w:r>
        <w:rPr>
          <w:rFonts w:cs="Arial"/>
          <w:i/>
          <w:iCs/>
          <w:szCs w:val="21"/>
          <w:lang w:eastAsia="en-GB"/>
        </w:rPr>
        <w:t>Sporobolus ioclados</w:t>
      </w:r>
    </w:p>
    <w:p w:rsidR="00B93DC4" w:rsidRPr="00BC0711" w:rsidRDefault="00B93DC4" w:rsidP="006A2AE9">
      <w:pPr>
        <w:rPr>
          <w:rFonts w:cs="Arial"/>
          <w:i/>
          <w:iCs/>
        </w:rPr>
      </w:pPr>
      <w:r>
        <w:rPr>
          <w:rFonts w:cs="Arial"/>
          <w:i/>
          <w:iCs/>
        </w:rPr>
        <w:t>Themeda triandra</w:t>
      </w:r>
    </w:p>
    <w:p w:rsidR="009D6547" w:rsidRDefault="009D6547" w:rsidP="006A2AE9">
      <w:pPr>
        <w:rPr>
          <w:rFonts w:cs="Arial"/>
          <w:i/>
          <w:iCs/>
        </w:rPr>
        <w:sectPr w:rsidR="009D6547" w:rsidSect="009D6547">
          <w:type w:val="continuous"/>
          <w:pgSz w:w="11900" w:h="16840"/>
          <w:pgMar w:top="1440" w:right="1800" w:bottom="2127" w:left="1800" w:header="0" w:footer="0" w:gutter="0"/>
          <w:cols w:num="2" w:space="708"/>
          <w:titlePg/>
        </w:sectPr>
      </w:pPr>
    </w:p>
    <w:p w:rsidR="005B3693" w:rsidRDefault="005B3693" w:rsidP="006A2AE9">
      <w:pPr>
        <w:rPr>
          <w:rFonts w:cs="Arial"/>
          <w:i/>
          <w:iCs/>
        </w:rPr>
      </w:pPr>
    </w:p>
    <w:p w:rsidR="005B3693" w:rsidRDefault="005B3693" w:rsidP="006A2AE9">
      <w:pPr>
        <w:rPr>
          <w:rFonts w:cs="Arial"/>
          <w:b/>
          <w:bCs/>
        </w:rPr>
      </w:pPr>
      <w:r>
        <w:rPr>
          <w:rFonts w:cs="Arial"/>
          <w:b/>
          <w:bCs/>
        </w:rPr>
        <w:t>Forbs</w:t>
      </w:r>
    </w:p>
    <w:p w:rsidR="009D6547" w:rsidRDefault="009D6547" w:rsidP="006A2AE9">
      <w:pPr>
        <w:rPr>
          <w:rFonts w:cs="Arial"/>
          <w:i/>
          <w:iCs/>
        </w:rPr>
        <w:sectPr w:rsidR="009D6547" w:rsidSect="006F4403">
          <w:type w:val="continuous"/>
          <w:pgSz w:w="11900" w:h="16840"/>
          <w:pgMar w:top="1440" w:right="1800" w:bottom="2127" w:left="1800" w:header="0" w:footer="0" w:gutter="0"/>
          <w:cols w:space="708"/>
          <w:titlePg/>
        </w:sectPr>
      </w:pPr>
    </w:p>
    <w:p w:rsidR="00B93DC4" w:rsidRDefault="00B93DC4" w:rsidP="006A2AE9">
      <w:pPr>
        <w:rPr>
          <w:rFonts w:cs="Arial"/>
          <w:i/>
          <w:iCs/>
          <w:szCs w:val="21"/>
          <w:lang w:eastAsia="en-GB"/>
        </w:rPr>
      </w:pPr>
      <w:r w:rsidRPr="00D766D1">
        <w:rPr>
          <w:rFonts w:cs="Arial"/>
          <w:i/>
          <w:iCs/>
          <w:szCs w:val="21"/>
          <w:lang w:eastAsia="en-GB"/>
        </w:rPr>
        <w:lastRenderedPageBreak/>
        <w:t>Abutilon angulatum</w:t>
      </w:r>
    </w:p>
    <w:p w:rsidR="00F37FA2" w:rsidRPr="00F37FA2" w:rsidRDefault="00F37FA2" w:rsidP="006A2AE9">
      <w:pPr>
        <w:rPr>
          <w:rFonts w:cs="Arial"/>
          <w:iCs/>
        </w:rPr>
      </w:pPr>
      <w:r>
        <w:rPr>
          <w:rFonts w:cs="Arial"/>
          <w:i/>
          <w:iCs/>
          <w:szCs w:val="21"/>
          <w:lang w:eastAsia="en-GB"/>
        </w:rPr>
        <w:t>Adenia fruticosa</w:t>
      </w:r>
      <w:r>
        <w:rPr>
          <w:rFonts w:cs="Arial"/>
          <w:i/>
          <w:iCs/>
          <w:szCs w:val="21"/>
          <w:lang w:eastAsia="en-GB"/>
        </w:rPr>
        <w:tab/>
      </w:r>
      <w:r>
        <w:rPr>
          <w:rFonts w:cs="Arial"/>
          <w:i/>
          <w:iCs/>
          <w:szCs w:val="21"/>
          <w:lang w:eastAsia="en-GB"/>
        </w:rPr>
        <w:tab/>
      </w:r>
      <w:r>
        <w:rPr>
          <w:rFonts w:cs="Arial"/>
          <w:iCs/>
          <w:szCs w:val="21"/>
          <w:lang w:eastAsia="en-GB"/>
        </w:rPr>
        <w:t>RD</w:t>
      </w:r>
    </w:p>
    <w:p w:rsidR="00B93DC4" w:rsidRDefault="00B93DC4" w:rsidP="006A2AE9">
      <w:pPr>
        <w:rPr>
          <w:rFonts w:cs="Arial"/>
          <w:i/>
          <w:iCs/>
          <w:szCs w:val="21"/>
          <w:lang w:eastAsia="en-GB"/>
        </w:rPr>
      </w:pPr>
      <w:r>
        <w:rPr>
          <w:rFonts w:cs="Arial"/>
          <w:i/>
          <w:iCs/>
          <w:szCs w:val="21"/>
          <w:lang w:eastAsia="en-GB"/>
        </w:rPr>
        <w:t>Asparagus cooperi</w:t>
      </w:r>
    </w:p>
    <w:p w:rsidR="00B93DC4" w:rsidRDefault="00B93DC4" w:rsidP="006A2AE9">
      <w:pPr>
        <w:rPr>
          <w:rFonts w:cs="Arial"/>
          <w:i/>
          <w:iCs/>
          <w:szCs w:val="21"/>
          <w:lang w:eastAsia="en-GB"/>
        </w:rPr>
      </w:pPr>
      <w:r>
        <w:rPr>
          <w:rFonts w:cs="Arial"/>
          <w:i/>
          <w:iCs/>
          <w:szCs w:val="21"/>
          <w:lang w:eastAsia="en-GB"/>
        </w:rPr>
        <w:t>Asparagus suaveolens</w:t>
      </w:r>
    </w:p>
    <w:p w:rsidR="00B93DC4" w:rsidRDefault="00B93DC4" w:rsidP="00B93DC4">
      <w:pPr>
        <w:rPr>
          <w:i/>
          <w:iCs/>
        </w:rPr>
      </w:pPr>
      <w:r w:rsidRPr="00D766D1">
        <w:rPr>
          <w:i/>
          <w:iCs/>
        </w:rPr>
        <w:t>Barleria kaloxytona</w:t>
      </w:r>
    </w:p>
    <w:p w:rsidR="00B93DC4" w:rsidRDefault="00B93DC4" w:rsidP="006A2AE9">
      <w:pPr>
        <w:rPr>
          <w:rFonts w:cs="Arial"/>
          <w:i/>
          <w:iCs/>
        </w:rPr>
      </w:pPr>
      <w:r>
        <w:rPr>
          <w:rFonts w:cs="Arial"/>
          <w:i/>
          <w:iCs/>
        </w:rPr>
        <w:t xml:space="preserve">Barleria saxatilis </w:t>
      </w:r>
    </w:p>
    <w:p w:rsidR="00B93DC4" w:rsidRDefault="00B93DC4" w:rsidP="006A2AE9">
      <w:pPr>
        <w:rPr>
          <w:rFonts w:cs="Arial"/>
          <w:i/>
          <w:iCs/>
        </w:rPr>
      </w:pPr>
      <w:r>
        <w:rPr>
          <w:rFonts w:cs="Arial"/>
          <w:i/>
          <w:iCs/>
        </w:rPr>
        <w:t>Berkheya insignis</w:t>
      </w:r>
    </w:p>
    <w:p w:rsidR="00B93DC4" w:rsidRDefault="00B93DC4" w:rsidP="006A2AE9">
      <w:pPr>
        <w:rPr>
          <w:rFonts w:cs="Arial"/>
          <w:i/>
          <w:iCs/>
          <w:szCs w:val="21"/>
          <w:lang w:eastAsia="en-GB"/>
        </w:rPr>
      </w:pPr>
      <w:r>
        <w:rPr>
          <w:rFonts w:cs="Arial"/>
          <w:i/>
          <w:iCs/>
          <w:szCs w:val="21"/>
          <w:lang w:eastAsia="en-GB"/>
        </w:rPr>
        <w:t>Blepharis aspera</w:t>
      </w:r>
    </w:p>
    <w:p w:rsidR="00B93DC4" w:rsidRDefault="00B93DC4" w:rsidP="006A2AE9">
      <w:pPr>
        <w:rPr>
          <w:rFonts w:cs="Arial"/>
          <w:i/>
          <w:iCs/>
        </w:rPr>
      </w:pPr>
      <w:r w:rsidRPr="00D766D1">
        <w:rPr>
          <w:rFonts w:cs="Arial"/>
          <w:i/>
          <w:iCs/>
          <w:szCs w:val="21"/>
          <w:lang w:eastAsia="en-GB"/>
        </w:rPr>
        <w:t>Blepharis integrifolia</w:t>
      </w:r>
    </w:p>
    <w:p w:rsidR="00B93DC4" w:rsidRDefault="00B93DC4" w:rsidP="00B93DC4">
      <w:pPr>
        <w:rPr>
          <w:i/>
          <w:iCs/>
        </w:rPr>
      </w:pPr>
      <w:r w:rsidRPr="00D766D1">
        <w:rPr>
          <w:i/>
          <w:iCs/>
        </w:rPr>
        <w:t>Clerodendrum ternatum</w:t>
      </w:r>
    </w:p>
    <w:p w:rsidR="00B93DC4" w:rsidRDefault="00B93DC4" w:rsidP="006A2AE9">
      <w:pPr>
        <w:rPr>
          <w:rFonts w:cs="Arial"/>
          <w:i/>
          <w:iCs/>
        </w:rPr>
      </w:pPr>
      <w:r>
        <w:rPr>
          <w:rFonts w:cs="Arial"/>
          <w:i/>
          <w:iCs/>
        </w:rPr>
        <w:t>Commelina africana</w:t>
      </w:r>
    </w:p>
    <w:p w:rsidR="00B93DC4" w:rsidRDefault="00B93DC4" w:rsidP="006A2AE9">
      <w:pPr>
        <w:rPr>
          <w:rFonts w:cs="Arial"/>
          <w:i/>
          <w:iCs/>
          <w:szCs w:val="21"/>
          <w:lang w:eastAsia="en-GB"/>
        </w:rPr>
      </w:pPr>
      <w:r>
        <w:rPr>
          <w:rFonts w:cs="Arial"/>
          <w:i/>
          <w:iCs/>
          <w:szCs w:val="21"/>
          <w:lang w:eastAsia="en-GB"/>
        </w:rPr>
        <w:t>Corchorus asplenifolius</w:t>
      </w:r>
      <w:r w:rsidRPr="00D766D1">
        <w:rPr>
          <w:rFonts w:cs="Arial"/>
          <w:i/>
          <w:iCs/>
          <w:szCs w:val="21"/>
          <w:lang w:eastAsia="en-GB"/>
        </w:rPr>
        <w:t xml:space="preserve"> </w:t>
      </w:r>
    </w:p>
    <w:p w:rsidR="00B93DC4" w:rsidRDefault="00B93DC4" w:rsidP="006A2AE9">
      <w:pPr>
        <w:rPr>
          <w:rFonts w:cs="Arial"/>
          <w:i/>
          <w:iCs/>
        </w:rPr>
      </w:pPr>
      <w:r>
        <w:rPr>
          <w:rFonts w:cs="Arial"/>
          <w:i/>
          <w:iCs/>
          <w:szCs w:val="21"/>
          <w:lang w:eastAsia="en-GB"/>
        </w:rPr>
        <w:t>Crabbea angustifolia</w:t>
      </w:r>
    </w:p>
    <w:p w:rsidR="00B93DC4" w:rsidRDefault="00B93DC4" w:rsidP="006A2AE9">
      <w:pPr>
        <w:rPr>
          <w:rFonts w:cs="Arial"/>
          <w:i/>
          <w:iCs/>
        </w:rPr>
      </w:pPr>
      <w:r>
        <w:rPr>
          <w:rFonts w:cs="Arial"/>
          <w:i/>
          <w:iCs/>
        </w:rPr>
        <w:t>Cyphostemma coddii</w:t>
      </w:r>
    </w:p>
    <w:p w:rsidR="00B93DC4" w:rsidRDefault="00B93DC4" w:rsidP="006A2AE9">
      <w:pPr>
        <w:rPr>
          <w:rFonts w:cs="Arial"/>
          <w:i/>
          <w:iCs/>
        </w:rPr>
      </w:pPr>
      <w:r w:rsidRPr="00D766D1">
        <w:rPr>
          <w:rFonts w:cs="Arial"/>
          <w:i/>
          <w:iCs/>
          <w:szCs w:val="21"/>
          <w:lang w:eastAsia="en-GB"/>
        </w:rPr>
        <w:t>Ectadiopsis oblongifolia</w:t>
      </w:r>
    </w:p>
    <w:p w:rsidR="00B93DC4" w:rsidRPr="005B3693" w:rsidRDefault="00B93DC4" w:rsidP="006A2AE9">
      <w:pPr>
        <w:rPr>
          <w:rFonts w:cs="Arial"/>
          <w:bCs/>
        </w:rPr>
      </w:pPr>
      <w:r>
        <w:rPr>
          <w:rFonts w:cs="Arial"/>
          <w:i/>
          <w:iCs/>
        </w:rPr>
        <w:t>Euphorbia enormis</w:t>
      </w:r>
    </w:p>
    <w:p w:rsidR="00B93DC4" w:rsidRDefault="00B93DC4" w:rsidP="00B93DC4">
      <w:pPr>
        <w:rPr>
          <w:i/>
          <w:iCs/>
        </w:rPr>
      </w:pPr>
      <w:r w:rsidRPr="00D766D1">
        <w:rPr>
          <w:i/>
          <w:iCs/>
        </w:rPr>
        <w:t>Euphorbia schinzii</w:t>
      </w:r>
    </w:p>
    <w:p w:rsidR="00B93DC4" w:rsidRDefault="00B93DC4" w:rsidP="006A2AE9">
      <w:pPr>
        <w:rPr>
          <w:rFonts w:cs="Arial"/>
          <w:i/>
          <w:iCs/>
        </w:rPr>
      </w:pPr>
      <w:r w:rsidRPr="00D766D1">
        <w:rPr>
          <w:rFonts w:cs="Arial"/>
          <w:i/>
          <w:iCs/>
          <w:szCs w:val="21"/>
          <w:lang w:eastAsia="en-GB"/>
        </w:rPr>
        <w:t>Evolvulus alsinoides</w:t>
      </w:r>
    </w:p>
    <w:p w:rsidR="00B93DC4" w:rsidRDefault="00B93DC4" w:rsidP="006A2AE9">
      <w:pPr>
        <w:rPr>
          <w:rFonts w:cs="Arial"/>
          <w:i/>
          <w:iCs/>
          <w:szCs w:val="21"/>
          <w:lang w:eastAsia="en-GB"/>
        </w:rPr>
      </w:pPr>
      <w:r>
        <w:rPr>
          <w:rFonts w:cs="Arial"/>
          <w:i/>
          <w:iCs/>
          <w:szCs w:val="21"/>
          <w:lang w:eastAsia="en-GB"/>
        </w:rPr>
        <w:t>Geigeria burkei</w:t>
      </w:r>
    </w:p>
    <w:p w:rsidR="00B93DC4" w:rsidRDefault="00B93DC4" w:rsidP="006A2AE9">
      <w:pPr>
        <w:rPr>
          <w:rFonts w:cs="Arial"/>
          <w:i/>
          <w:iCs/>
        </w:rPr>
      </w:pPr>
      <w:r>
        <w:rPr>
          <w:rFonts w:cs="Arial"/>
          <w:i/>
          <w:iCs/>
        </w:rPr>
        <w:t>Gerbera jamesonii</w:t>
      </w:r>
    </w:p>
    <w:p w:rsidR="00B93DC4" w:rsidRDefault="00B93DC4" w:rsidP="006A2AE9">
      <w:pPr>
        <w:rPr>
          <w:rFonts w:cs="Arial"/>
          <w:i/>
          <w:iCs/>
          <w:szCs w:val="21"/>
          <w:lang w:eastAsia="en-GB"/>
        </w:rPr>
      </w:pPr>
      <w:r>
        <w:rPr>
          <w:rFonts w:cs="Arial"/>
          <w:i/>
          <w:iCs/>
          <w:szCs w:val="21"/>
          <w:lang w:eastAsia="en-GB"/>
        </w:rPr>
        <w:t>Hibiscus aethiopicus</w:t>
      </w:r>
    </w:p>
    <w:p w:rsidR="00B93DC4" w:rsidRDefault="00B93DC4" w:rsidP="006A2AE9">
      <w:pPr>
        <w:rPr>
          <w:rFonts w:cs="Arial"/>
          <w:i/>
          <w:iCs/>
          <w:szCs w:val="21"/>
          <w:lang w:eastAsia="en-GB"/>
        </w:rPr>
      </w:pPr>
      <w:r>
        <w:rPr>
          <w:rFonts w:cs="Arial"/>
          <w:i/>
          <w:iCs/>
          <w:szCs w:val="21"/>
          <w:lang w:eastAsia="en-GB"/>
        </w:rPr>
        <w:t>Hypoestes forskaolii</w:t>
      </w:r>
    </w:p>
    <w:p w:rsidR="00B93DC4" w:rsidRDefault="00B93DC4" w:rsidP="006A2AE9">
      <w:pPr>
        <w:rPr>
          <w:rFonts w:cs="Arial"/>
          <w:i/>
          <w:iCs/>
          <w:szCs w:val="21"/>
          <w:lang w:eastAsia="en-GB"/>
        </w:rPr>
      </w:pPr>
      <w:r>
        <w:rPr>
          <w:rFonts w:cs="Arial"/>
          <w:i/>
          <w:iCs/>
          <w:szCs w:val="21"/>
          <w:lang w:eastAsia="en-GB"/>
        </w:rPr>
        <w:lastRenderedPageBreak/>
        <w:t>Kohautia cynanchica</w:t>
      </w:r>
    </w:p>
    <w:p w:rsidR="00B93DC4" w:rsidRPr="005B3693" w:rsidRDefault="00B93DC4" w:rsidP="006A2AE9">
      <w:pPr>
        <w:rPr>
          <w:rFonts w:cs="Arial"/>
          <w:bCs/>
        </w:rPr>
      </w:pPr>
      <w:r>
        <w:rPr>
          <w:rFonts w:cs="Arial"/>
          <w:i/>
          <w:iCs/>
        </w:rPr>
        <w:t>Kyphocarpa angustifolia</w:t>
      </w:r>
    </w:p>
    <w:p w:rsidR="00B93DC4" w:rsidRDefault="00B93DC4" w:rsidP="006A2AE9">
      <w:pPr>
        <w:rPr>
          <w:rFonts w:cs="Arial"/>
          <w:i/>
          <w:iCs/>
        </w:rPr>
      </w:pPr>
      <w:r w:rsidRPr="00D766D1">
        <w:rPr>
          <w:rFonts w:cs="Arial"/>
          <w:i/>
          <w:iCs/>
          <w:szCs w:val="21"/>
          <w:lang w:eastAsia="en-GB"/>
        </w:rPr>
        <w:t>Melhania rehmannii</w:t>
      </w:r>
    </w:p>
    <w:p w:rsidR="00B93DC4" w:rsidRPr="00C771CD" w:rsidRDefault="00B93DC4" w:rsidP="009D6547">
      <w:pPr>
        <w:rPr>
          <w:rFonts w:cs="Arial"/>
          <w:bCs/>
        </w:rPr>
      </w:pPr>
      <w:r>
        <w:rPr>
          <w:rFonts w:cs="Arial"/>
          <w:i/>
          <w:iCs/>
        </w:rPr>
        <w:t xml:space="preserve">Merwilla </w:t>
      </w:r>
      <w:r w:rsidR="00CF2B87">
        <w:rPr>
          <w:rFonts w:cs="Arial"/>
          <w:i/>
          <w:iCs/>
        </w:rPr>
        <w:t>plumbea</w:t>
      </w:r>
      <w:r w:rsidR="00C771CD">
        <w:rPr>
          <w:rFonts w:cs="Arial"/>
          <w:i/>
          <w:iCs/>
        </w:rPr>
        <w:tab/>
      </w:r>
      <w:r w:rsidR="00C771CD">
        <w:rPr>
          <w:rFonts w:cs="Arial"/>
          <w:i/>
          <w:iCs/>
        </w:rPr>
        <w:tab/>
      </w:r>
      <w:r w:rsidR="00C771CD">
        <w:rPr>
          <w:rFonts w:cs="Arial"/>
          <w:iCs/>
        </w:rPr>
        <w:t>RD</w:t>
      </w:r>
    </w:p>
    <w:p w:rsidR="00B93DC4" w:rsidRDefault="00B93DC4" w:rsidP="006A2AE9">
      <w:pPr>
        <w:rPr>
          <w:rFonts w:cs="Arial"/>
          <w:i/>
          <w:iCs/>
          <w:szCs w:val="21"/>
          <w:lang w:eastAsia="en-GB"/>
        </w:rPr>
      </w:pPr>
      <w:r w:rsidRPr="00D766D1">
        <w:rPr>
          <w:rFonts w:cs="Arial"/>
          <w:i/>
          <w:iCs/>
          <w:szCs w:val="21"/>
          <w:lang w:eastAsia="en-GB"/>
        </w:rPr>
        <w:t>Monechma divaricatum</w:t>
      </w:r>
    </w:p>
    <w:p w:rsidR="00F37FA2" w:rsidRPr="00F37FA2" w:rsidRDefault="00F37FA2" w:rsidP="006A2AE9">
      <w:pPr>
        <w:rPr>
          <w:rFonts w:cs="Arial"/>
          <w:iCs/>
          <w:szCs w:val="21"/>
          <w:lang w:eastAsia="en-GB"/>
        </w:rPr>
      </w:pPr>
      <w:r w:rsidRPr="00C771CD">
        <w:rPr>
          <w:rFonts w:eastAsia="Times New Roman" w:cs="Arial"/>
          <w:i/>
          <w:color w:val="000000"/>
          <w:szCs w:val="22"/>
          <w:lang w:val="en-ZA" w:eastAsia="en-ZA"/>
        </w:rPr>
        <w:t>Myrothamnus flabellifolius</w:t>
      </w:r>
      <w:r>
        <w:rPr>
          <w:rFonts w:eastAsia="Times New Roman" w:cs="Arial"/>
          <w:i/>
          <w:color w:val="000000"/>
          <w:szCs w:val="22"/>
          <w:lang w:val="en-ZA" w:eastAsia="en-ZA"/>
        </w:rPr>
        <w:tab/>
      </w:r>
      <w:r>
        <w:rPr>
          <w:rFonts w:eastAsia="Times New Roman" w:cs="Arial"/>
          <w:color w:val="000000"/>
          <w:szCs w:val="22"/>
          <w:lang w:val="en-ZA" w:eastAsia="en-ZA"/>
        </w:rPr>
        <w:t>RD</w:t>
      </w:r>
    </w:p>
    <w:p w:rsidR="00B93DC4" w:rsidRDefault="00B93DC4" w:rsidP="006A2AE9">
      <w:pPr>
        <w:rPr>
          <w:rFonts w:cs="Arial"/>
          <w:i/>
          <w:iCs/>
          <w:szCs w:val="21"/>
          <w:lang w:eastAsia="en-GB"/>
        </w:rPr>
      </w:pPr>
      <w:r>
        <w:rPr>
          <w:rFonts w:cs="Arial"/>
          <w:i/>
          <w:iCs/>
          <w:szCs w:val="21"/>
          <w:lang w:eastAsia="en-GB"/>
        </w:rPr>
        <w:t>Ocimum americanum</w:t>
      </w:r>
    </w:p>
    <w:p w:rsidR="00B93DC4" w:rsidRDefault="00B93DC4" w:rsidP="006A2AE9">
      <w:pPr>
        <w:rPr>
          <w:rFonts w:cs="Arial"/>
          <w:i/>
          <w:iCs/>
        </w:rPr>
      </w:pPr>
      <w:r>
        <w:rPr>
          <w:rFonts w:cs="Arial"/>
          <w:i/>
          <w:iCs/>
        </w:rPr>
        <w:t>Phyllanthus glaucophyllus</w:t>
      </w:r>
    </w:p>
    <w:p w:rsidR="00B93DC4" w:rsidRDefault="00B93DC4" w:rsidP="006A2AE9">
      <w:pPr>
        <w:rPr>
          <w:rFonts w:cs="Arial"/>
          <w:i/>
          <w:iCs/>
          <w:szCs w:val="21"/>
          <w:lang w:eastAsia="en-GB"/>
        </w:rPr>
      </w:pPr>
      <w:r>
        <w:rPr>
          <w:rFonts w:cs="Arial"/>
          <w:i/>
          <w:iCs/>
          <w:szCs w:val="21"/>
          <w:lang w:eastAsia="en-GB"/>
        </w:rPr>
        <w:t>Polygala hottentotta</w:t>
      </w:r>
    </w:p>
    <w:p w:rsidR="00B93DC4" w:rsidRDefault="00B93DC4" w:rsidP="006A2AE9">
      <w:pPr>
        <w:rPr>
          <w:rFonts w:cs="Arial"/>
          <w:i/>
          <w:iCs/>
          <w:szCs w:val="21"/>
          <w:lang w:eastAsia="en-GB"/>
        </w:rPr>
      </w:pPr>
      <w:r>
        <w:rPr>
          <w:rFonts w:cs="Arial"/>
          <w:i/>
          <w:iCs/>
          <w:szCs w:val="21"/>
          <w:lang w:eastAsia="en-GB"/>
        </w:rPr>
        <w:t>Ptycholobium plicatum</w:t>
      </w:r>
    </w:p>
    <w:p w:rsidR="00B93DC4" w:rsidRDefault="00B93DC4" w:rsidP="006A2AE9">
      <w:pPr>
        <w:rPr>
          <w:rFonts w:cs="Arial"/>
          <w:i/>
          <w:iCs/>
          <w:szCs w:val="21"/>
          <w:lang w:eastAsia="en-GB"/>
        </w:rPr>
      </w:pPr>
      <w:r>
        <w:rPr>
          <w:rFonts w:cs="Arial"/>
          <w:i/>
          <w:iCs/>
          <w:szCs w:val="21"/>
          <w:lang w:eastAsia="en-GB"/>
        </w:rPr>
        <w:t>Rhynchosia minima</w:t>
      </w:r>
    </w:p>
    <w:p w:rsidR="00B93DC4" w:rsidRDefault="00B93DC4" w:rsidP="006A2AE9">
      <w:pPr>
        <w:rPr>
          <w:rFonts w:cs="Arial"/>
          <w:i/>
          <w:iCs/>
        </w:rPr>
      </w:pPr>
      <w:r>
        <w:rPr>
          <w:rFonts w:cs="Arial"/>
          <w:i/>
          <w:iCs/>
        </w:rPr>
        <w:t>Sansevieria hyacinthoides</w:t>
      </w:r>
    </w:p>
    <w:p w:rsidR="00B93DC4" w:rsidRDefault="00B93DC4" w:rsidP="006A2AE9">
      <w:pPr>
        <w:rPr>
          <w:rFonts w:cs="Arial"/>
          <w:i/>
          <w:iCs/>
          <w:szCs w:val="21"/>
          <w:lang w:eastAsia="en-GB"/>
        </w:rPr>
      </w:pPr>
      <w:r>
        <w:rPr>
          <w:rFonts w:cs="Arial"/>
          <w:i/>
          <w:iCs/>
          <w:szCs w:val="21"/>
          <w:lang w:eastAsia="en-GB"/>
        </w:rPr>
        <w:t>Seddera capensis</w:t>
      </w:r>
    </w:p>
    <w:p w:rsidR="00B93DC4" w:rsidRDefault="00B93DC4" w:rsidP="006A2AE9">
      <w:pPr>
        <w:rPr>
          <w:rFonts w:cs="Arial"/>
          <w:i/>
          <w:iCs/>
          <w:szCs w:val="21"/>
          <w:lang w:eastAsia="en-GB"/>
        </w:rPr>
      </w:pPr>
      <w:r>
        <w:rPr>
          <w:rFonts w:cs="Arial"/>
          <w:i/>
          <w:iCs/>
          <w:szCs w:val="21"/>
          <w:lang w:eastAsia="en-GB"/>
        </w:rPr>
        <w:t>Senna italica</w:t>
      </w:r>
    </w:p>
    <w:p w:rsidR="00B93DC4" w:rsidRDefault="00B93DC4" w:rsidP="006A2AE9">
      <w:pPr>
        <w:rPr>
          <w:rFonts w:cs="Arial"/>
          <w:i/>
          <w:iCs/>
        </w:rPr>
      </w:pPr>
      <w:r>
        <w:rPr>
          <w:rFonts w:cs="Arial"/>
          <w:i/>
          <w:iCs/>
        </w:rPr>
        <w:t>Stylochiton natalensis</w:t>
      </w:r>
    </w:p>
    <w:p w:rsidR="00B93DC4" w:rsidRPr="009D6547" w:rsidRDefault="00B93DC4" w:rsidP="006A2AE9">
      <w:pPr>
        <w:rPr>
          <w:rFonts w:cs="Arial"/>
          <w:iCs/>
        </w:rPr>
      </w:pPr>
      <w:r>
        <w:rPr>
          <w:rFonts w:cs="Arial"/>
          <w:i/>
          <w:iCs/>
        </w:rPr>
        <w:t xml:space="preserve">Stylochiton </w:t>
      </w:r>
      <w:r>
        <w:rPr>
          <w:rFonts w:cs="Arial"/>
          <w:iCs/>
        </w:rPr>
        <w:t>sp</w:t>
      </w:r>
    </w:p>
    <w:p w:rsidR="00B93DC4" w:rsidRPr="00D766D1" w:rsidRDefault="00B93DC4" w:rsidP="00B93DC4">
      <w:pPr>
        <w:rPr>
          <w:i/>
          <w:iCs/>
        </w:rPr>
      </w:pPr>
      <w:r w:rsidRPr="00D766D1">
        <w:rPr>
          <w:i/>
          <w:iCs/>
        </w:rPr>
        <w:t>Syncolostemon concinnus</w:t>
      </w:r>
    </w:p>
    <w:p w:rsidR="00B93DC4" w:rsidRDefault="00B93DC4" w:rsidP="006A2AE9">
      <w:pPr>
        <w:rPr>
          <w:rFonts w:cs="Arial"/>
          <w:i/>
          <w:iCs/>
          <w:szCs w:val="21"/>
          <w:lang w:eastAsia="en-GB"/>
        </w:rPr>
      </w:pPr>
      <w:r w:rsidRPr="00D766D1">
        <w:rPr>
          <w:rFonts w:cs="Arial"/>
          <w:i/>
          <w:iCs/>
          <w:szCs w:val="21"/>
          <w:lang w:eastAsia="en-GB"/>
        </w:rPr>
        <w:t>Tephrosia purpurea</w:t>
      </w:r>
    </w:p>
    <w:p w:rsidR="00B93DC4" w:rsidRDefault="00B93DC4" w:rsidP="006A2AE9">
      <w:pPr>
        <w:rPr>
          <w:rFonts w:cs="Arial"/>
          <w:i/>
          <w:iCs/>
        </w:rPr>
      </w:pPr>
      <w:r>
        <w:rPr>
          <w:rFonts w:cs="Arial"/>
          <w:i/>
          <w:iCs/>
        </w:rPr>
        <w:t>Tetradenia brevispicata,</w:t>
      </w:r>
    </w:p>
    <w:p w:rsidR="00B93DC4" w:rsidRDefault="00B93DC4" w:rsidP="006A2AE9">
      <w:pPr>
        <w:rPr>
          <w:rFonts w:cs="Arial"/>
          <w:i/>
          <w:iCs/>
          <w:szCs w:val="21"/>
          <w:lang w:eastAsia="en-GB"/>
        </w:rPr>
      </w:pPr>
      <w:r>
        <w:rPr>
          <w:rFonts w:cs="Arial"/>
          <w:i/>
          <w:iCs/>
          <w:szCs w:val="21"/>
          <w:lang w:eastAsia="en-GB"/>
        </w:rPr>
        <w:t>Tragia dioica</w:t>
      </w:r>
    </w:p>
    <w:p w:rsidR="00B93DC4" w:rsidRPr="00D4784C" w:rsidRDefault="00B93DC4" w:rsidP="006A2AE9">
      <w:pPr>
        <w:rPr>
          <w:rFonts w:cs="Arial"/>
          <w:iCs/>
        </w:rPr>
      </w:pPr>
      <w:r w:rsidRPr="00D766D1">
        <w:rPr>
          <w:rFonts w:cs="Arial"/>
          <w:i/>
          <w:iCs/>
          <w:szCs w:val="21"/>
          <w:lang w:eastAsia="en-GB"/>
        </w:rPr>
        <w:t>Waltheria indica</w:t>
      </w:r>
      <w:r w:rsidR="00D4784C">
        <w:rPr>
          <w:rFonts w:cs="Arial"/>
          <w:i/>
          <w:iCs/>
          <w:szCs w:val="21"/>
          <w:lang w:eastAsia="en-GB"/>
        </w:rPr>
        <w:tab/>
      </w:r>
      <w:r w:rsidR="00D4784C">
        <w:rPr>
          <w:rFonts w:cs="Arial"/>
          <w:i/>
          <w:iCs/>
          <w:szCs w:val="21"/>
          <w:lang w:eastAsia="en-GB"/>
        </w:rPr>
        <w:tab/>
      </w:r>
      <w:r w:rsidR="00D4784C">
        <w:rPr>
          <w:rFonts w:cs="Arial"/>
          <w:iCs/>
          <w:szCs w:val="21"/>
          <w:lang w:eastAsia="en-GB"/>
        </w:rPr>
        <w:t>W</w:t>
      </w:r>
    </w:p>
    <w:p w:rsidR="00B93DC4" w:rsidRDefault="00B93DC4" w:rsidP="006A2AE9">
      <w:pPr>
        <w:rPr>
          <w:rFonts w:cs="Arial"/>
          <w:i/>
          <w:iCs/>
        </w:rPr>
      </w:pPr>
      <w:r>
        <w:rPr>
          <w:rFonts w:cs="Arial"/>
          <w:i/>
          <w:iCs/>
        </w:rPr>
        <w:t>Xerophyta retinervis</w:t>
      </w:r>
    </w:p>
    <w:p w:rsidR="009D6547" w:rsidRDefault="009D6547" w:rsidP="006A2AE9">
      <w:pPr>
        <w:rPr>
          <w:rFonts w:cs="Arial"/>
          <w:i/>
          <w:iCs/>
        </w:rPr>
        <w:sectPr w:rsidR="009D6547" w:rsidSect="009D6547">
          <w:type w:val="continuous"/>
          <w:pgSz w:w="11900" w:h="16840"/>
          <w:pgMar w:top="1440" w:right="1800" w:bottom="2127" w:left="1800" w:header="0" w:footer="0" w:gutter="0"/>
          <w:cols w:num="2" w:space="708"/>
          <w:titlePg/>
        </w:sectPr>
      </w:pPr>
    </w:p>
    <w:tbl>
      <w:tblPr>
        <w:tblW w:w="8349" w:type="dxa"/>
        <w:jc w:val="center"/>
        <w:tblInd w:w="-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2755"/>
        <w:gridCol w:w="1745"/>
        <w:gridCol w:w="2091"/>
      </w:tblGrid>
      <w:tr w:rsidR="00046D6E" w:rsidRPr="00310E32" w:rsidTr="002501E6">
        <w:trPr>
          <w:cantSplit/>
          <w:trHeight w:val="481"/>
          <w:jc w:val="center"/>
        </w:trPr>
        <w:tc>
          <w:tcPr>
            <w:tcW w:w="8349" w:type="dxa"/>
            <w:gridSpan w:val="4"/>
            <w:tcBorders>
              <w:bottom w:val="nil"/>
            </w:tcBorders>
            <w:shd w:val="pct12" w:color="auto" w:fill="auto"/>
          </w:tcPr>
          <w:p w:rsidR="00046D6E" w:rsidRPr="00310E32" w:rsidRDefault="00046D6E" w:rsidP="00046D6E">
            <w:pPr>
              <w:rPr>
                <w:rFonts w:eastAsia="Times New Roman" w:cs="Arial"/>
                <w:b/>
                <w:bCs/>
                <w:szCs w:val="22"/>
                <w:lang w:val="en-ZA"/>
              </w:rPr>
            </w:pPr>
            <w:r>
              <w:rPr>
                <w:rFonts w:cs="Arial"/>
                <w:b/>
                <w:szCs w:val="22"/>
              </w:rPr>
              <w:lastRenderedPageBreak/>
              <w:t>Sekhukhune Mountain Bushveld</w:t>
            </w:r>
            <w:r w:rsidRPr="00AD779B">
              <w:rPr>
                <w:rFonts w:cs="Arial"/>
                <w:b/>
                <w:szCs w:val="22"/>
              </w:rPr>
              <w:t xml:space="preserve"> </w:t>
            </w:r>
          </w:p>
        </w:tc>
      </w:tr>
      <w:tr w:rsidR="00046D6E" w:rsidRPr="00310E32" w:rsidTr="002501E6">
        <w:trPr>
          <w:cantSplit/>
          <w:trHeight w:val="510"/>
          <w:jc w:val="center"/>
        </w:trPr>
        <w:tc>
          <w:tcPr>
            <w:tcW w:w="1758" w:type="dxa"/>
            <w:tcBorders>
              <w:bottom w:val="nil"/>
            </w:tcBorders>
            <w:shd w:val="pct12" w:color="auto" w:fill="FFFFFF"/>
          </w:tcPr>
          <w:p w:rsidR="00046D6E" w:rsidRPr="00310E32" w:rsidRDefault="00046D6E" w:rsidP="002501E6">
            <w:pPr>
              <w:rPr>
                <w:rFonts w:eastAsia="Times New Roman" w:cs="Arial"/>
                <w:b/>
                <w:szCs w:val="22"/>
                <w:lang w:val="en-ZA"/>
              </w:rPr>
            </w:pPr>
            <w:r w:rsidRPr="00310E32">
              <w:rPr>
                <w:rFonts w:eastAsia="Times New Roman" w:cs="Arial"/>
                <w:b/>
                <w:szCs w:val="22"/>
                <w:lang w:val="en-ZA"/>
              </w:rPr>
              <w:t>Status</w:t>
            </w:r>
          </w:p>
        </w:tc>
        <w:tc>
          <w:tcPr>
            <w:tcW w:w="6591" w:type="dxa"/>
            <w:gridSpan w:val="3"/>
            <w:tcBorders>
              <w:bottom w:val="nil"/>
            </w:tcBorders>
          </w:tcPr>
          <w:p w:rsidR="00046D6E" w:rsidRPr="00310E32" w:rsidRDefault="00046D6E" w:rsidP="00046D6E">
            <w:pPr>
              <w:tabs>
                <w:tab w:val="left" w:pos="143"/>
              </w:tabs>
              <w:rPr>
                <w:rFonts w:eastAsia="Times New Roman" w:cs="Arial"/>
                <w:szCs w:val="22"/>
                <w:lang w:val="en-ZA"/>
              </w:rPr>
            </w:pPr>
            <w:r>
              <w:rPr>
                <w:rFonts w:eastAsia="Times New Roman" w:cs="Arial"/>
                <w:szCs w:val="22"/>
                <w:lang w:val="en-ZA"/>
              </w:rPr>
              <w:t>Dense to Disturbed mountain bushveld</w:t>
            </w:r>
          </w:p>
        </w:tc>
      </w:tr>
      <w:tr w:rsidR="00046D6E" w:rsidRPr="00310E32" w:rsidTr="002501E6">
        <w:trPr>
          <w:trHeight w:val="510"/>
          <w:jc w:val="center"/>
        </w:trPr>
        <w:tc>
          <w:tcPr>
            <w:tcW w:w="1758" w:type="dxa"/>
            <w:tcBorders>
              <w:bottom w:val="nil"/>
            </w:tcBorders>
            <w:shd w:val="pct12" w:color="auto" w:fill="FFFFFF"/>
          </w:tcPr>
          <w:p w:rsidR="00046D6E" w:rsidRPr="00310E32" w:rsidRDefault="00046D6E" w:rsidP="002501E6">
            <w:pPr>
              <w:rPr>
                <w:rFonts w:eastAsia="Times New Roman" w:cs="Arial"/>
                <w:b/>
                <w:szCs w:val="22"/>
                <w:lang w:val="en-ZA"/>
              </w:rPr>
            </w:pPr>
            <w:r w:rsidRPr="00310E32">
              <w:rPr>
                <w:rFonts w:eastAsia="Times New Roman" w:cs="Arial"/>
                <w:b/>
                <w:szCs w:val="22"/>
                <w:lang w:val="en-ZA"/>
              </w:rPr>
              <w:t>Soil</w:t>
            </w:r>
          </w:p>
        </w:tc>
        <w:tc>
          <w:tcPr>
            <w:tcW w:w="2755" w:type="dxa"/>
            <w:tcBorders>
              <w:bottom w:val="nil"/>
            </w:tcBorders>
          </w:tcPr>
          <w:p w:rsidR="00046D6E" w:rsidRPr="00310E32" w:rsidRDefault="00046D6E" w:rsidP="002501E6">
            <w:pPr>
              <w:tabs>
                <w:tab w:val="left" w:pos="143"/>
              </w:tabs>
              <w:rPr>
                <w:rFonts w:eastAsia="Times New Roman" w:cs="Arial"/>
                <w:szCs w:val="22"/>
                <w:lang w:val="en-ZA"/>
              </w:rPr>
            </w:pPr>
            <w:r>
              <w:rPr>
                <w:rFonts w:eastAsia="Times New Roman" w:cs="Arial"/>
                <w:szCs w:val="22"/>
                <w:lang w:val="en-ZA"/>
              </w:rPr>
              <w:t>Clay-l</w:t>
            </w:r>
            <w:r w:rsidRPr="00310E32">
              <w:rPr>
                <w:rFonts w:eastAsia="Times New Roman" w:cs="Arial"/>
                <w:szCs w:val="22"/>
                <w:lang w:val="en-ZA"/>
              </w:rPr>
              <w:t>oam</w:t>
            </w:r>
          </w:p>
        </w:tc>
        <w:tc>
          <w:tcPr>
            <w:tcW w:w="1745" w:type="dxa"/>
            <w:tcBorders>
              <w:bottom w:val="nil"/>
            </w:tcBorders>
            <w:shd w:val="pct12" w:color="auto" w:fill="FFFFFF"/>
          </w:tcPr>
          <w:p w:rsidR="00046D6E" w:rsidRDefault="00046D6E" w:rsidP="002501E6">
            <w:pPr>
              <w:rPr>
                <w:rFonts w:eastAsia="Times New Roman" w:cs="Arial"/>
                <w:b/>
                <w:bCs/>
                <w:szCs w:val="22"/>
              </w:rPr>
            </w:pPr>
            <w:r w:rsidRPr="00310E32">
              <w:rPr>
                <w:rFonts w:eastAsia="Times New Roman" w:cs="Arial"/>
                <w:b/>
                <w:bCs/>
                <w:szCs w:val="22"/>
              </w:rPr>
              <w:t>Rockiness</w:t>
            </w:r>
          </w:p>
          <w:p w:rsidR="00046D6E" w:rsidRPr="00310E32" w:rsidRDefault="00046D6E" w:rsidP="002501E6">
            <w:pPr>
              <w:rPr>
                <w:rFonts w:eastAsia="Times New Roman" w:cs="Arial"/>
                <w:b/>
                <w:bCs/>
                <w:szCs w:val="22"/>
              </w:rPr>
            </w:pPr>
            <w:r>
              <w:rPr>
                <w:rFonts w:eastAsia="Times New Roman" w:cs="Arial"/>
                <w:b/>
                <w:bCs/>
                <w:szCs w:val="22"/>
              </w:rPr>
              <w:t>%</w:t>
            </w:r>
          </w:p>
        </w:tc>
        <w:tc>
          <w:tcPr>
            <w:tcW w:w="2091" w:type="dxa"/>
            <w:tcBorders>
              <w:bottom w:val="nil"/>
            </w:tcBorders>
          </w:tcPr>
          <w:p w:rsidR="00046D6E" w:rsidRPr="00310E32" w:rsidRDefault="00046D6E" w:rsidP="002501E6">
            <w:pPr>
              <w:tabs>
                <w:tab w:val="left" w:pos="143"/>
              </w:tabs>
              <w:rPr>
                <w:rFonts w:eastAsia="Times New Roman" w:cs="Arial"/>
                <w:szCs w:val="22"/>
              </w:rPr>
            </w:pPr>
            <w:r>
              <w:rPr>
                <w:rFonts w:eastAsia="Times New Roman" w:cs="Arial"/>
                <w:szCs w:val="22"/>
              </w:rPr>
              <w:t>5-25</w:t>
            </w:r>
          </w:p>
        </w:tc>
      </w:tr>
      <w:tr w:rsidR="00046D6E" w:rsidRPr="00310E32" w:rsidTr="002501E6">
        <w:trPr>
          <w:trHeight w:val="510"/>
          <w:jc w:val="center"/>
        </w:trPr>
        <w:tc>
          <w:tcPr>
            <w:tcW w:w="1758" w:type="dxa"/>
            <w:tcBorders>
              <w:bottom w:val="nil"/>
            </w:tcBorders>
            <w:shd w:val="pct12" w:color="auto" w:fill="FFFFFF"/>
          </w:tcPr>
          <w:p w:rsidR="00046D6E" w:rsidRPr="00310E32" w:rsidRDefault="00046D6E" w:rsidP="002501E6">
            <w:pPr>
              <w:rPr>
                <w:rFonts w:eastAsia="Times New Roman" w:cs="Arial"/>
                <w:b/>
                <w:szCs w:val="22"/>
                <w:lang w:val="en-ZA"/>
              </w:rPr>
            </w:pPr>
            <w:r w:rsidRPr="00310E32">
              <w:rPr>
                <w:rFonts w:eastAsia="Times New Roman" w:cs="Arial"/>
                <w:b/>
                <w:bCs/>
                <w:szCs w:val="22"/>
              </w:rPr>
              <w:t>Conservation priority:</w:t>
            </w:r>
          </w:p>
        </w:tc>
        <w:tc>
          <w:tcPr>
            <w:tcW w:w="2755" w:type="dxa"/>
            <w:tcBorders>
              <w:bottom w:val="nil"/>
            </w:tcBorders>
          </w:tcPr>
          <w:p w:rsidR="00046D6E" w:rsidRPr="00310E32" w:rsidRDefault="00046D6E" w:rsidP="002501E6">
            <w:pPr>
              <w:tabs>
                <w:tab w:val="left" w:pos="143"/>
              </w:tabs>
              <w:rPr>
                <w:rFonts w:eastAsia="Times New Roman" w:cs="Arial"/>
                <w:szCs w:val="22"/>
                <w:lang w:val="en-ZA"/>
              </w:rPr>
            </w:pPr>
            <w:r>
              <w:rPr>
                <w:rFonts w:eastAsia="Times New Roman" w:cs="Arial"/>
                <w:szCs w:val="22"/>
                <w:lang w:val="en-ZA"/>
              </w:rPr>
              <w:t>High</w:t>
            </w:r>
          </w:p>
        </w:tc>
        <w:tc>
          <w:tcPr>
            <w:tcW w:w="1745" w:type="dxa"/>
            <w:tcBorders>
              <w:bottom w:val="nil"/>
            </w:tcBorders>
            <w:shd w:val="pct12" w:color="auto" w:fill="FFFFFF"/>
          </w:tcPr>
          <w:p w:rsidR="00046D6E" w:rsidRPr="00310E32" w:rsidRDefault="00046D6E" w:rsidP="002501E6">
            <w:pPr>
              <w:rPr>
                <w:rFonts w:eastAsia="Times New Roman" w:cs="Arial"/>
                <w:b/>
                <w:szCs w:val="22"/>
                <w:lang w:val="en-ZA"/>
              </w:rPr>
            </w:pPr>
            <w:r w:rsidRPr="00310E32">
              <w:rPr>
                <w:rFonts w:eastAsia="Times New Roman" w:cs="Arial"/>
                <w:b/>
                <w:szCs w:val="22"/>
                <w:lang w:val="en-ZA"/>
              </w:rPr>
              <w:t>Sensitivity:</w:t>
            </w:r>
          </w:p>
        </w:tc>
        <w:tc>
          <w:tcPr>
            <w:tcW w:w="2091" w:type="dxa"/>
            <w:tcBorders>
              <w:bottom w:val="nil"/>
            </w:tcBorders>
          </w:tcPr>
          <w:p w:rsidR="00046D6E" w:rsidRPr="00310E32" w:rsidRDefault="00046D6E" w:rsidP="002501E6">
            <w:pPr>
              <w:tabs>
                <w:tab w:val="left" w:pos="143"/>
              </w:tabs>
              <w:rPr>
                <w:rFonts w:eastAsia="Times New Roman" w:cs="Arial"/>
                <w:szCs w:val="22"/>
                <w:lang w:val="en-ZA"/>
              </w:rPr>
            </w:pPr>
            <w:r>
              <w:rPr>
                <w:rFonts w:eastAsia="Times New Roman" w:cs="Arial"/>
                <w:szCs w:val="22"/>
              </w:rPr>
              <w:t>High</w:t>
            </w:r>
            <w:r w:rsidRPr="00310E32">
              <w:rPr>
                <w:rFonts w:eastAsia="Times New Roman" w:cs="Arial"/>
                <w:szCs w:val="22"/>
              </w:rPr>
              <w:t xml:space="preserve"> </w:t>
            </w:r>
          </w:p>
        </w:tc>
      </w:tr>
      <w:tr w:rsidR="00046D6E" w:rsidRPr="00310E32" w:rsidTr="002501E6">
        <w:trPr>
          <w:trHeight w:val="510"/>
          <w:jc w:val="center"/>
        </w:trPr>
        <w:tc>
          <w:tcPr>
            <w:tcW w:w="1758" w:type="dxa"/>
            <w:tcBorders>
              <w:bottom w:val="nil"/>
            </w:tcBorders>
            <w:shd w:val="pct12" w:color="auto" w:fill="FFFFFF"/>
          </w:tcPr>
          <w:p w:rsidR="00046D6E" w:rsidRPr="00310E32" w:rsidRDefault="00046D6E" w:rsidP="002501E6">
            <w:pPr>
              <w:rPr>
                <w:rFonts w:eastAsia="Times New Roman" w:cs="Arial"/>
                <w:b/>
                <w:bCs/>
                <w:szCs w:val="22"/>
              </w:rPr>
            </w:pPr>
            <w:r w:rsidRPr="00310E32">
              <w:rPr>
                <w:rFonts w:eastAsia="Times New Roman" w:cs="Arial"/>
                <w:b/>
                <w:bCs/>
                <w:szCs w:val="22"/>
              </w:rPr>
              <w:t>Agricultural potential:</w:t>
            </w:r>
          </w:p>
        </w:tc>
        <w:tc>
          <w:tcPr>
            <w:tcW w:w="2755" w:type="dxa"/>
            <w:tcBorders>
              <w:bottom w:val="nil"/>
            </w:tcBorders>
          </w:tcPr>
          <w:p w:rsidR="00046D6E" w:rsidRPr="00310E32" w:rsidRDefault="00046D6E" w:rsidP="002501E6">
            <w:pPr>
              <w:tabs>
                <w:tab w:val="left" w:pos="171"/>
              </w:tabs>
              <w:rPr>
                <w:rFonts w:eastAsia="Times New Roman" w:cs="Arial"/>
                <w:szCs w:val="22"/>
              </w:rPr>
            </w:pPr>
            <w:r>
              <w:rPr>
                <w:rFonts w:eastAsia="Times New Roman" w:cs="Arial"/>
                <w:szCs w:val="22"/>
              </w:rPr>
              <w:t>Low</w:t>
            </w:r>
          </w:p>
        </w:tc>
        <w:tc>
          <w:tcPr>
            <w:tcW w:w="1745" w:type="dxa"/>
            <w:tcBorders>
              <w:bottom w:val="nil"/>
            </w:tcBorders>
            <w:shd w:val="pct12" w:color="auto" w:fill="FFFFFF"/>
          </w:tcPr>
          <w:p w:rsidR="00046D6E" w:rsidRPr="00310E32" w:rsidRDefault="00046D6E" w:rsidP="002501E6">
            <w:pPr>
              <w:rPr>
                <w:rFonts w:eastAsia="Times New Roman" w:cs="Arial"/>
                <w:b/>
                <w:bCs/>
                <w:szCs w:val="22"/>
              </w:rPr>
            </w:pPr>
            <w:r w:rsidRPr="00310E32">
              <w:rPr>
                <w:rFonts w:eastAsia="Times New Roman" w:cs="Arial"/>
                <w:b/>
                <w:bCs/>
                <w:szCs w:val="22"/>
              </w:rPr>
              <w:t>Need for rehabilitation</w:t>
            </w:r>
          </w:p>
        </w:tc>
        <w:tc>
          <w:tcPr>
            <w:tcW w:w="2091" w:type="dxa"/>
            <w:tcBorders>
              <w:bottom w:val="nil"/>
            </w:tcBorders>
          </w:tcPr>
          <w:p w:rsidR="00046D6E" w:rsidRPr="00310E32" w:rsidRDefault="00046D6E" w:rsidP="002501E6">
            <w:pPr>
              <w:tabs>
                <w:tab w:val="left" w:pos="143"/>
              </w:tabs>
              <w:rPr>
                <w:rFonts w:eastAsia="Times New Roman" w:cs="Arial"/>
                <w:szCs w:val="22"/>
              </w:rPr>
            </w:pPr>
            <w:r>
              <w:rPr>
                <w:rFonts w:eastAsia="Times New Roman" w:cs="Arial"/>
                <w:szCs w:val="22"/>
              </w:rPr>
              <w:t>Low</w:t>
            </w:r>
          </w:p>
        </w:tc>
      </w:tr>
      <w:tr w:rsidR="00046D6E" w:rsidRPr="00310E32" w:rsidTr="002501E6">
        <w:trPr>
          <w:trHeight w:val="663"/>
          <w:jc w:val="center"/>
        </w:trPr>
        <w:tc>
          <w:tcPr>
            <w:tcW w:w="1758" w:type="dxa"/>
            <w:shd w:val="pct12" w:color="auto" w:fill="FFFFFF"/>
          </w:tcPr>
          <w:p w:rsidR="00046D6E" w:rsidRPr="0019556C" w:rsidRDefault="00046D6E" w:rsidP="002501E6">
            <w:pPr>
              <w:rPr>
                <w:rFonts w:eastAsia="Times New Roman" w:cs="Arial"/>
                <w:b/>
                <w:szCs w:val="22"/>
                <w:lang w:val="en-ZA"/>
              </w:rPr>
            </w:pPr>
            <w:r w:rsidRPr="0019556C">
              <w:rPr>
                <w:rFonts w:eastAsia="Times New Roman" w:cs="Arial"/>
                <w:b/>
                <w:szCs w:val="22"/>
                <w:lang w:val="en-ZA"/>
              </w:rPr>
              <w:t>Dominant spp.</w:t>
            </w:r>
          </w:p>
        </w:tc>
        <w:tc>
          <w:tcPr>
            <w:tcW w:w="6591" w:type="dxa"/>
            <w:gridSpan w:val="3"/>
          </w:tcPr>
          <w:p w:rsidR="00046D6E" w:rsidRPr="0019556C" w:rsidRDefault="00046D6E" w:rsidP="00046D6E">
            <w:pPr>
              <w:tabs>
                <w:tab w:val="left" w:pos="143"/>
              </w:tabs>
              <w:rPr>
                <w:rFonts w:eastAsia="Times New Roman" w:cs="Arial"/>
                <w:i/>
                <w:szCs w:val="22"/>
                <w:lang w:val="en-ZA"/>
              </w:rPr>
            </w:pPr>
            <w:r>
              <w:rPr>
                <w:rFonts w:cs="Arial"/>
                <w:i/>
                <w:szCs w:val="22"/>
              </w:rPr>
              <w:t xml:space="preserve">Combretum apiculatum, Grewia vernicosa, Dichrostachys cinerea, Euclea linearis </w:t>
            </w:r>
            <w:r>
              <w:rPr>
                <w:rFonts w:cs="Arial"/>
                <w:szCs w:val="22"/>
              </w:rPr>
              <w:t>and</w:t>
            </w:r>
            <w:r>
              <w:rPr>
                <w:rFonts w:cs="Arial"/>
                <w:i/>
                <w:szCs w:val="22"/>
              </w:rPr>
              <w:t xml:space="preserve"> Euclea undulata</w:t>
            </w:r>
          </w:p>
        </w:tc>
      </w:tr>
    </w:tbl>
    <w:p w:rsidR="005B3693" w:rsidRDefault="005B3693" w:rsidP="006A2AE9">
      <w:pPr>
        <w:rPr>
          <w:rFonts w:cs="Arial"/>
          <w:i/>
          <w:iCs/>
        </w:rPr>
      </w:pPr>
    </w:p>
    <w:p w:rsidR="006F4403" w:rsidRPr="00C771CD" w:rsidRDefault="006F4403" w:rsidP="00282E33">
      <w:pPr>
        <w:pStyle w:val="Heading3"/>
      </w:pPr>
      <w:bookmarkStart w:id="44" w:name="_Toc286306174"/>
      <w:bookmarkStart w:id="45" w:name="_Toc286833631"/>
      <w:bookmarkStart w:id="46" w:name="_Toc323214585"/>
      <w:r w:rsidRPr="00C771CD">
        <w:t>Species of Conservation Concern</w:t>
      </w:r>
      <w:bookmarkEnd w:id="44"/>
      <w:bookmarkEnd w:id="45"/>
      <w:bookmarkEnd w:id="46"/>
    </w:p>
    <w:p w:rsidR="006F4403" w:rsidRPr="00C771CD" w:rsidRDefault="006F4403" w:rsidP="00282E33">
      <w:pPr>
        <w:rPr>
          <w:rFonts w:eastAsia="Times New Roman" w:cs="Arial"/>
          <w:szCs w:val="26"/>
        </w:rPr>
      </w:pPr>
      <w:r w:rsidRPr="00C771CD">
        <w:rPr>
          <w:rFonts w:eastAsia="Times New Roman" w:cs="Arial"/>
          <w:szCs w:val="26"/>
        </w:rPr>
        <w:t xml:space="preserve">A Threatened species and Species of Conservation Concern list for the Grid 2627BB was obtained from the POSA database on the SANBI website. Threatened species are those that are facing high risk of extinction, indicated by the categories Critically Endangered (CE), Endangered (EN) and Vulnerable (VU). Species of Conservation Concern include the Threatened Species, but additionally have the categories Near Threatened (NT), Data Deficient (DD), Critically Rare (CR), Rare (R) and Declining (D). This is in accordance with the new Red List for South African Plants (Raimondo </w:t>
      </w:r>
      <w:r w:rsidRPr="00C771CD">
        <w:rPr>
          <w:rFonts w:eastAsia="Times New Roman" w:cs="Arial"/>
          <w:i/>
          <w:szCs w:val="26"/>
        </w:rPr>
        <w:t>et al</w:t>
      </w:r>
      <w:r w:rsidRPr="00C771CD">
        <w:rPr>
          <w:rFonts w:eastAsia="Times New Roman" w:cs="Arial"/>
          <w:szCs w:val="26"/>
        </w:rPr>
        <w:t>. 2009).</w:t>
      </w:r>
    </w:p>
    <w:p w:rsidR="006F4403" w:rsidRPr="00BC0711" w:rsidRDefault="006F4403" w:rsidP="00282E33">
      <w:pPr>
        <w:rPr>
          <w:rFonts w:eastAsia="Times New Roman" w:cs="Arial"/>
          <w:bCs/>
          <w:iCs/>
          <w:szCs w:val="22"/>
          <w:highlight w:val="yellow"/>
          <w:lang w:val="en-US"/>
        </w:rPr>
      </w:pPr>
    </w:p>
    <w:p w:rsidR="00C771CD" w:rsidRDefault="00C771CD" w:rsidP="00C771CD">
      <w:pPr>
        <w:rPr>
          <w:rFonts w:eastAsia="Times New Roman" w:cs="Arial"/>
          <w:bCs/>
          <w:iCs/>
          <w:szCs w:val="22"/>
          <w:lang w:val="en-US"/>
        </w:rPr>
      </w:pPr>
      <w:r>
        <w:rPr>
          <w:rFonts w:eastAsia="Times New Roman" w:cs="Arial"/>
          <w:bCs/>
          <w:iCs/>
          <w:szCs w:val="22"/>
          <w:lang w:val="en-US"/>
        </w:rPr>
        <w:t>The following species of conservation concern were previously recorded from the Grid 2430CA (SANBI, POSA website):</w:t>
      </w:r>
    </w:p>
    <w:p w:rsidR="00C771CD" w:rsidRDefault="00C771CD" w:rsidP="00C771CD">
      <w:pPr>
        <w:rPr>
          <w:rFonts w:cs="Arial"/>
          <w:b/>
          <w:szCs w:val="22"/>
        </w:rPr>
      </w:pPr>
    </w:p>
    <w:tbl>
      <w:tblPr>
        <w:tblW w:w="579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0"/>
        <w:gridCol w:w="1041"/>
      </w:tblGrid>
      <w:tr w:rsidR="00C771CD" w:rsidRPr="00530A66" w:rsidTr="00AD6DAF">
        <w:trPr>
          <w:trHeight w:val="300"/>
        </w:trPr>
        <w:tc>
          <w:tcPr>
            <w:tcW w:w="5260"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Pr>
                <w:rFonts w:ascii="Calibri" w:eastAsia="Times New Roman" w:hAnsi="Calibri"/>
                <w:color w:val="000000"/>
                <w:szCs w:val="22"/>
                <w:lang w:val="en-ZA" w:eastAsia="en-ZA"/>
              </w:rPr>
              <w:t>Species</w:t>
            </w:r>
          </w:p>
        </w:tc>
        <w:tc>
          <w:tcPr>
            <w:tcW w:w="532"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Pr>
                <w:rFonts w:ascii="Calibri" w:eastAsia="Times New Roman" w:hAnsi="Calibri"/>
                <w:color w:val="000000"/>
                <w:szCs w:val="22"/>
                <w:lang w:val="en-ZA" w:eastAsia="en-ZA"/>
              </w:rPr>
              <w:t>Status</w:t>
            </w:r>
          </w:p>
        </w:tc>
      </w:tr>
      <w:tr w:rsidR="00C771CD" w:rsidRPr="00530A66" w:rsidTr="00AD6DAF">
        <w:trPr>
          <w:trHeight w:val="300"/>
        </w:trPr>
        <w:tc>
          <w:tcPr>
            <w:tcW w:w="5260"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Dicliptera fruticosa</w:t>
            </w:r>
            <w:r w:rsidRPr="00530A66">
              <w:rPr>
                <w:rFonts w:ascii="Calibri" w:eastAsia="Times New Roman" w:hAnsi="Calibri"/>
                <w:color w:val="000000"/>
                <w:szCs w:val="22"/>
                <w:lang w:val="en-ZA" w:eastAsia="en-ZA"/>
              </w:rPr>
              <w:t xml:space="preserve"> K.Balkwill</w:t>
            </w:r>
          </w:p>
        </w:tc>
        <w:tc>
          <w:tcPr>
            <w:tcW w:w="532"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NT</w:t>
            </w:r>
          </w:p>
        </w:tc>
      </w:tr>
      <w:tr w:rsidR="00C771CD" w:rsidRPr="00530A66" w:rsidTr="00AD6DAF">
        <w:trPr>
          <w:trHeight w:val="300"/>
        </w:trPr>
        <w:tc>
          <w:tcPr>
            <w:tcW w:w="5260"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Elaeodendron transvaalense</w:t>
            </w:r>
            <w:r w:rsidRPr="00530A66">
              <w:rPr>
                <w:rFonts w:ascii="Calibri" w:eastAsia="Times New Roman" w:hAnsi="Calibri"/>
                <w:color w:val="000000"/>
                <w:szCs w:val="22"/>
                <w:lang w:val="en-ZA" w:eastAsia="en-ZA"/>
              </w:rPr>
              <w:t xml:space="preserve"> (Burtt Davy) R.H.Archer</w:t>
            </w:r>
          </w:p>
        </w:tc>
        <w:tc>
          <w:tcPr>
            <w:tcW w:w="532"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NT</w:t>
            </w:r>
          </w:p>
        </w:tc>
      </w:tr>
      <w:tr w:rsidR="00C771CD" w:rsidRPr="00530A66" w:rsidTr="00AD6DAF">
        <w:trPr>
          <w:trHeight w:val="300"/>
        </w:trPr>
        <w:tc>
          <w:tcPr>
            <w:tcW w:w="5260"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Lydenburgia cassinoides</w:t>
            </w:r>
            <w:r w:rsidRPr="00530A66">
              <w:rPr>
                <w:rFonts w:ascii="Calibri" w:eastAsia="Times New Roman" w:hAnsi="Calibri"/>
                <w:color w:val="000000"/>
                <w:szCs w:val="22"/>
                <w:lang w:val="en-ZA" w:eastAsia="en-ZA"/>
              </w:rPr>
              <w:t xml:space="preserve"> N.Robson</w:t>
            </w:r>
          </w:p>
        </w:tc>
        <w:tc>
          <w:tcPr>
            <w:tcW w:w="532"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NT</w:t>
            </w:r>
          </w:p>
        </w:tc>
      </w:tr>
      <w:tr w:rsidR="00C771CD" w:rsidRPr="00530A66" w:rsidTr="00AD6DAF">
        <w:trPr>
          <w:trHeight w:val="300"/>
        </w:trPr>
        <w:tc>
          <w:tcPr>
            <w:tcW w:w="5260"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Adenia fruticosa</w:t>
            </w:r>
            <w:r w:rsidRPr="00530A66">
              <w:rPr>
                <w:rFonts w:ascii="Calibri" w:eastAsia="Times New Roman" w:hAnsi="Calibri"/>
                <w:color w:val="000000"/>
                <w:szCs w:val="22"/>
                <w:lang w:val="en-ZA" w:eastAsia="en-ZA"/>
              </w:rPr>
              <w:t xml:space="preserve"> Burtt Davy subsp. </w:t>
            </w:r>
            <w:r w:rsidRPr="00530A66">
              <w:rPr>
                <w:rFonts w:ascii="Calibri" w:eastAsia="Times New Roman" w:hAnsi="Calibri"/>
                <w:i/>
                <w:color w:val="000000"/>
                <w:szCs w:val="22"/>
                <w:lang w:val="en-ZA" w:eastAsia="en-ZA"/>
              </w:rPr>
              <w:t>fruticosa</w:t>
            </w:r>
          </w:p>
        </w:tc>
        <w:tc>
          <w:tcPr>
            <w:tcW w:w="532"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NT</w:t>
            </w:r>
          </w:p>
        </w:tc>
      </w:tr>
      <w:tr w:rsidR="00C771CD" w:rsidRPr="00530A66" w:rsidTr="00AD6DAF">
        <w:trPr>
          <w:trHeight w:val="300"/>
        </w:trPr>
        <w:tc>
          <w:tcPr>
            <w:tcW w:w="5260"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Searsia sekhukhuniensis</w:t>
            </w:r>
            <w:r w:rsidRPr="00530A66">
              <w:rPr>
                <w:rFonts w:ascii="Calibri" w:eastAsia="Times New Roman" w:hAnsi="Calibri"/>
                <w:color w:val="000000"/>
                <w:szCs w:val="22"/>
                <w:lang w:val="en-ZA" w:eastAsia="en-ZA"/>
              </w:rPr>
              <w:t xml:space="preserve"> (Moffett) Moffett</w:t>
            </w:r>
          </w:p>
        </w:tc>
        <w:tc>
          <w:tcPr>
            <w:tcW w:w="532"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Rare</w:t>
            </w:r>
          </w:p>
        </w:tc>
      </w:tr>
      <w:tr w:rsidR="00C771CD" w:rsidRPr="00530A66" w:rsidTr="00AD6DAF">
        <w:trPr>
          <w:trHeight w:val="300"/>
        </w:trPr>
        <w:tc>
          <w:tcPr>
            <w:tcW w:w="5260"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Combretum petrophilum</w:t>
            </w:r>
            <w:r w:rsidRPr="00530A66">
              <w:rPr>
                <w:rFonts w:ascii="Calibri" w:eastAsia="Times New Roman" w:hAnsi="Calibri"/>
                <w:color w:val="000000"/>
                <w:szCs w:val="22"/>
                <w:lang w:val="en-ZA" w:eastAsia="en-ZA"/>
              </w:rPr>
              <w:t xml:space="preserve"> Retief</w:t>
            </w:r>
          </w:p>
        </w:tc>
        <w:tc>
          <w:tcPr>
            <w:tcW w:w="532"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Rare</w:t>
            </w:r>
          </w:p>
        </w:tc>
      </w:tr>
      <w:tr w:rsidR="00C771CD" w:rsidRPr="00530A66" w:rsidTr="00AD6DAF">
        <w:trPr>
          <w:trHeight w:val="300"/>
        </w:trPr>
        <w:tc>
          <w:tcPr>
            <w:tcW w:w="5260"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Euphorbia sekukuniensis</w:t>
            </w:r>
            <w:r w:rsidRPr="00530A66">
              <w:rPr>
                <w:rFonts w:ascii="Calibri" w:eastAsia="Times New Roman" w:hAnsi="Calibri"/>
                <w:color w:val="000000"/>
                <w:szCs w:val="22"/>
                <w:lang w:val="en-ZA" w:eastAsia="en-ZA"/>
              </w:rPr>
              <w:t xml:space="preserve"> R.A.Dyer</w:t>
            </w:r>
          </w:p>
        </w:tc>
        <w:tc>
          <w:tcPr>
            <w:tcW w:w="532"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Rare</w:t>
            </w:r>
          </w:p>
        </w:tc>
      </w:tr>
      <w:tr w:rsidR="00C771CD" w:rsidRPr="00530A66" w:rsidTr="00AD6DAF">
        <w:trPr>
          <w:trHeight w:val="300"/>
        </w:trPr>
        <w:tc>
          <w:tcPr>
            <w:tcW w:w="5260"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Searsia batophylla</w:t>
            </w:r>
            <w:r w:rsidRPr="00530A66">
              <w:rPr>
                <w:rFonts w:ascii="Calibri" w:eastAsia="Times New Roman" w:hAnsi="Calibri"/>
                <w:color w:val="000000"/>
                <w:szCs w:val="22"/>
                <w:lang w:val="en-ZA" w:eastAsia="en-ZA"/>
              </w:rPr>
              <w:t xml:space="preserve"> (Codd) Moffett</w:t>
            </w:r>
          </w:p>
        </w:tc>
        <w:tc>
          <w:tcPr>
            <w:tcW w:w="532"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VU</w:t>
            </w:r>
          </w:p>
        </w:tc>
      </w:tr>
      <w:tr w:rsidR="00C771CD" w:rsidRPr="00530A66" w:rsidTr="00AD6DAF">
        <w:trPr>
          <w:trHeight w:val="300"/>
        </w:trPr>
        <w:tc>
          <w:tcPr>
            <w:tcW w:w="5260"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Zantedeschia jucunda</w:t>
            </w:r>
            <w:r w:rsidRPr="00530A66">
              <w:rPr>
                <w:rFonts w:ascii="Calibri" w:eastAsia="Times New Roman" w:hAnsi="Calibri"/>
                <w:color w:val="000000"/>
                <w:szCs w:val="22"/>
                <w:lang w:val="en-ZA" w:eastAsia="en-ZA"/>
              </w:rPr>
              <w:t xml:space="preserve"> Letty</w:t>
            </w:r>
          </w:p>
        </w:tc>
        <w:tc>
          <w:tcPr>
            <w:tcW w:w="532"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VU</w:t>
            </w:r>
          </w:p>
        </w:tc>
      </w:tr>
      <w:tr w:rsidR="00C771CD" w:rsidRPr="00530A66" w:rsidTr="00AD6DAF">
        <w:trPr>
          <w:trHeight w:val="300"/>
        </w:trPr>
        <w:tc>
          <w:tcPr>
            <w:tcW w:w="5260"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Gladiolus sekukuniensis</w:t>
            </w:r>
            <w:r w:rsidRPr="00530A66">
              <w:rPr>
                <w:rFonts w:ascii="Calibri" w:eastAsia="Times New Roman" w:hAnsi="Calibri"/>
                <w:color w:val="000000"/>
                <w:szCs w:val="22"/>
                <w:lang w:val="en-ZA" w:eastAsia="en-ZA"/>
              </w:rPr>
              <w:t xml:space="preserve"> P.J.D.Winter</w:t>
            </w:r>
          </w:p>
        </w:tc>
        <w:tc>
          <w:tcPr>
            <w:tcW w:w="532"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VU</w:t>
            </w:r>
          </w:p>
        </w:tc>
      </w:tr>
      <w:tr w:rsidR="00C771CD" w:rsidRPr="00530A66" w:rsidTr="00AD6DAF">
        <w:trPr>
          <w:trHeight w:val="300"/>
        </w:trPr>
        <w:tc>
          <w:tcPr>
            <w:tcW w:w="5260"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lastRenderedPageBreak/>
              <w:t>Acacia sekhukhuniensis</w:t>
            </w:r>
            <w:r w:rsidRPr="00530A66">
              <w:rPr>
                <w:rFonts w:ascii="Calibri" w:eastAsia="Times New Roman" w:hAnsi="Calibri"/>
                <w:color w:val="000000"/>
                <w:szCs w:val="22"/>
                <w:lang w:val="en-ZA" w:eastAsia="en-ZA"/>
              </w:rPr>
              <w:t xml:space="preserve"> P.J.H.Hurter</w:t>
            </w:r>
          </w:p>
        </w:tc>
        <w:tc>
          <w:tcPr>
            <w:tcW w:w="532"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CR</w:t>
            </w:r>
          </w:p>
        </w:tc>
      </w:tr>
      <w:tr w:rsidR="00C771CD" w:rsidRPr="00530A66" w:rsidTr="00AD6DAF">
        <w:trPr>
          <w:trHeight w:val="300"/>
        </w:trPr>
        <w:tc>
          <w:tcPr>
            <w:tcW w:w="5260"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Delosperma rileyi</w:t>
            </w:r>
            <w:r>
              <w:rPr>
                <w:rFonts w:ascii="Calibri" w:eastAsia="Times New Roman" w:hAnsi="Calibri"/>
                <w:color w:val="000000"/>
                <w:szCs w:val="22"/>
                <w:lang w:val="en-ZA" w:eastAsia="en-ZA"/>
              </w:rPr>
              <w:t xml:space="preserve"> </w:t>
            </w:r>
            <w:r w:rsidRPr="00530A66">
              <w:rPr>
                <w:rFonts w:ascii="Calibri" w:eastAsia="Times New Roman" w:hAnsi="Calibri"/>
                <w:color w:val="000000"/>
                <w:szCs w:val="22"/>
                <w:lang w:val="en-ZA" w:eastAsia="en-ZA"/>
              </w:rPr>
              <w:t xml:space="preserve"> L.Bolus</w:t>
            </w:r>
          </w:p>
        </w:tc>
        <w:tc>
          <w:tcPr>
            <w:tcW w:w="532"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DDD</w:t>
            </w:r>
          </w:p>
        </w:tc>
      </w:tr>
      <w:tr w:rsidR="00C771CD" w:rsidRPr="00530A66" w:rsidTr="00AD6DAF">
        <w:trPr>
          <w:trHeight w:val="300"/>
        </w:trPr>
        <w:tc>
          <w:tcPr>
            <w:tcW w:w="5260"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Asparagus intricatus</w:t>
            </w:r>
            <w:r w:rsidRPr="00530A66">
              <w:rPr>
                <w:rFonts w:ascii="Calibri" w:eastAsia="Times New Roman" w:hAnsi="Calibri"/>
                <w:color w:val="000000"/>
                <w:szCs w:val="22"/>
                <w:lang w:val="en-ZA" w:eastAsia="en-ZA"/>
              </w:rPr>
              <w:t xml:space="preserve"> (Oberm.) Fellingham &amp; N.L.Mey.</w:t>
            </w:r>
          </w:p>
        </w:tc>
        <w:tc>
          <w:tcPr>
            <w:tcW w:w="532"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DDT</w:t>
            </w:r>
          </w:p>
        </w:tc>
      </w:tr>
      <w:tr w:rsidR="00C771CD" w:rsidRPr="00530A66" w:rsidTr="00AD6DAF">
        <w:trPr>
          <w:trHeight w:val="300"/>
        </w:trPr>
        <w:tc>
          <w:tcPr>
            <w:tcW w:w="5260"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Acalypha caperonioides</w:t>
            </w:r>
            <w:r w:rsidRPr="00530A66">
              <w:rPr>
                <w:rFonts w:ascii="Calibri" w:eastAsia="Times New Roman" w:hAnsi="Calibri"/>
                <w:color w:val="000000"/>
                <w:szCs w:val="22"/>
                <w:lang w:val="en-ZA" w:eastAsia="en-ZA"/>
              </w:rPr>
              <w:t xml:space="preserve"> Baill. var. </w:t>
            </w:r>
            <w:r w:rsidRPr="00530A66">
              <w:rPr>
                <w:rFonts w:ascii="Calibri" w:eastAsia="Times New Roman" w:hAnsi="Calibri"/>
                <w:i/>
                <w:color w:val="000000"/>
                <w:szCs w:val="22"/>
                <w:lang w:val="en-ZA" w:eastAsia="en-ZA"/>
              </w:rPr>
              <w:t>caperonioides</w:t>
            </w:r>
          </w:p>
        </w:tc>
        <w:tc>
          <w:tcPr>
            <w:tcW w:w="532"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DDT</w:t>
            </w:r>
          </w:p>
        </w:tc>
      </w:tr>
      <w:tr w:rsidR="00C771CD" w:rsidRPr="00530A66" w:rsidTr="00AD6DAF">
        <w:trPr>
          <w:trHeight w:val="300"/>
        </w:trPr>
        <w:tc>
          <w:tcPr>
            <w:tcW w:w="5260"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Myrothamnus flabellifolius</w:t>
            </w:r>
            <w:r w:rsidRPr="00530A66">
              <w:rPr>
                <w:rFonts w:ascii="Calibri" w:eastAsia="Times New Roman" w:hAnsi="Calibri"/>
                <w:color w:val="000000"/>
                <w:szCs w:val="22"/>
                <w:lang w:val="en-ZA" w:eastAsia="en-ZA"/>
              </w:rPr>
              <w:t xml:space="preserve"> Welw.</w:t>
            </w:r>
          </w:p>
        </w:tc>
        <w:tc>
          <w:tcPr>
            <w:tcW w:w="532"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DDT</w:t>
            </w:r>
          </w:p>
        </w:tc>
      </w:tr>
      <w:tr w:rsidR="00C771CD" w:rsidRPr="00530A66" w:rsidTr="00AD6DAF">
        <w:trPr>
          <w:trHeight w:val="300"/>
        </w:trPr>
        <w:tc>
          <w:tcPr>
            <w:tcW w:w="5260"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Ilex mitis</w:t>
            </w:r>
            <w:r w:rsidRPr="00530A66">
              <w:rPr>
                <w:rFonts w:ascii="Calibri" w:eastAsia="Times New Roman" w:hAnsi="Calibri"/>
                <w:color w:val="000000"/>
                <w:szCs w:val="22"/>
                <w:lang w:val="en-ZA" w:eastAsia="en-ZA"/>
              </w:rPr>
              <w:t xml:space="preserve"> (L.) Radlk. var. </w:t>
            </w:r>
            <w:r w:rsidRPr="00530A66">
              <w:rPr>
                <w:rFonts w:ascii="Calibri" w:eastAsia="Times New Roman" w:hAnsi="Calibri"/>
                <w:i/>
                <w:color w:val="000000"/>
                <w:szCs w:val="22"/>
                <w:lang w:val="en-ZA" w:eastAsia="en-ZA"/>
              </w:rPr>
              <w:t>mitis</w:t>
            </w:r>
          </w:p>
        </w:tc>
        <w:tc>
          <w:tcPr>
            <w:tcW w:w="532"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Declining</w:t>
            </w:r>
          </w:p>
        </w:tc>
      </w:tr>
      <w:tr w:rsidR="00C771CD" w:rsidRPr="00530A66" w:rsidTr="00AD6DAF">
        <w:trPr>
          <w:trHeight w:val="300"/>
        </w:trPr>
        <w:tc>
          <w:tcPr>
            <w:tcW w:w="5260"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Drimia altissima</w:t>
            </w:r>
            <w:r w:rsidRPr="00530A66">
              <w:rPr>
                <w:rFonts w:ascii="Calibri" w:eastAsia="Times New Roman" w:hAnsi="Calibri"/>
                <w:color w:val="000000"/>
                <w:szCs w:val="22"/>
                <w:lang w:val="en-ZA" w:eastAsia="en-ZA"/>
              </w:rPr>
              <w:t xml:space="preserve"> (L.f.) Ker Gawl.</w:t>
            </w:r>
          </w:p>
        </w:tc>
        <w:tc>
          <w:tcPr>
            <w:tcW w:w="532"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Declining</w:t>
            </w:r>
          </w:p>
        </w:tc>
      </w:tr>
      <w:tr w:rsidR="00C771CD" w:rsidRPr="00530A66" w:rsidTr="00AD6DAF">
        <w:trPr>
          <w:trHeight w:val="300"/>
        </w:trPr>
        <w:tc>
          <w:tcPr>
            <w:tcW w:w="5260"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Hypoxis hemerocallidea</w:t>
            </w:r>
            <w:r w:rsidRPr="00530A66">
              <w:rPr>
                <w:rFonts w:ascii="Calibri" w:eastAsia="Times New Roman" w:hAnsi="Calibri"/>
                <w:color w:val="000000"/>
                <w:szCs w:val="22"/>
                <w:lang w:val="en-ZA" w:eastAsia="en-ZA"/>
              </w:rPr>
              <w:t xml:space="preserve"> Fisch., C.A.Mey. &amp; Avé-Lall.</w:t>
            </w:r>
          </w:p>
        </w:tc>
        <w:tc>
          <w:tcPr>
            <w:tcW w:w="532"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Declining</w:t>
            </w:r>
          </w:p>
        </w:tc>
      </w:tr>
      <w:tr w:rsidR="00C771CD" w:rsidRPr="00530A66" w:rsidTr="00AD6DAF">
        <w:trPr>
          <w:trHeight w:val="300"/>
        </w:trPr>
        <w:tc>
          <w:tcPr>
            <w:tcW w:w="5260"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i/>
                <w:color w:val="000000"/>
                <w:szCs w:val="22"/>
                <w:lang w:val="en-ZA" w:eastAsia="en-ZA"/>
              </w:rPr>
              <w:t>Eulophia speciosa</w:t>
            </w:r>
            <w:r w:rsidRPr="00530A66">
              <w:rPr>
                <w:rFonts w:ascii="Calibri" w:eastAsia="Times New Roman" w:hAnsi="Calibri"/>
                <w:color w:val="000000"/>
                <w:szCs w:val="22"/>
                <w:lang w:val="en-ZA" w:eastAsia="en-ZA"/>
              </w:rPr>
              <w:t xml:space="preserve"> (R.Br. ex Lindl.) Bolus</w:t>
            </w:r>
          </w:p>
        </w:tc>
        <w:tc>
          <w:tcPr>
            <w:tcW w:w="532" w:type="dxa"/>
            <w:shd w:val="clear" w:color="auto" w:fill="auto"/>
            <w:noWrap/>
            <w:vAlign w:val="bottom"/>
            <w:hideMark/>
          </w:tcPr>
          <w:p w:rsidR="00C771CD" w:rsidRPr="00530A66" w:rsidRDefault="00C771CD" w:rsidP="00A448B5">
            <w:pPr>
              <w:spacing w:line="240" w:lineRule="auto"/>
              <w:jc w:val="left"/>
              <w:rPr>
                <w:rFonts w:ascii="Calibri" w:eastAsia="Times New Roman" w:hAnsi="Calibri"/>
                <w:color w:val="000000"/>
                <w:szCs w:val="22"/>
                <w:lang w:val="en-ZA" w:eastAsia="en-ZA"/>
              </w:rPr>
            </w:pPr>
            <w:r w:rsidRPr="00530A66">
              <w:rPr>
                <w:rFonts w:ascii="Calibri" w:eastAsia="Times New Roman" w:hAnsi="Calibri"/>
                <w:color w:val="000000"/>
                <w:szCs w:val="22"/>
                <w:lang w:val="en-ZA" w:eastAsia="en-ZA"/>
              </w:rPr>
              <w:t>Declining</w:t>
            </w:r>
          </w:p>
        </w:tc>
      </w:tr>
    </w:tbl>
    <w:p w:rsidR="00C771CD" w:rsidRDefault="00C771CD" w:rsidP="00C771CD">
      <w:pPr>
        <w:rPr>
          <w:rFonts w:cs="Arial"/>
          <w:b/>
          <w:szCs w:val="22"/>
        </w:rPr>
      </w:pPr>
    </w:p>
    <w:p w:rsidR="00C771CD" w:rsidRDefault="00C771CD" w:rsidP="00C771CD">
      <w:pPr>
        <w:rPr>
          <w:rFonts w:eastAsia="Times New Roman" w:cs="Arial"/>
          <w:color w:val="000000"/>
          <w:szCs w:val="22"/>
          <w:lang w:val="en-ZA" w:eastAsia="en-ZA"/>
        </w:rPr>
      </w:pPr>
      <w:r w:rsidRPr="00530A66">
        <w:rPr>
          <w:rFonts w:eastAsia="Times New Roman" w:cs="Arial"/>
          <w:i/>
          <w:color w:val="000000"/>
          <w:szCs w:val="22"/>
          <w:lang w:val="en-ZA" w:eastAsia="en-ZA"/>
        </w:rPr>
        <w:t>Elaeodendron transvaalense</w:t>
      </w:r>
      <w:r w:rsidR="00CF2B87">
        <w:rPr>
          <w:rFonts w:eastAsia="Times New Roman" w:cs="Arial"/>
          <w:i/>
          <w:color w:val="000000"/>
          <w:szCs w:val="22"/>
          <w:lang w:val="en-ZA" w:eastAsia="en-ZA"/>
        </w:rPr>
        <w:t xml:space="preserve">, Combretum </w:t>
      </w:r>
      <w:r w:rsidR="00AD6DAF">
        <w:rPr>
          <w:rFonts w:eastAsia="Times New Roman" w:cs="Arial"/>
          <w:i/>
          <w:color w:val="000000"/>
          <w:szCs w:val="22"/>
          <w:lang w:val="en-ZA" w:eastAsia="en-ZA"/>
        </w:rPr>
        <w:t>petrophilum</w:t>
      </w:r>
      <w:r w:rsidR="00AD6DAF" w:rsidRPr="00530A66">
        <w:rPr>
          <w:rFonts w:eastAsia="Times New Roman" w:cs="Arial"/>
          <w:color w:val="000000"/>
          <w:szCs w:val="22"/>
          <w:lang w:val="en-ZA" w:eastAsia="en-ZA"/>
        </w:rPr>
        <w:t>,</w:t>
      </w:r>
      <w:r w:rsidRPr="00C771CD">
        <w:rPr>
          <w:rFonts w:eastAsia="Times New Roman" w:cs="Arial"/>
          <w:color w:val="000000"/>
          <w:szCs w:val="22"/>
          <w:lang w:val="en-ZA" w:eastAsia="en-ZA"/>
        </w:rPr>
        <w:t xml:space="preserve"> </w:t>
      </w:r>
      <w:r w:rsidRPr="00530A66">
        <w:rPr>
          <w:rFonts w:eastAsia="Times New Roman" w:cs="Arial"/>
          <w:i/>
          <w:color w:val="000000"/>
          <w:szCs w:val="22"/>
          <w:lang w:val="en-ZA" w:eastAsia="en-ZA"/>
        </w:rPr>
        <w:t>Lydenburgia cassinoides</w:t>
      </w:r>
      <w:r w:rsidRPr="00C771CD">
        <w:rPr>
          <w:rFonts w:eastAsia="Times New Roman" w:cs="Arial"/>
          <w:color w:val="000000"/>
          <w:szCs w:val="22"/>
          <w:lang w:val="en-ZA" w:eastAsia="en-ZA"/>
        </w:rPr>
        <w:t xml:space="preserve">, </w:t>
      </w:r>
      <w:r w:rsidRPr="00530A66">
        <w:rPr>
          <w:rFonts w:eastAsia="Times New Roman" w:cs="Arial"/>
          <w:i/>
          <w:color w:val="000000"/>
          <w:szCs w:val="22"/>
          <w:lang w:val="en-ZA" w:eastAsia="en-ZA"/>
        </w:rPr>
        <w:t>Adenia fruticosa</w:t>
      </w:r>
      <w:r w:rsidRPr="00C771CD">
        <w:rPr>
          <w:rFonts w:eastAsia="Times New Roman" w:cs="Arial"/>
          <w:i/>
          <w:color w:val="000000"/>
          <w:szCs w:val="22"/>
          <w:lang w:val="en-ZA" w:eastAsia="en-ZA"/>
        </w:rPr>
        <w:t xml:space="preserve">, Myrothamnus flabellifolius </w:t>
      </w:r>
      <w:r w:rsidRPr="00C771CD">
        <w:rPr>
          <w:rFonts w:eastAsia="Times New Roman" w:cs="Arial"/>
          <w:color w:val="000000"/>
          <w:szCs w:val="22"/>
          <w:lang w:val="en-ZA" w:eastAsia="en-ZA"/>
        </w:rPr>
        <w:t xml:space="preserve">and </w:t>
      </w:r>
      <w:r w:rsidRPr="00530A66">
        <w:rPr>
          <w:rFonts w:eastAsia="Times New Roman" w:cs="Arial"/>
          <w:i/>
          <w:color w:val="000000"/>
          <w:szCs w:val="22"/>
          <w:lang w:val="en-ZA" w:eastAsia="en-ZA"/>
        </w:rPr>
        <w:t>Searsia sekhukhuniensis</w:t>
      </w:r>
      <w:r w:rsidRPr="00530A66">
        <w:rPr>
          <w:rFonts w:eastAsia="Times New Roman" w:cs="Arial"/>
          <w:color w:val="000000"/>
          <w:szCs w:val="22"/>
          <w:lang w:val="en-ZA" w:eastAsia="en-ZA"/>
        </w:rPr>
        <w:t xml:space="preserve"> </w:t>
      </w:r>
      <w:r w:rsidRPr="00C771CD">
        <w:rPr>
          <w:rFonts w:eastAsia="Times New Roman" w:cs="Arial"/>
          <w:color w:val="000000"/>
          <w:szCs w:val="22"/>
          <w:lang w:val="en-ZA" w:eastAsia="en-ZA"/>
        </w:rPr>
        <w:t xml:space="preserve">were observed </w:t>
      </w:r>
      <w:r w:rsidR="00F37FA2">
        <w:rPr>
          <w:rFonts w:eastAsia="Times New Roman" w:cs="Arial"/>
          <w:color w:val="000000"/>
          <w:szCs w:val="22"/>
          <w:lang w:val="en-ZA" w:eastAsia="en-ZA"/>
        </w:rPr>
        <w:t xml:space="preserve">close to </w:t>
      </w:r>
      <w:r w:rsidRPr="00C771CD">
        <w:rPr>
          <w:rFonts w:eastAsia="Times New Roman" w:cs="Arial"/>
          <w:color w:val="000000"/>
          <w:szCs w:val="22"/>
          <w:lang w:val="en-ZA" w:eastAsia="en-ZA"/>
        </w:rPr>
        <w:t xml:space="preserve">the transect area. </w:t>
      </w:r>
      <w:r w:rsidR="00AD6DAF">
        <w:rPr>
          <w:rFonts w:eastAsia="Times New Roman" w:cs="Arial"/>
          <w:i/>
          <w:color w:val="000000"/>
          <w:szCs w:val="22"/>
          <w:lang w:val="en-ZA" w:eastAsia="en-ZA"/>
        </w:rPr>
        <w:t xml:space="preserve">Merwilla plumbea, </w:t>
      </w:r>
      <w:r w:rsidR="00AD6DAF" w:rsidRPr="00AD6DAF">
        <w:rPr>
          <w:rFonts w:eastAsia="Times New Roman" w:cs="Arial"/>
          <w:color w:val="000000"/>
          <w:szCs w:val="22"/>
          <w:lang w:val="en-ZA" w:eastAsia="en-ZA"/>
        </w:rPr>
        <w:t xml:space="preserve">not listed above, </w:t>
      </w:r>
      <w:r w:rsidR="00F37FA2">
        <w:rPr>
          <w:rFonts w:eastAsia="Times New Roman" w:cs="Arial"/>
          <w:color w:val="000000"/>
          <w:szCs w:val="22"/>
          <w:lang w:val="en-ZA" w:eastAsia="en-ZA"/>
        </w:rPr>
        <w:t>was</w:t>
      </w:r>
      <w:r w:rsidR="00AD6DAF" w:rsidRPr="00AD6DAF">
        <w:rPr>
          <w:rFonts w:eastAsia="Times New Roman" w:cs="Arial"/>
          <w:color w:val="000000"/>
          <w:szCs w:val="22"/>
          <w:lang w:val="en-ZA" w:eastAsia="en-ZA"/>
        </w:rPr>
        <w:t xml:space="preserve"> also seen.</w:t>
      </w:r>
      <w:r w:rsidR="00AD6DAF">
        <w:rPr>
          <w:rFonts w:eastAsia="Times New Roman" w:cs="Arial"/>
          <w:color w:val="000000"/>
          <w:szCs w:val="22"/>
          <w:lang w:val="en-ZA" w:eastAsia="en-ZA"/>
        </w:rPr>
        <w:t xml:space="preserve"> </w:t>
      </w:r>
      <w:r w:rsidR="00CF2B87">
        <w:rPr>
          <w:rFonts w:eastAsia="Times New Roman" w:cs="Arial"/>
          <w:color w:val="000000"/>
          <w:szCs w:val="22"/>
          <w:lang w:val="en-ZA" w:eastAsia="en-ZA"/>
        </w:rPr>
        <w:t xml:space="preserve">The habitat is also suitable for most of the other threatened species listed. </w:t>
      </w:r>
    </w:p>
    <w:p w:rsidR="00AD6DAF" w:rsidRDefault="00AD6DAF" w:rsidP="00C771CD">
      <w:pPr>
        <w:rPr>
          <w:rFonts w:eastAsia="Times New Roman" w:cs="Arial"/>
          <w:color w:val="000000"/>
          <w:szCs w:val="22"/>
          <w:lang w:val="en-ZA" w:eastAsia="en-ZA"/>
        </w:rPr>
      </w:pPr>
    </w:p>
    <w:p w:rsidR="00AD6DAF" w:rsidRPr="00AD6DAF" w:rsidRDefault="00AD6DAF" w:rsidP="00AD6DAF">
      <w:r>
        <w:rPr>
          <w:rFonts w:eastAsia="Times New Roman" w:cs="Arial"/>
          <w:color w:val="000000"/>
          <w:szCs w:val="22"/>
          <w:lang w:val="en-ZA" w:eastAsia="en-ZA"/>
        </w:rPr>
        <w:t xml:space="preserve">The protected trees </w:t>
      </w:r>
      <w:r w:rsidRPr="00F37FA2">
        <w:rPr>
          <w:i/>
        </w:rPr>
        <w:t>Lydenburgia cassinoides</w:t>
      </w:r>
      <w:r>
        <w:t xml:space="preserve"> and </w:t>
      </w:r>
      <w:r w:rsidRPr="00F37FA2">
        <w:rPr>
          <w:i/>
        </w:rPr>
        <w:t>Sclerocarya birrea</w:t>
      </w:r>
      <w:r>
        <w:t xml:space="preserve"> are present. </w:t>
      </w:r>
      <w:bookmarkStart w:id="47" w:name="_Toc286833634"/>
    </w:p>
    <w:p w:rsidR="00C771CD" w:rsidRPr="00530A66" w:rsidRDefault="00C771CD" w:rsidP="00C771CD">
      <w:pPr>
        <w:pStyle w:val="Heading3"/>
      </w:pPr>
      <w:bookmarkStart w:id="48" w:name="_Toc323214586"/>
      <w:bookmarkEnd w:id="47"/>
      <w:r w:rsidRPr="00530A66">
        <w:t>Conclusion</w:t>
      </w:r>
      <w:bookmarkEnd w:id="48"/>
    </w:p>
    <w:p w:rsidR="00C771CD" w:rsidRDefault="00C771CD" w:rsidP="00C771CD">
      <w:pPr>
        <w:rPr>
          <w:rFonts w:cs="Arial"/>
          <w:szCs w:val="22"/>
        </w:rPr>
      </w:pPr>
      <w:r w:rsidRPr="00530A66">
        <w:rPr>
          <w:rFonts w:cs="Arial"/>
          <w:szCs w:val="22"/>
        </w:rPr>
        <w:t xml:space="preserve">The vegetation </w:t>
      </w:r>
      <w:r>
        <w:rPr>
          <w:rFonts w:cs="Arial"/>
          <w:szCs w:val="22"/>
        </w:rPr>
        <w:t>on the mountains contain</w:t>
      </w:r>
      <w:r w:rsidR="00CF2B87">
        <w:rPr>
          <w:rFonts w:cs="Arial"/>
          <w:szCs w:val="22"/>
        </w:rPr>
        <w:t>s</w:t>
      </w:r>
      <w:r>
        <w:rPr>
          <w:rFonts w:cs="Arial"/>
          <w:szCs w:val="22"/>
        </w:rPr>
        <w:t xml:space="preserve"> </w:t>
      </w:r>
      <w:r w:rsidR="00AD6DAF">
        <w:rPr>
          <w:rFonts w:cs="Arial"/>
          <w:szCs w:val="22"/>
        </w:rPr>
        <w:t>several</w:t>
      </w:r>
      <w:r>
        <w:rPr>
          <w:rFonts w:cs="Arial"/>
          <w:szCs w:val="22"/>
        </w:rPr>
        <w:t xml:space="preserve"> red data and protected plant species, where-ever possible the mountain areas of Sekhukhuneland should be avoided. </w:t>
      </w:r>
      <w:r w:rsidR="00F37FA2">
        <w:rPr>
          <w:rFonts w:cs="Arial"/>
          <w:szCs w:val="22"/>
        </w:rPr>
        <w:t xml:space="preserve">It seems that although this type of Bushveld is prominent between Steelpoort and Burgersfort, the proposed line will seldom transect these mountains, except for Route 4, which is already eliminated. However, should any line cross this vegetation type, </w:t>
      </w:r>
      <w:r>
        <w:rPr>
          <w:rFonts w:cs="Arial"/>
          <w:szCs w:val="22"/>
        </w:rPr>
        <w:t xml:space="preserve">a walkthrough is recommended for this area, to ensure that sensitive areas are excluded for construction of pylons.  </w:t>
      </w:r>
    </w:p>
    <w:p w:rsidR="00C771CD" w:rsidRDefault="00C771CD" w:rsidP="00282E33">
      <w:pPr>
        <w:rPr>
          <w:rFonts w:cs="Arial"/>
          <w:b/>
          <w:szCs w:val="22"/>
          <w:highlight w:val="yellow"/>
        </w:rPr>
      </w:pPr>
    </w:p>
    <w:p w:rsidR="00F5625E" w:rsidRDefault="00F5625E" w:rsidP="002905EE">
      <w:pPr>
        <w:rPr>
          <w:rFonts w:eastAsia="Times New Roman" w:cs="Arial"/>
          <w:bCs/>
          <w:i/>
          <w:iCs/>
          <w:szCs w:val="22"/>
          <w:lang w:val="en-US"/>
        </w:rPr>
      </w:pPr>
    </w:p>
    <w:p w:rsidR="00E876B6" w:rsidRDefault="00E876B6" w:rsidP="002905EE">
      <w:pPr>
        <w:rPr>
          <w:rFonts w:eastAsia="Times New Roman" w:cs="Arial"/>
          <w:bCs/>
          <w:i/>
          <w:iCs/>
          <w:szCs w:val="22"/>
          <w:lang w:val="en-US"/>
        </w:rPr>
        <w:sectPr w:rsidR="00E876B6" w:rsidSect="00E876B6">
          <w:footerReference w:type="even" r:id="rId26"/>
          <w:footerReference w:type="default" r:id="rId27"/>
          <w:headerReference w:type="first" r:id="rId28"/>
          <w:type w:val="continuous"/>
          <w:pgSz w:w="11900" w:h="16840"/>
          <w:pgMar w:top="1440" w:right="1800" w:bottom="2127" w:left="1800" w:header="0" w:footer="0" w:gutter="0"/>
          <w:cols w:space="708"/>
          <w:titlePg/>
        </w:sectPr>
      </w:pPr>
    </w:p>
    <w:p w:rsidR="004A5C8E" w:rsidRDefault="004022D3" w:rsidP="00282E33">
      <w:pPr>
        <w:pStyle w:val="Heading2"/>
      </w:pPr>
      <w:bookmarkStart w:id="49" w:name="_Toc286833643"/>
      <w:bookmarkStart w:id="50" w:name="_Toc323214587"/>
      <w:bookmarkStart w:id="51" w:name="_Toc286306187"/>
      <w:r>
        <w:lastRenderedPageBreak/>
        <w:t>3</w:t>
      </w:r>
      <w:r w:rsidR="004A5C8E">
        <w:t xml:space="preserve">. </w:t>
      </w:r>
      <w:bookmarkEnd w:id="49"/>
      <w:r w:rsidR="00FD5EF6">
        <w:t>Ohrigstad Mountain Bushveld</w:t>
      </w:r>
      <w:bookmarkEnd w:id="50"/>
    </w:p>
    <w:p w:rsidR="009116AA" w:rsidRDefault="00FD5EF6" w:rsidP="004A5C8E">
      <w:r>
        <w:t xml:space="preserve">Ohrigstad </w:t>
      </w:r>
      <w:r w:rsidR="004A5C8E">
        <w:t xml:space="preserve">Mountain Bushveld is present in </w:t>
      </w:r>
      <w:r w:rsidR="00AC7478">
        <w:t>the Burgersfor</w:t>
      </w:r>
      <w:r w:rsidR="00AD7C88">
        <w:t xml:space="preserve">t – Ohrigstad and Penge areas. </w:t>
      </w:r>
      <w:r w:rsidR="00AC7478">
        <w:t>(</w:t>
      </w:r>
      <w:r w:rsidR="00F37FA2">
        <w:t>present</w:t>
      </w:r>
      <w:r w:rsidR="00AC7478" w:rsidRPr="004022D3">
        <w:t xml:space="preserve"> for options </w:t>
      </w:r>
      <w:r w:rsidR="00F37FA2">
        <w:t xml:space="preserve">1, </w:t>
      </w:r>
      <w:r w:rsidR="00AC7478" w:rsidRPr="004022D3">
        <w:t xml:space="preserve">3 and 4, not </w:t>
      </w:r>
      <w:r w:rsidR="00F37FA2">
        <w:t>for option</w:t>
      </w:r>
      <w:r w:rsidR="00AC7478" w:rsidRPr="004022D3">
        <w:t xml:space="preserve"> 2)</w:t>
      </w:r>
      <w:r w:rsidR="004022D3">
        <w:t xml:space="preserve">. This Mountain Bushveld also has, as the Sekhukhune Mountain Bushveld, high species diversity and several plant species of conservation concern. However, this area consists of mountains and valleys, both being important for this survey. Option 3 runs for most of the way in a prominent valley, containing plains bushveld, but often has to run over the footslopes of the mountains. </w:t>
      </w:r>
    </w:p>
    <w:p w:rsidR="009116AA" w:rsidRDefault="009116AA" w:rsidP="004A5C8E"/>
    <w:p w:rsidR="009116AA" w:rsidRDefault="009116AA" w:rsidP="009116AA">
      <w:pPr>
        <w:rPr>
          <w:rFonts w:eastAsia="Times New Roman" w:cs="Arial"/>
          <w:szCs w:val="22"/>
        </w:rPr>
      </w:pPr>
      <w:r>
        <w:rPr>
          <w:rFonts w:eastAsia="Times New Roman" w:cs="Arial"/>
          <w:szCs w:val="22"/>
        </w:rPr>
        <w:lastRenderedPageBreak/>
        <w:t xml:space="preserve">Option 3, which runs from Burgersfort to Ohrigstad along the R555, was eliminated. This is because the route along the R555 runs for most of the way in a narrow valley, with the Mabitsana River and the tarred R555 in this valley. The line will have to run for most of the way on the sensitive mountain foot slopes and cross the river and road several times. Furthermore, many irrigated agricultural enterprises occur in the Ohrigstad area, stretching all the way to Marapeng. This mosaic of narrow river valley, river, mountain slopes and agriculture where-ever the valley is a bit broader, causes the route to be unsuitable. From an ecological perspective both the riverine vegetation and the vegetation of the mountain slopes have a high ecological sensitivity. Therefore this entire valley forms an ecologically sensitive ecosystem. This is also a much longer route. </w:t>
      </w:r>
    </w:p>
    <w:p w:rsidR="009116AA" w:rsidRDefault="009116AA" w:rsidP="004A5C8E"/>
    <w:p w:rsidR="004A5C8E" w:rsidRDefault="009116AA" w:rsidP="004A5C8E">
      <w:r>
        <w:t>The</w:t>
      </w:r>
      <w:r w:rsidR="004022D3">
        <w:t xml:space="preserve"> t</w:t>
      </w:r>
      <w:r w:rsidR="00AD7C88">
        <w:t xml:space="preserve">wo main plant communities found in this area </w:t>
      </w:r>
      <w:r w:rsidR="004022D3">
        <w:t xml:space="preserve">are: </w:t>
      </w:r>
      <w:r w:rsidR="00AD7C88">
        <w:t>a) The Plains Bushveld in the Valleys and b) the Mountain slope Bushveld.</w:t>
      </w:r>
      <w:r w:rsidR="004022D3">
        <w:t xml:space="preserve"> </w:t>
      </w:r>
      <w:r>
        <w:t xml:space="preserve"> </w:t>
      </w:r>
      <w:r w:rsidR="004022D3">
        <w:t>These are described separately.</w:t>
      </w:r>
    </w:p>
    <w:p w:rsidR="00AD7C88" w:rsidRPr="00AD779B" w:rsidRDefault="00AD7C88" w:rsidP="00AD7C88">
      <w:pPr>
        <w:pStyle w:val="Heading3"/>
      </w:pPr>
      <w:bookmarkStart w:id="52" w:name="_Toc291775411"/>
      <w:bookmarkStart w:id="53" w:name="_Toc323214588"/>
      <w:r>
        <w:t>a</w:t>
      </w:r>
      <w:r w:rsidRPr="00AD779B">
        <w:t xml:space="preserve">. </w:t>
      </w:r>
      <w:r>
        <w:t>Plains Bushveld</w:t>
      </w:r>
      <w:bookmarkEnd w:id="52"/>
      <w:bookmarkEnd w:id="53"/>
      <w:r w:rsidRPr="00AD779B">
        <w:t xml:space="preserve"> </w:t>
      </w:r>
    </w:p>
    <w:p w:rsidR="00D001B2" w:rsidRDefault="00D001B2" w:rsidP="00D001B2">
      <w:pPr>
        <w:rPr>
          <w:rFonts w:cs="Arial"/>
          <w:szCs w:val="22"/>
        </w:rPr>
      </w:pPr>
      <w:r>
        <w:rPr>
          <w:rFonts w:cs="Arial"/>
          <w:szCs w:val="22"/>
        </w:rPr>
        <w:t xml:space="preserve">The Dense Plains Bushveld is </w:t>
      </w:r>
      <w:r w:rsidR="004022D3">
        <w:rPr>
          <w:rFonts w:cs="Arial"/>
          <w:szCs w:val="22"/>
        </w:rPr>
        <w:t xml:space="preserve">restricted to the Ohrigstad valley, the route of Option 3. </w:t>
      </w:r>
      <w:r>
        <w:rPr>
          <w:rFonts w:cs="Arial"/>
          <w:szCs w:val="22"/>
        </w:rPr>
        <w:t xml:space="preserve">This is </w:t>
      </w:r>
      <w:r w:rsidR="005F59AC">
        <w:rPr>
          <w:rFonts w:cs="Arial"/>
          <w:szCs w:val="22"/>
        </w:rPr>
        <w:t>degraded to pristine</w:t>
      </w:r>
      <w:r>
        <w:rPr>
          <w:rFonts w:cs="Arial"/>
          <w:szCs w:val="22"/>
        </w:rPr>
        <w:t xml:space="preserve"> bushveld with a dense woody cover. The vegetation is dominated by </w:t>
      </w:r>
      <w:r>
        <w:rPr>
          <w:rFonts w:cs="Arial"/>
          <w:i/>
          <w:szCs w:val="22"/>
        </w:rPr>
        <w:t xml:space="preserve">Acacia tortilis, </w:t>
      </w:r>
      <w:r w:rsidR="005F59AC">
        <w:rPr>
          <w:rFonts w:cs="Arial"/>
          <w:i/>
          <w:szCs w:val="22"/>
        </w:rPr>
        <w:t xml:space="preserve">Dichrostachys cinerea, </w:t>
      </w:r>
      <w:r>
        <w:rPr>
          <w:rFonts w:cs="Arial"/>
          <w:i/>
          <w:szCs w:val="22"/>
        </w:rPr>
        <w:t xml:space="preserve">Combretum apiculatum, Euclea linearis </w:t>
      </w:r>
      <w:r>
        <w:rPr>
          <w:rFonts w:cs="Arial"/>
          <w:szCs w:val="22"/>
        </w:rPr>
        <w:t>and</w:t>
      </w:r>
      <w:r>
        <w:rPr>
          <w:rFonts w:cs="Arial"/>
          <w:i/>
          <w:szCs w:val="22"/>
        </w:rPr>
        <w:t xml:space="preserve"> Euclea undulata</w:t>
      </w:r>
      <w:r>
        <w:rPr>
          <w:rFonts w:cs="Arial"/>
          <w:szCs w:val="22"/>
        </w:rPr>
        <w:t>, while</w:t>
      </w:r>
      <w:r>
        <w:rPr>
          <w:rFonts w:cs="Arial"/>
          <w:i/>
          <w:szCs w:val="22"/>
        </w:rPr>
        <w:t xml:space="preserve"> Eragrostis rigidior</w:t>
      </w:r>
      <w:r w:rsidR="005F59AC">
        <w:rPr>
          <w:rFonts w:cs="Arial"/>
          <w:i/>
          <w:szCs w:val="22"/>
        </w:rPr>
        <w:t>,</w:t>
      </w:r>
      <w:r>
        <w:rPr>
          <w:rFonts w:cs="Arial"/>
          <w:i/>
          <w:szCs w:val="22"/>
        </w:rPr>
        <w:t xml:space="preserve"> Enneapogon scoparius </w:t>
      </w:r>
      <w:r w:rsidR="005F59AC">
        <w:rPr>
          <w:rFonts w:cs="Arial"/>
          <w:szCs w:val="22"/>
        </w:rPr>
        <w:t xml:space="preserve">and </w:t>
      </w:r>
      <w:r w:rsidR="005F59AC">
        <w:rPr>
          <w:rFonts w:cs="Arial"/>
          <w:i/>
          <w:szCs w:val="22"/>
        </w:rPr>
        <w:t xml:space="preserve">Themeda triandra </w:t>
      </w:r>
      <w:r>
        <w:rPr>
          <w:rFonts w:cs="Arial"/>
          <w:szCs w:val="22"/>
        </w:rPr>
        <w:t xml:space="preserve">are prominent in the grass layer. </w:t>
      </w:r>
    </w:p>
    <w:p w:rsidR="00D001B2" w:rsidRDefault="00D001B2" w:rsidP="00D001B2">
      <w:pPr>
        <w:rPr>
          <w:rFonts w:cs="Arial"/>
          <w:szCs w:val="22"/>
        </w:rPr>
      </w:pPr>
    </w:p>
    <w:p w:rsidR="00AD7C88" w:rsidRDefault="00AD7C88" w:rsidP="00AD7C88">
      <w:pPr>
        <w:rPr>
          <w:rFonts w:cs="Arial"/>
          <w:szCs w:val="22"/>
        </w:rPr>
      </w:pPr>
      <w:r>
        <w:rPr>
          <w:rFonts w:cs="Arial"/>
          <w:szCs w:val="22"/>
        </w:rPr>
        <w:t>The following plant species were recorded from this plant community:</w:t>
      </w:r>
    </w:p>
    <w:p w:rsidR="00F5625E" w:rsidRDefault="00F5625E" w:rsidP="00AD7C88">
      <w:pPr>
        <w:rPr>
          <w:rFonts w:cs="Arial"/>
          <w:szCs w:val="22"/>
        </w:rPr>
      </w:pPr>
    </w:p>
    <w:p w:rsidR="00AD7C88" w:rsidRDefault="00AD7C88" w:rsidP="00AD7C88">
      <w:pPr>
        <w:rPr>
          <w:rFonts w:cs="Arial"/>
          <w:b/>
          <w:szCs w:val="22"/>
        </w:rPr>
      </w:pPr>
      <w:r>
        <w:rPr>
          <w:rFonts w:cs="Arial"/>
          <w:b/>
          <w:szCs w:val="22"/>
        </w:rPr>
        <w:t>Trees and Shrubs</w:t>
      </w:r>
    </w:p>
    <w:p w:rsidR="00AD7C88" w:rsidRDefault="00AD7C88" w:rsidP="00AD7C88">
      <w:pPr>
        <w:rPr>
          <w:rFonts w:cs="Arial"/>
          <w:i/>
          <w:szCs w:val="22"/>
        </w:rPr>
        <w:sectPr w:rsidR="00AD7C88" w:rsidSect="00A43384">
          <w:footerReference w:type="even" r:id="rId29"/>
          <w:footerReference w:type="default" r:id="rId30"/>
          <w:headerReference w:type="first" r:id="rId31"/>
          <w:type w:val="continuous"/>
          <w:pgSz w:w="11900" w:h="16840"/>
          <w:pgMar w:top="1440" w:right="1800" w:bottom="2127" w:left="1800" w:header="0" w:footer="0" w:gutter="0"/>
          <w:cols w:space="708"/>
          <w:titlePg/>
        </w:sectPr>
      </w:pPr>
    </w:p>
    <w:p w:rsidR="00D001B2" w:rsidRDefault="00D001B2" w:rsidP="00AD7C88">
      <w:pPr>
        <w:rPr>
          <w:rFonts w:cs="Arial"/>
          <w:szCs w:val="22"/>
        </w:rPr>
      </w:pPr>
      <w:r>
        <w:rPr>
          <w:rFonts w:cs="Arial"/>
          <w:i/>
          <w:szCs w:val="22"/>
        </w:rPr>
        <w:lastRenderedPageBreak/>
        <w:t>Acacia tortilis</w:t>
      </w:r>
      <w:r>
        <w:rPr>
          <w:rFonts w:cs="Arial"/>
          <w:i/>
          <w:szCs w:val="22"/>
        </w:rPr>
        <w:tab/>
      </w:r>
      <w:r>
        <w:rPr>
          <w:rFonts w:cs="Arial"/>
          <w:i/>
          <w:szCs w:val="22"/>
        </w:rPr>
        <w:tab/>
      </w:r>
      <w:r>
        <w:rPr>
          <w:rFonts w:cs="Arial"/>
          <w:i/>
          <w:szCs w:val="22"/>
        </w:rPr>
        <w:tab/>
      </w:r>
      <w:r>
        <w:rPr>
          <w:rFonts w:cs="Arial"/>
          <w:szCs w:val="22"/>
        </w:rPr>
        <w:t>d</w:t>
      </w:r>
    </w:p>
    <w:p w:rsidR="00D001B2" w:rsidRPr="008D4032" w:rsidRDefault="00D001B2" w:rsidP="00D001B2">
      <w:pPr>
        <w:rPr>
          <w:rFonts w:cs="Arial"/>
          <w:szCs w:val="22"/>
        </w:rPr>
      </w:pPr>
      <w:r>
        <w:rPr>
          <w:rFonts w:cs="Arial"/>
          <w:i/>
          <w:szCs w:val="22"/>
        </w:rPr>
        <w:t>Aloe castanea</w:t>
      </w:r>
      <w:r>
        <w:rPr>
          <w:rFonts w:cs="Arial"/>
          <w:i/>
          <w:szCs w:val="22"/>
        </w:rPr>
        <w:tab/>
      </w:r>
      <w:r>
        <w:rPr>
          <w:rFonts w:cs="Arial"/>
          <w:i/>
          <w:szCs w:val="22"/>
        </w:rPr>
        <w:tab/>
      </w:r>
      <w:r>
        <w:rPr>
          <w:rFonts w:cs="Arial"/>
          <w:i/>
          <w:szCs w:val="22"/>
        </w:rPr>
        <w:tab/>
      </w:r>
      <w:r>
        <w:rPr>
          <w:rFonts w:cs="Arial"/>
          <w:szCs w:val="22"/>
        </w:rPr>
        <w:t>p</w:t>
      </w:r>
    </w:p>
    <w:p w:rsidR="00D001B2" w:rsidRDefault="00D001B2" w:rsidP="00D001B2">
      <w:pPr>
        <w:rPr>
          <w:rFonts w:cs="Arial"/>
          <w:szCs w:val="22"/>
        </w:rPr>
      </w:pPr>
      <w:r>
        <w:rPr>
          <w:rFonts w:cs="Arial"/>
          <w:i/>
          <w:szCs w:val="22"/>
        </w:rPr>
        <w:t>Aloe marlothii</w:t>
      </w:r>
      <w:r>
        <w:rPr>
          <w:rFonts w:cs="Arial"/>
          <w:i/>
          <w:szCs w:val="22"/>
        </w:rPr>
        <w:tab/>
      </w:r>
      <w:r>
        <w:rPr>
          <w:rFonts w:cs="Arial"/>
          <w:i/>
          <w:szCs w:val="22"/>
        </w:rPr>
        <w:tab/>
      </w:r>
      <w:r>
        <w:rPr>
          <w:rFonts w:cs="Arial"/>
          <w:i/>
          <w:szCs w:val="22"/>
        </w:rPr>
        <w:tab/>
      </w:r>
      <w:r>
        <w:rPr>
          <w:rFonts w:cs="Arial"/>
          <w:szCs w:val="22"/>
        </w:rPr>
        <w:t>p</w:t>
      </w:r>
    </w:p>
    <w:p w:rsidR="00D001B2" w:rsidRPr="0056015A" w:rsidRDefault="00D001B2" w:rsidP="00AD7C88">
      <w:pPr>
        <w:rPr>
          <w:rFonts w:cs="Arial"/>
          <w:szCs w:val="22"/>
        </w:rPr>
      </w:pPr>
      <w:r>
        <w:rPr>
          <w:rFonts w:cs="Arial"/>
          <w:i/>
          <w:szCs w:val="22"/>
        </w:rPr>
        <w:t>Berchemia zeyheri</w:t>
      </w:r>
      <w:r>
        <w:rPr>
          <w:rFonts w:cs="Arial"/>
          <w:i/>
          <w:szCs w:val="22"/>
        </w:rPr>
        <w:tab/>
      </w:r>
      <w:r>
        <w:rPr>
          <w:rFonts w:cs="Arial"/>
          <w:i/>
          <w:szCs w:val="22"/>
        </w:rPr>
        <w:tab/>
      </w:r>
      <w:r>
        <w:rPr>
          <w:rFonts w:cs="Arial"/>
          <w:szCs w:val="22"/>
        </w:rPr>
        <w:t>M</w:t>
      </w:r>
    </w:p>
    <w:p w:rsidR="00D001B2" w:rsidRPr="0056015A" w:rsidRDefault="00D001B2" w:rsidP="00D001B2">
      <w:pPr>
        <w:rPr>
          <w:rFonts w:cs="Arial"/>
          <w:szCs w:val="22"/>
        </w:rPr>
      </w:pPr>
      <w:r>
        <w:rPr>
          <w:rFonts w:cs="Arial"/>
          <w:i/>
          <w:szCs w:val="22"/>
        </w:rPr>
        <w:t>Combretum apiculatum</w:t>
      </w:r>
      <w:r>
        <w:rPr>
          <w:rFonts w:cs="Arial"/>
          <w:i/>
          <w:szCs w:val="22"/>
        </w:rPr>
        <w:tab/>
      </w:r>
      <w:r>
        <w:rPr>
          <w:rFonts w:cs="Arial"/>
          <w:szCs w:val="22"/>
        </w:rPr>
        <w:t>M</w:t>
      </w:r>
    </w:p>
    <w:p w:rsidR="00D001B2" w:rsidRDefault="00D001B2" w:rsidP="00AD7C88">
      <w:pPr>
        <w:rPr>
          <w:rFonts w:cs="Arial"/>
          <w:szCs w:val="22"/>
        </w:rPr>
      </w:pPr>
      <w:r>
        <w:rPr>
          <w:rFonts w:cs="Arial"/>
          <w:i/>
          <w:szCs w:val="22"/>
        </w:rPr>
        <w:t>Dichrostachys cinerea</w:t>
      </w:r>
      <w:r>
        <w:rPr>
          <w:rFonts w:cs="Arial"/>
          <w:i/>
          <w:szCs w:val="22"/>
        </w:rPr>
        <w:tab/>
      </w:r>
      <w:r>
        <w:rPr>
          <w:rFonts w:cs="Arial"/>
          <w:szCs w:val="22"/>
        </w:rPr>
        <w:t>d</w:t>
      </w:r>
    </w:p>
    <w:p w:rsidR="00D001B2" w:rsidRPr="0056015A" w:rsidRDefault="00D001B2" w:rsidP="00AD7C88">
      <w:pPr>
        <w:rPr>
          <w:rFonts w:cs="Arial"/>
          <w:szCs w:val="22"/>
        </w:rPr>
      </w:pPr>
      <w:r>
        <w:rPr>
          <w:rFonts w:cs="Arial"/>
          <w:i/>
          <w:szCs w:val="22"/>
        </w:rPr>
        <w:t>Ehretia rigida</w:t>
      </w:r>
      <w:r>
        <w:rPr>
          <w:rFonts w:cs="Arial"/>
          <w:i/>
          <w:szCs w:val="22"/>
        </w:rPr>
        <w:tab/>
      </w:r>
      <w:r>
        <w:rPr>
          <w:rFonts w:cs="Arial"/>
          <w:i/>
          <w:szCs w:val="22"/>
        </w:rPr>
        <w:tab/>
      </w:r>
      <w:r>
        <w:rPr>
          <w:rFonts w:cs="Arial"/>
          <w:i/>
          <w:szCs w:val="22"/>
        </w:rPr>
        <w:tab/>
      </w:r>
      <w:r>
        <w:rPr>
          <w:rFonts w:cs="Arial"/>
          <w:szCs w:val="22"/>
        </w:rPr>
        <w:t>M</w:t>
      </w:r>
    </w:p>
    <w:p w:rsidR="00D001B2" w:rsidRDefault="00D001B2" w:rsidP="00AD7C88">
      <w:pPr>
        <w:rPr>
          <w:rFonts w:cs="Arial"/>
          <w:szCs w:val="22"/>
        </w:rPr>
      </w:pPr>
      <w:r>
        <w:rPr>
          <w:rFonts w:cs="Arial"/>
          <w:i/>
          <w:szCs w:val="22"/>
        </w:rPr>
        <w:t>Euclea linearis</w:t>
      </w:r>
      <w:r>
        <w:rPr>
          <w:rFonts w:cs="Arial"/>
          <w:i/>
          <w:szCs w:val="22"/>
        </w:rPr>
        <w:tab/>
      </w:r>
      <w:r>
        <w:rPr>
          <w:rFonts w:cs="Arial"/>
          <w:i/>
          <w:szCs w:val="22"/>
        </w:rPr>
        <w:tab/>
      </w:r>
      <w:r>
        <w:rPr>
          <w:rFonts w:cs="Arial"/>
          <w:i/>
          <w:szCs w:val="22"/>
        </w:rPr>
        <w:tab/>
      </w:r>
      <w:r>
        <w:rPr>
          <w:rFonts w:cs="Arial"/>
          <w:szCs w:val="22"/>
        </w:rPr>
        <w:t>d</w:t>
      </w:r>
    </w:p>
    <w:p w:rsidR="00D001B2" w:rsidRDefault="00D001B2" w:rsidP="00D001B2">
      <w:pPr>
        <w:rPr>
          <w:rFonts w:cs="Arial"/>
          <w:szCs w:val="22"/>
        </w:rPr>
      </w:pPr>
      <w:r>
        <w:rPr>
          <w:rFonts w:cs="Arial"/>
          <w:i/>
          <w:szCs w:val="22"/>
        </w:rPr>
        <w:t>Euclea undulata</w:t>
      </w:r>
      <w:r>
        <w:rPr>
          <w:rFonts w:cs="Arial"/>
          <w:i/>
          <w:szCs w:val="22"/>
        </w:rPr>
        <w:tab/>
      </w:r>
      <w:r>
        <w:rPr>
          <w:rFonts w:cs="Arial"/>
          <w:i/>
          <w:szCs w:val="22"/>
        </w:rPr>
        <w:tab/>
      </w:r>
      <w:r>
        <w:rPr>
          <w:rFonts w:cs="Arial"/>
          <w:szCs w:val="22"/>
        </w:rPr>
        <w:t>dM</w:t>
      </w:r>
    </w:p>
    <w:p w:rsidR="00D001B2" w:rsidRDefault="00D001B2" w:rsidP="00D001B2">
      <w:pPr>
        <w:rPr>
          <w:rFonts w:cs="Arial"/>
          <w:i/>
          <w:szCs w:val="22"/>
        </w:rPr>
      </w:pPr>
      <w:r>
        <w:rPr>
          <w:rFonts w:cs="Arial"/>
          <w:i/>
          <w:szCs w:val="22"/>
        </w:rPr>
        <w:t>Euphorbia cooperi</w:t>
      </w:r>
    </w:p>
    <w:p w:rsidR="00D001B2" w:rsidRPr="0056015A" w:rsidRDefault="00D001B2" w:rsidP="00AD7C88">
      <w:pPr>
        <w:rPr>
          <w:rFonts w:cs="Arial"/>
          <w:szCs w:val="22"/>
        </w:rPr>
      </w:pPr>
      <w:r>
        <w:rPr>
          <w:rFonts w:cs="Arial"/>
          <w:i/>
          <w:szCs w:val="22"/>
        </w:rPr>
        <w:lastRenderedPageBreak/>
        <w:t>Euphorbia tirucalli</w:t>
      </w:r>
      <w:r>
        <w:rPr>
          <w:rFonts w:cs="Arial"/>
          <w:i/>
          <w:szCs w:val="22"/>
        </w:rPr>
        <w:tab/>
      </w:r>
      <w:r>
        <w:rPr>
          <w:rFonts w:cs="Arial"/>
          <w:i/>
          <w:szCs w:val="22"/>
        </w:rPr>
        <w:tab/>
      </w:r>
      <w:r>
        <w:rPr>
          <w:rFonts w:cs="Arial"/>
          <w:szCs w:val="22"/>
        </w:rPr>
        <w:t>M</w:t>
      </w:r>
    </w:p>
    <w:p w:rsidR="00D001B2" w:rsidRDefault="00D001B2" w:rsidP="00D001B2">
      <w:pPr>
        <w:rPr>
          <w:rFonts w:cs="Arial"/>
          <w:i/>
          <w:szCs w:val="22"/>
        </w:rPr>
      </w:pPr>
      <w:r>
        <w:rPr>
          <w:rFonts w:cs="Arial"/>
          <w:i/>
          <w:szCs w:val="22"/>
        </w:rPr>
        <w:t>Grewia monticola</w:t>
      </w:r>
    </w:p>
    <w:p w:rsidR="00D001B2" w:rsidRPr="0056015A" w:rsidRDefault="00D001B2" w:rsidP="00AD7C88">
      <w:pPr>
        <w:rPr>
          <w:rFonts w:cs="Arial"/>
          <w:szCs w:val="22"/>
        </w:rPr>
      </w:pPr>
      <w:r>
        <w:rPr>
          <w:rFonts w:cs="Arial"/>
          <w:i/>
          <w:szCs w:val="22"/>
        </w:rPr>
        <w:t>Gymnosporia senegalensis</w:t>
      </w:r>
      <w:r>
        <w:rPr>
          <w:rFonts w:cs="Arial"/>
          <w:i/>
          <w:szCs w:val="22"/>
        </w:rPr>
        <w:tab/>
      </w:r>
      <w:r>
        <w:rPr>
          <w:rFonts w:cs="Arial"/>
          <w:szCs w:val="22"/>
        </w:rPr>
        <w:t>M</w:t>
      </w:r>
    </w:p>
    <w:p w:rsidR="00D001B2" w:rsidRDefault="00D001B2" w:rsidP="00D001B2">
      <w:pPr>
        <w:rPr>
          <w:rFonts w:cs="Arial"/>
          <w:i/>
          <w:szCs w:val="22"/>
        </w:rPr>
      </w:pPr>
      <w:r>
        <w:rPr>
          <w:rFonts w:cs="Arial"/>
          <w:i/>
          <w:szCs w:val="22"/>
        </w:rPr>
        <w:t>Hexalobus monopetalus</w:t>
      </w:r>
    </w:p>
    <w:p w:rsidR="00D001B2" w:rsidRDefault="00D001B2" w:rsidP="00D001B2">
      <w:pPr>
        <w:rPr>
          <w:rFonts w:cs="Arial"/>
          <w:i/>
          <w:szCs w:val="22"/>
        </w:rPr>
      </w:pPr>
      <w:r>
        <w:rPr>
          <w:rFonts w:cs="Arial"/>
          <w:i/>
          <w:szCs w:val="22"/>
        </w:rPr>
        <w:t>Karomia speciosa</w:t>
      </w:r>
    </w:p>
    <w:p w:rsidR="00D001B2" w:rsidRPr="00A8320C" w:rsidRDefault="00D001B2" w:rsidP="00AD7C88">
      <w:pPr>
        <w:rPr>
          <w:rFonts w:cs="Arial"/>
          <w:szCs w:val="22"/>
        </w:rPr>
      </w:pPr>
      <w:r>
        <w:rPr>
          <w:rFonts w:cs="Arial"/>
          <w:i/>
          <w:szCs w:val="22"/>
        </w:rPr>
        <w:t>Mundulea sericea</w:t>
      </w:r>
      <w:r>
        <w:rPr>
          <w:rFonts w:cs="Arial"/>
          <w:i/>
          <w:szCs w:val="22"/>
        </w:rPr>
        <w:tab/>
      </w:r>
      <w:r>
        <w:rPr>
          <w:rFonts w:cs="Arial"/>
          <w:i/>
          <w:szCs w:val="22"/>
        </w:rPr>
        <w:tab/>
      </w:r>
      <w:r>
        <w:rPr>
          <w:rFonts w:cs="Arial"/>
          <w:szCs w:val="22"/>
        </w:rPr>
        <w:t>M</w:t>
      </w:r>
    </w:p>
    <w:p w:rsidR="00D001B2" w:rsidRDefault="00D001B2" w:rsidP="00D001B2">
      <w:pPr>
        <w:rPr>
          <w:rFonts w:cs="Arial"/>
          <w:i/>
          <w:szCs w:val="22"/>
        </w:rPr>
      </w:pPr>
      <w:r>
        <w:rPr>
          <w:rFonts w:cs="Arial"/>
          <w:i/>
          <w:szCs w:val="22"/>
        </w:rPr>
        <w:t>Ormocarpum trichocarpum</w:t>
      </w:r>
    </w:p>
    <w:p w:rsidR="00D001B2" w:rsidRPr="00A8320C" w:rsidRDefault="00D001B2" w:rsidP="00AD7C88">
      <w:pPr>
        <w:rPr>
          <w:rFonts w:cs="Arial"/>
          <w:szCs w:val="22"/>
        </w:rPr>
      </w:pPr>
      <w:r>
        <w:rPr>
          <w:rFonts w:cs="Arial"/>
          <w:i/>
          <w:szCs w:val="22"/>
        </w:rPr>
        <w:t>Peltophorum africanum</w:t>
      </w:r>
      <w:r>
        <w:rPr>
          <w:rFonts w:cs="Arial"/>
          <w:i/>
          <w:szCs w:val="22"/>
        </w:rPr>
        <w:tab/>
      </w:r>
      <w:r>
        <w:rPr>
          <w:rFonts w:cs="Arial"/>
          <w:szCs w:val="22"/>
        </w:rPr>
        <w:t>M</w:t>
      </w:r>
    </w:p>
    <w:p w:rsidR="00D001B2" w:rsidRPr="00A8320C" w:rsidRDefault="00D001B2" w:rsidP="00AD7C88">
      <w:pPr>
        <w:rPr>
          <w:rFonts w:cs="Arial"/>
          <w:szCs w:val="22"/>
        </w:rPr>
      </w:pPr>
      <w:r>
        <w:rPr>
          <w:rFonts w:cs="Arial"/>
          <w:i/>
          <w:szCs w:val="22"/>
        </w:rPr>
        <w:t>Ptaeroxylon obliquum</w:t>
      </w:r>
      <w:r>
        <w:rPr>
          <w:rFonts w:cs="Arial"/>
          <w:i/>
          <w:szCs w:val="22"/>
        </w:rPr>
        <w:tab/>
      </w:r>
      <w:r>
        <w:rPr>
          <w:rFonts w:cs="Arial"/>
          <w:i/>
          <w:szCs w:val="22"/>
        </w:rPr>
        <w:tab/>
      </w:r>
      <w:r>
        <w:rPr>
          <w:rFonts w:cs="Arial"/>
          <w:szCs w:val="22"/>
        </w:rPr>
        <w:t>M</w:t>
      </w:r>
    </w:p>
    <w:p w:rsidR="00D001B2" w:rsidRPr="00A8320C" w:rsidRDefault="00D001B2" w:rsidP="00AD7C88">
      <w:pPr>
        <w:rPr>
          <w:rFonts w:cs="Arial"/>
          <w:szCs w:val="22"/>
        </w:rPr>
      </w:pPr>
      <w:r>
        <w:rPr>
          <w:rFonts w:cs="Arial"/>
          <w:i/>
          <w:szCs w:val="22"/>
        </w:rPr>
        <w:t>Rhoicissus tridentata</w:t>
      </w:r>
      <w:r>
        <w:rPr>
          <w:rFonts w:cs="Arial"/>
          <w:i/>
          <w:szCs w:val="22"/>
        </w:rPr>
        <w:tab/>
      </w:r>
      <w:r>
        <w:rPr>
          <w:rFonts w:cs="Arial"/>
          <w:i/>
          <w:szCs w:val="22"/>
        </w:rPr>
        <w:tab/>
      </w:r>
      <w:r>
        <w:rPr>
          <w:rFonts w:cs="Arial"/>
          <w:szCs w:val="22"/>
        </w:rPr>
        <w:t>M</w:t>
      </w:r>
    </w:p>
    <w:p w:rsidR="00D001B2" w:rsidRPr="006318E2" w:rsidRDefault="00D001B2" w:rsidP="00D001B2">
      <w:pPr>
        <w:rPr>
          <w:rFonts w:cs="Arial"/>
          <w:szCs w:val="22"/>
        </w:rPr>
      </w:pPr>
      <w:r>
        <w:rPr>
          <w:rFonts w:cs="Arial"/>
          <w:i/>
          <w:szCs w:val="22"/>
        </w:rPr>
        <w:lastRenderedPageBreak/>
        <w:t>Sclerocarya birrea</w:t>
      </w:r>
      <w:r>
        <w:rPr>
          <w:rFonts w:cs="Arial"/>
          <w:i/>
          <w:szCs w:val="22"/>
        </w:rPr>
        <w:tab/>
      </w:r>
      <w:r>
        <w:rPr>
          <w:rFonts w:cs="Arial"/>
          <w:i/>
          <w:szCs w:val="22"/>
        </w:rPr>
        <w:tab/>
      </w:r>
      <w:r>
        <w:rPr>
          <w:rFonts w:cs="Arial"/>
          <w:szCs w:val="22"/>
        </w:rPr>
        <w:t>PM</w:t>
      </w:r>
    </w:p>
    <w:p w:rsidR="00D001B2" w:rsidRDefault="00D001B2" w:rsidP="00AD7C88">
      <w:pPr>
        <w:rPr>
          <w:rFonts w:cs="Arial"/>
          <w:i/>
          <w:szCs w:val="22"/>
        </w:rPr>
      </w:pPr>
      <w:r>
        <w:rPr>
          <w:rFonts w:cs="Arial"/>
          <w:i/>
          <w:szCs w:val="22"/>
        </w:rPr>
        <w:t>Searsia leptodictya</w:t>
      </w:r>
    </w:p>
    <w:p w:rsidR="00D001B2" w:rsidRDefault="00D001B2" w:rsidP="00D001B2">
      <w:pPr>
        <w:rPr>
          <w:rFonts w:cs="Arial"/>
          <w:szCs w:val="22"/>
        </w:rPr>
      </w:pPr>
      <w:r>
        <w:rPr>
          <w:rFonts w:cs="Arial"/>
          <w:i/>
          <w:szCs w:val="22"/>
        </w:rPr>
        <w:t>Tarchonanthus camphoratus</w:t>
      </w:r>
      <w:r>
        <w:rPr>
          <w:rFonts w:cs="Arial"/>
          <w:i/>
          <w:szCs w:val="22"/>
        </w:rPr>
        <w:tab/>
      </w:r>
      <w:r>
        <w:rPr>
          <w:rFonts w:cs="Arial"/>
          <w:szCs w:val="22"/>
        </w:rPr>
        <w:t>M</w:t>
      </w:r>
    </w:p>
    <w:p w:rsidR="00D001B2" w:rsidRPr="008D4032" w:rsidRDefault="00D001B2" w:rsidP="00D001B2">
      <w:pPr>
        <w:rPr>
          <w:rFonts w:cs="Arial"/>
          <w:szCs w:val="22"/>
        </w:rPr>
      </w:pPr>
      <w:r>
        <w:rPr>
          <w:rFonts w:cs="Arial"/>
          <w:i/>
          <w:szCs w:val="22"/>
        </w:rPr>
        <w:lastRenderedPageBreak/>
        <w:t>Ximenia americana</w:t>
      </w:r>
      <w:r>
        <w:rPr>
          <w:rFonts w:cs="Arial"/>
          <w:i/>
          <w:szCs w:val="22"/>
        </w:rPr>
        <w:tab/>
      </w:r>
      <w:r>
        <w:rPr>
          <w:rFonts w:cs="Arial"/>
          <w:i/>
          <w:szCs w:val="22"/>
        </w:rPr>
        <w:tab/>
      </w:r>
      <w:r>
        <w:rPr>
          <w:rFonts w:cs="Arial"/>
          <w:szCs w:val="22"/>
        </w:rPr>
        <w:t>M</w:t>
      </w:r>
    </w:p>
    <w:p w:rsidR="00AD7C88" w:rsidRPr="00637AC2" w:rsidRDefault="00D001B2" w:rsidP="00AD7C88">
      <w:pPr>
        <w:rPr>
          <w:rFonts w:cs="Arial"/>
          <w:szCs w:val="22"/>
        </w:rPr>
      </w:pPr>
      <w:r>
        <w:rPr>
          <w:rFonts w:cs="Arial"/>
          <w:i/>
          <w:szCs w:val="22"/>
        </w:rPr>
        <w:t>Ziziphus mucronata</w:t>
      </w:r>
      <w:r>
        <w:rPr>
          <w:rFonts w:cs="Arial"/>
          <w:i/>
          <w:szCs w:val="22"/>
        </w:rPr>
        <w:tab/>
      </w:r>
      <w:r>
        <w:rPr>
          <w:rFonts w:cs="Arial"/>
          <w:i/>
          <w:szCs w:val="22"/>
        </w:rPr>
        <w:tab/>
      </w:r>
      <w:r>
        <w:rPr>
          <w:rFonts w:cs="Arial"/>
          <w:szCs w:val="22"/>
        </w:rPr>
        <w:t>M</w:t>
      </w:r>
    </w:p>
    <w:p w:rsidR="00AD7C88" w:rsidRDefault="00AD7C88" w:rsidP="00AD7C88">
      <w:pPr>
        <w:rPr>
          <w:rFonts w:cs="Arial"/>
          <w:i/>
          <w:szCs w:val="22"/>
        </w:rPr>
        <w:sectPr w:rsidR="00AD7C88" w:rsidSect="00A43384">
          <w:type w:val="continuous"/>
          <w:pgSz w:w="11900" w:h="16840"/>
          <w:pgMar w:top="1440" w:right="1800" w:bottom="2127" w:left="1800" w:header="0" w:footer="0" w:gutter="0"/>
          <w:cols w:num="2" w:space="708"/>
          <w:titlePg/>
        </w:sectPr>
      </w:pPr>
    </w:p>
    <w:p w:rsidR="00AD7C88" w:rsidRDefault="00AD7C88" w:rsidP="00AD7C88">
      <w:pPr>
        <w:rPr>
          <w:rFonts w:cs="Arial"/>
          <w:i/>
          <w:szCs w:val="22"/>
        </w:rPr>
      </w:pPr>
    </w:p>
    <w:p w:rsidR="00AD7C88" w:rsidRDefault="00AD7C88" w:rsidP="00AD7C88">
      <w:pPr>
        <w:rPr>
          <w:rFonts w:cs="Arial"/>
          <w:b/>
          <w:szCs w:val="22"/>
        </w:rPr>
      </w:pPr>
      <w:r>
        <w:rPr>
          <w:rFonts w:cs="Arial"/>
          <w:b/>
          <w:szCs w:val="22"/>
        </w:rPr>
        <w:t>Grasses</w:t>
      </w:r>
    </w:p>
    <w:p w:rsidR="00AD7C88" w:rsidRDefault="00AD7C88" w:rsidP="00AD7C88">
      <w:pPr>
        <w:rPr>
          <w:rFonts w:cs="Arial"/>
          <w:i/>
          <w:szCs w:val="22"/>
        </w:rPr>
        <w:sectPr w:rsidR="00AD7C88" w:rsidSect="00A43384">
          <w:headerReference w:type="first" r:id="rId32"/>
          <w:type w:val="continuous"/>
          <w:pgSz w:w="11900" w:h="16840"/>
          <w:pgMar w:top="1440" w:right="1800" w:bottom="2127" w:left="1800" w:header="0" w:footer="0" w:gutter="0"/>
          <w:cols w:space="708"/>
        </w:sectPr>
      </w:pPr>
    </w:p>
    <w:p w:rsidR="00D001B2" w:rsidRDefault="00D001B2" w:rsidP="00AD7C88">
      <w:pPr>
        <w:rPr>
          <w:rFonts w:cs="Arial"/>
          <w:i/>
          <w:szCs w:val="22"/>
        </w:rPr>
      </w:pPr>
      <w:r w:rsidRPr="00637AC2">
        <w:rPr>
          <w:rFonts w:cs="Arial"/>
          <w:i/>
          <w:szCs w:val="22"/>
        </w:rPr>
        <w:lastRenderedPageBreak/>
        <w:t>Aristida congesta</w:t>
      </w:r>
    </w:p>
    <w:p w:rsidR="00D001B2" w:rsidRPr="00637AC2" w:rsidRDefault="00D001B2" w:rsidP="00D001B2">
      <w:pPr>
        <w:rPr>
          <w:rFonts w:cs="Arial"/>
          <w:szCs w:val="22"/>
        </w:rPr>
      </w:pPr>
      <w:r>
        <w:rPr>
          <w:rFonts w:cs="Arial"/>
          <w:i/>
          <w:szCs w:val="22"/>
        </w:rPr>
        <w:t xml:space="preserve">Aristida congesta </w:t>
      </w:r>
      <w:r w:rsidRPr="00637AC2">
        <w:rPr>
          <w:rFonts w:cs="Arial"/>
          <w:szCs w:val="22"/>
        </w:rPr>
        <w:t>subsp</w:t>
      </w:r>
      <w:r>
        <w:rPr>
          <w:rFonts w:cs="Arial"/>
          <w:i/>
          <w:szCs w:val="22"/>
        </w:rPr>
        <w:t xml:space="preserve"> barbicollis</w:t>
      </w:r>
    </w:p>
    <w:p w:rsidR="00D001B2" w:rsidRDefault="00D001B2" w:rsidP="00AD7C88">
      <w:pPr>
        <w:rPr>
          <w:rFonts w:cs="Arial"/>
          <w:i/>
          <w:szCs w:val="22"/>
        </w:rPr>
      </w:pPr>
      <w:r w:rsidRPr="00637AC2">
        <w:rPr>
          <w:rFonts w:cs="Arial"/>
          <w:i/>
          <w:szCs w:val="22"/>
        </w:rPr>
        <w:t>Bothriochloa insculpta</w:t>
      </w:r>
    </w:p>
    <w:p w:rsidR="00D001B2" w:rsidRPr="00637AC2" w:rsidRDefault="00D001B2" w:rsidP="00D001B2">
      <w:pPr>
        <w:rPr>
          <w:rFonts w:cs="Arial"/>
          <w:i/>
          <w:szCs w:val="22"/>
        </w:rPr>
      </w:pPr>
      <w:r>
        <w:rPr>
          <w:rFonts w:cs="Arial"/>
          <w:i/>
          <w:szCs w:val="22"/>
        </w:rPr>
        <w:t>Brachiaria nigropedata</w:t>
      </w:r>
    </w:p>
    <w:p w:rsidR="00D001B2" w:rsidRPr="00637AC2" w:rsidRDefault="00D001B2" w:rsidP="00AD7C88">
      <w:pPr>
        <w:rPr>
          <w:rFonts w:cs="Arial"/>
          <w:i/>
          <w:szCs w:val="22"/>
        </w:rPr>
      </w:pPr>
      <w:r w:rsidRPr="00637AC2">
        <w:rPr>
          <w:rFonts w:cs="Arial"/>
          <w:i/>
          <w:szCs w:val="22"/>
        </w:rPr>
        <w:t>Cymbopogon excavatus</w:t>
      </w:r>
    </w:p>
    <w:p w:rsidR="00D001B2" w:rsidRDefault="00D001B2" w:rsidP="00D001B2">
      <w:pPr>
        <w:rPr>
          <w:rFonts w:cs="Arial"/>
          <w:i/>
          <w:szCs w:val="22"/>
        </w:rPr>
      </w:pPr>
      <w:r w:rsidRPr="00637AC2">
        <w:rPr>
          <w:rFonts w:cs="Arial"/>
          <w:i/>
          <w:szCs w:val="22"/>
        </w:rPr>
        <w:t>Digitaria eriantha</w:t>
      </w:r>
    </w:p>
    <w:p w:rsidR="00D001B2" w:rsidRPr="005F59AC" w:rsidRDefault="00D001B2" w:rsidP="00AD7C88">
      <w:pPr>
        <w:rPr>
          <w:rFonts w:cs="Arial"/>
          <w:szCs w:val="22"/>
        </w:rPr>
      </w:pPr>
      <w:r>
        <w:rPr>
          <w:rFonts w:cs="Arial"/>
          <w:i/>
          <w:szCs w:val="22"/>
        </w:rPr>
        <w:t>Enneapogon scoparius</w:t>
      </w:r>
      <w:r w:rsidR="005F59AC">
        <w:rPr>
          <w:rFonts w:cs="Arial"/>
          <w:i/>
          <w:szCs w:val="22"/>
        </w:rPr>
        <w:tab/>
      </w:r>
      <w:r w:rsidR="005F59AC">
        <w:rPr>
          <w:rFonts w:cs="Arial"/>
          <w:szCs w:val="22"/>
        </w:rPr>
        <w:t>d</w:t>
      </w:r>
    </w:p>
    <w:p w:rsidR="00D001B2" w:rsidRPr="005F59AC" w:rsidRDefault="00D001B2" w:rsidP="00D001B2">
      <w:pPr>
        <w:rPr>
          <w:rFonts w:cs="Arial"/>
          <w:szCs w:val="22"/>
        </w:rPr>
      </w:pPr>
      <w:r w:rsidRPr="00637AC2">
        <w:rPr>
          <w:rFonts w:cs="Arial"/>
          <w:i/>
          <w:szCs w:val="22"/>
        </w:rPr>
        <w:t>Eragrostis rigidior</w:t>
      </w:r>
      <w:r w:rsidR="005F59AC">
        <w:rPr>
          <w:rFonts w:cs="Arial"/>
          <w:i/>
          <w:szCs w:val="22"/>
        </w:rPr>
        <w:tab/>
      </w:r>
      <w:r w:rsidR="005F59AC">
        <w:rPr>
          <w:rFonts w:cs="Arial"/>
          <w:i/>
          <w:szCs w:val="22"/>
        </w:rPr>
        <w:tab/>
      </w:r>
      <w:r w:rsidR="005F59AC">
        <w:rPr>
          <w:rFonts w:cs="Arial"/>
          <w:szCs w:val="22"/>
        </w:rPr>
        <w:t>d</w:t>
      </w:r>
    </w:p>
    <w:p w:rsidR="00D001B2" w:rsidRPr="00637AC2" w:rsidRDefault="00D001B2" w:rsidP="00AD7C88">
      <w:pPr>
        <w:rPr>
          <w:rFonts w:cs="Arial"/>
          <w:i/>
          <w:szCs w:val="22"/>
        </w:rPr>
      </w:pPr>
      <w:r w:rsidRPr="00637AC2">
        <w:rPr>
          <w:rFonts w:cs="Arial"/>
          <w:i/>
          <w:szCs w:val="22"/>
        </w:rPr>
        <w:lastRenderedPageBreak/>
        <w:t>Eragrostis superba</w:t>
      </w:r>
    </w:p>
    <w:p w:rsidR="00D001B2" w:rsidRPr="00637AC2" w:rsidRDefault="00D001B2" w:rsidP="00D001B2">
      <w:pPr>
        <w:rPr>
          <w:rFonts w:cs="Arial"/>
          <w:szCs w:val="22"/>
        </w:rPr>
      </w:pPr>
      <w:r w:rsidRPr="00637AC2">
        <w:rPr>
          <w:rFonts w:cs="Arial"/>
          <w:i/>
          <w:szCs w:val="22"/>
        </w:rPr>
        <w:t>Heteropogon contortus</w:t>
      </w:r>
      <w:r w:rsidRPr="00637AC2">
        <w:rPr>
          <w:rFonts w:cs="Arial"/>
          <w:i/>
          <w:szCs w:val="22"/>
        </w:rPr>
        <w:tab/>
      </w:r>
      <w:r w:rsidRPr="00637AC2">
        <w:rPr>
          <w:rFonts w:cs="Arial"/>
          <w:szCs w:val="22"/>
        </w:rPr>
        <w:t>d</w:t>
      </w:r>
    </w:p>
    <w:p w:rsidR="00D001B2" w:rsidRPr="00637AC2" w:rsidRDefault="00D001B2" w:rsidP="00AD7C88">
      <w:pPr>
        <w:rPr>
          <w:rFonts w:cs="Arial"/>
          <w:i/>
          <w:szCs w:val="22"/>
        </w:rPr>
      </w:pPr>
      <w:r w:rsidRPr="00637AC2">
        <w:rPr>
          <w:rFonts w:cs="Arial"/>
          <w:i/>
          <w:szCs w:val="22"/>
        </w:rPr>
        <w:t>Melinis repens</w:t>
      </w:r>
    </w:p>
    <w:p w:rsidR="00D001B2" w:rsidRPr="00637AC2" w:rsidRDefault="00D001B2" w:rsidP="00D001B2">
      <w:pPr>
        <w:rPr>
          <w:rFonts w:cs="Arial"/>
          <w:i/>
          <w:szCs w:val="22"/>
        </w:rPr>
      </w:pPr>
      <w:r w:rsidRPr="00637AC2">
        <w:rPr>
          <w:rFonts w:cs="Arial"/>
          <w:i/>
          <w:szCs w:val="22"/>
        </w:rPr>
        <w:t>Panicum maximum</w:t>
      </w:r>
    </w:p>
    <w:p w:rsidR="00D001B2" w:rsidRPr="00637AC2" w:rsidRDefault="00D001B2" w:rsidP="00AD7C88">
      <w:pPr>
        <w:rPr>
          <w:rFonts w:cs="Arial"/>
          <w:szCs w:val="22"/>
        </w:rPr>
      </w:pPr>
      <w:r w:rsidRPr="00637AC2">
        <w:rPr>
          <w:rFonts w:cs="Arial"/>
          <w:i/>
          <w:szCs w:val="22"/>
        </w:rPr>
        <w:t>Pogonarthria squarrosa</w:t>
      </w:r>
    </w:p>
    <w:p w:rsidR="00D001B2" w:rsidRPr="00637AC2" w:rsidRDefault="00D001B2" w:rsidP="00D001B2">
      <w:pPr>
        <w:rPr>
          <w:rFonts w:cs="Arial"/>
          <w:i/>
          <w:szCs w:val="22"/>
        </w:rPr>
      </w:pPr>
      <w:r w:rsidRPr="00637AC2">
        <w:rPr>
          <w:rFonts w:cs="Arial"/>
          <w:i/>
          <w:szCs w:val="22"/>
        </w:rPr>
        <w:t>Setaria sphacelata</w:t>
      </w:r>
    </w:p>
    <w:p w:rsidR="00D001B2" w:rsidRPr="00637AC2" w:rsidRDefault="00D001B2" w:rsidP="00AD7C88">
      <w:pPr>
        <w:rPr>
          <w:rFonts w:cs="Arial"/>
          <w:szCs w:val="22"/>
        </w:rPr>
      </w:pPr>
      <w:r w:rsidRPr="00637AC2">
        <w:rPr>
          <w:rFonts w:cs="Arial"/>
          <w:i/>
          <w:szCs w:val="22"/>
        </w:rPr>
        <w:t>Themeda triandra</w:t>
      </w:r>
      <w:r w:rsidRPr="00637AC2">
        <w:rPr>
          <w:rFonts w:cs="Arial"/>
          <w:i/>
          <w:szCs w:val="22"/>
        </w:rPr>
        <w:tab/>
      </w:r>
      <w:r w:rsidRPr="00637AC2">
        <w:rPr>
          <w:rFonts w:cs="Arial"/>
          <w:i/>
          <w:szCs w:val="22"/>
        </w:rPr>
        <w:tab/>
      </w:r>
      <w:r>
        <w:rPr>
          <w:rFonts w:cs="Arial"/>
          <w:szCs w:val="22"/>
        </w:rPr>
        <w:t>d</w:t>
      </w:r>
    </w:p>
    <w:p w:rsidR="00AD7C88" w:rsidRPr="00944EEE" w:rsidRDefault="00D001B2" w:rsidP="00AD7C88">
      <w:pPr>
        <w:rPr>
          <w:rFonts w:cs="Arial"/>
          <w:i/>
          <w:szCs w:val="22"/>
        </w:rPr>
      </w:pPr>
      <w:r>
        <w:rPr>
          <w:rFonts w:cs="Arial"/>
          <w:i/>
          <w:szCs w:val="22"/>
        </w:rPr>
        <w:t>Urochloa mosambicensis</w:t>
      </w:r>
    </w:p>
    <w:p w:rsidR="00AD7C88" w:rsidRDefault="00AD7C88" w:rsidP="00AD7C88">
      <w:pPr>
        <w:rPr>
          <w:rFonts w:cs="Arial"/>
          <w:i/>
          <w:szCs w:val="22"/>
        </w:rPr>
        <w:sectPr w:rsidR="00AD7C88" w:rsidSect="00A43384">
          <w:type w:val="continuous"/>
          <w:pgSz w:w="11900" w:h="16840"/>
          <w:pgMar w:top="1440" w:right="1800" w:bottom="2127" w:left="1800" w:header="0" w:footer="0" w:gutter="0"/>
          <w:cols w:num="2" w:space="708" w:equalWidth="0">
            <w:col w:w="3796" w:space="708"/>
            <w:col w:w="3796"/>
          </w:cols>
          <w:titlePg/>
        </w:sectPr>
      </w:pPr>
    </w:p>
    <w:p w:rsidR="00AD7C88" w:rsidRDefault="00AD7C88" w:rsidP="00AD7C88">
      <w:pPr>
        <w:rPr>
          <w:rFonts w:cs="Arial"/>
          <w:i/>
          <w:szCs w:val="22"/>
        </w:rPr>
      </w:pPr>
    </w:p>
    <w:p w:rsidR="00AD7C88" w:rsidRDefault="00AD7C88" w:rsidP="00AD7C88">
      <w:pPr>
        <w:rPr>
          <w:rFonts w:cs="Arial"/>
          <w:b/>
          <w:szCs w:val="22"/>
        </w:rPr>
      </w:pPr>
      <w:r>
        <w:rPr>
          <w:rFonts w:cs="Arial"/>
          <w:b/>
          <w:szCs w:val="22"/>
        </w:rPr>
        <w:t>Forbs</w:t>
      </w:r>
    </w:p>
    <w:p w:rsidR="00AD7C88" w:rsidRDefault="00AD7C88" w:rsidP="00AD7C88">
      <w:pPr>
        <w:rPr>
          <w:rFonts w:cs="Arial"/>
          <w:i/>
          <w:szCs w:val="22"/>
        </w:rPr>
        <w:sectPr w:rsidR="00AD7C88" w:rsidSect="00A43384">
          <w:type w:val="continuous"/>
          <w:pgSz w:w="11900" w:h="16840"/>
          <w:pgMar w:top="1440" w:right="1800" w:bottom="2127" w:left="1800" w:header="0" w:footer="0" w:gutter="0"/>
          <w:cols w:space="708"/>
          <w:titlePg/>
        </w:sectPr>
      </w:pPr>
    </w:p>
    <w:p w:rsidR="00D001B2" w:rsidRDefault="00D001B2" w:rsidP="00AD7C88">
      <w:pPr>
        <w:rPr>
          <w:rFonts w:cs="Arial"/>
          <w:i/>
          <w:szCs w:val="22"/>
        </w:rPr>
      </w:pPr>
      <w:r>
        <w:rPr>
          <w:rFonts w:cs="Arial"/>
          <w:i/>
          <w:szCs w:val="22"/>
        </w:rPr>
        <w:lastRenderedPageBreak/>
        <w:t>Abutilon austroafricanum</w:t>
      </w:r>
    </w:p>
    <w:p w:rsidR="00D001B2" w:rsidRPr="008075B3" w:rsidRDefault="00D001B2" w:rsidP="00D001B2">
      <w:pPr>
        <w:rPr>
          <w:rFonts w:cs="Arial"/>
          <w:szCs w:val="22"/>
        </w:rPr>
      </w:pPr>
      <w:r>
        <w:rPr>
          <w:rFonts w:cs="Arial"/>
          <w:i/>
          <w:szCs w:val="22"/>
        </w:rPr>
        <w:t>Aloe cryptopoda</w:t>
      </w:r>
      <w:r>
        <w:rPr>
          <w:rFonts w:cs="Arial"/>
          <w:i/>
          <w:szCs w:val="22"/>
        </w:rPr>
        <w:tab/>
      </w:r>
      <w:r>
        <w:rPr>
          <w:rFonts w:cs="Arial"/>
          <w:i/>
          <w:szCs w:val="22"/>
        </w:rPr>
        <w:tab/>
      </w:r>
      <w:r>
        <w:rPr>
          <w:rFonts w:cs="Arial"/>
          <w:szCs w:val="22"/>
        </w:rPr>
        <w:t>p</w:t>
      </w:r>
    </w:p>
    <w:p w:rsidR="00D001B2" w:rsidRPr="00445396" w:rsidRDefault="00D001B2" w:rsidP="00AD7C88">
      <w:pPr>
        <w:rPr>
          <w:rFonts w:cs="Arial"/>
          <w:szCs w:val="22"/>
        </w:rPr>
      </w:pPr>
      <w:r>
        <w:rPr>
          <w:rFonts w:cs="Arial"/>
          <w:i/>
          <w:szCs w:val="22"/>
        </w:rPr>
        <w:t>Aloe fosteri</w:t>
      </w:r>
      <w:r>
        <w:rPr>
          <w:rFonts w:cs="Arial"/>
          <w:i/>
          <w:szCs w:val="22"/>
        </w:rPr>
        <w:tab/>
      </w:r>
      <w:r>
        <w:rPr>
          <w:rFonts w:cs="Arial"/>
          <w:i/>
          <w:szCs w:val="22"/>
        </w:rPr>
        <w:tab/>
      </w:r>
      <w:r>
        <w:rPr>
          <w:rFonts w:cs="Arial"/>
          <w:i/>
          <w:szCs w:val="22"/>
        </w:rPr>
        <w:tab/>
      </w:r>
      <w:r>
        <w:rPr>
          <w:rFonts w:cs="Arial"/>
          <w:szCs w:val="22"/>
        </w:rPr>
        <w:t>p</w:t>
      </w:r>
    </w:p>
    <w:p w:rsidR="00D001B2" w:rsidRDefault="00D001B2" w:rsidP="00D001B2">
      <w:pPr>
        <w:rPr>
          <w:rFonts w:cs="Arial"/>
          <w:i/>
          <w:szCs w:val="22"/>
        </w:rPr>
      </w:pPr>
      <w:r>
        <w:rPr>
          <w:rFonts w:cs="Arial"/>
          <w:i/>
          <w:szCs w:val="22"/>
        </w:rPr>
        <w:t>Barleria cf guenzii</w:t>
      </w:r>
    </w:p>
    <w:p w:rsidR="00D001B2" w:rsidRPr="00637AC2" w:rsidRDefault="00D001B2" w:rsidP="00AD7C88">
      <w:pPr>
        <w:rPr>
          <w:rFonts w:cs="Arial"/>
          <w:i/>
          <w:szCs w:val="22"/>
        </w:rPr>
      </w:pPr>
      <w:r>
        <w:rPr>
          <w:rFonts w:cs="Arial"/>
          <w:i/>
          <w:szCs w:val="22"/>
        </w:rPr>
        <w:t>Chascanum hederaceum</w:t>
      </w:r>
    </w:p>
    <w:p w:rsidR="00D001B2" w:rsidRPr="001C4526" w:rsidRDefault="00D001B2" w:rsidP="00D001B2">
      <w:pPr>
        <w:rPr>
          <w:rFonts w:cs="Arial"/>
          <w:szCs w:val="22"/>
        </w:rPr>
      </w:pPr>
      <w:r w:rsidRPr="001C4526">
        <w:rPr>
          <w:rFonts w:cs="Arial"/>
          <w:i/>
          <w:szCs w:val="22"/>
        </w:rPr>
        <w:t>Commelina africana</w:t>
      </w:r>
      <w:r w:rsidRPr="001C4526">
        <w:rPr>
          <w:rFonts w:cs="Arial"/>
          <w:i/>
          <w:szCs w:val="22"/>
        </w:rPr>
        <w:tab/>
      </w:r>
      <w:r w:rsidRPr="001C4526">
        <w:rPr>
          <w:rFonts w:cs="Arial"/>
          <w:i/>
          <w:szCs w:val="22"/>
        </w:rPr>
        <w:tab/>
      </w:r>
      <w:r w:rsidRPr="001C4526">
        <w:rPr>
          <w:rFonts w:cs="Arial"/>
          <w:szCs w:val="22"/>
        </w:rPr>
        <w:t>M</w:t>
      </w:r>
    </w:p>
    <w:p w:rsidR="00D001B2" w:rsidRPr="00D85654" w:rsidRDefault="00D001B2" w:rsidP="00AD7C88">
      <w:pPr>
        <w:rPr>
          <w:rFonts w:cs="Arial"/>
          <w:szCs w:val="22"/>
        </w:rPr>
      </w:pPr>
      <w:r>
        <w:rPr>
          <w:rFonts w:cs="Arial"/>
          <w:i/>
          <w:szCs w:val="22"/>
        </w:rPr>
        <w:t>Cucumis zeyheri</w:t>
      </w:r>
      <w:r>
        <w:rPr>
          <w:rFonts w:cs="Arial"/>
          <w:i/>
          <w:szCs w:val="22"/>
        </w:rPr>
        <w:tab/>
      </w:r>
      <w:r>
        <w:rPr>
          <w:rFonts w:cs="Arial"/>
          <w:i/>
          <w:szCs w:val="22"/>
        </w:rPr>
        <w:tab/>
      </w:r>
      <w:r>
        <w:rPr>
          <w:rFonts w:cs="Arial"/>
          <w:szCs w:val="22"/>
        </w:rPr>
        <w:t>M</w:t>
      </w:r>
    </w:p>
    <w:p w:rsidR="00D001B2" w:rsidRPr="00D85654" w:rsidRDefault="00D001B2" w:rsidP="00AD7C88">
      <w:pPr>
        <w:rPr>
          <w:rFonts w:cs="Arial"/>
          <w:szCs w:val="22"/>
        </w:rPr>
      </w:pPr>
      <w:r>
        <w:rPr>
          <w:rFonts w:cs="Arial"/>
          <w:i/>
          <w:szCs w:val="22"/>
        </w:rPr>
        <w:t>Datura stramonium</w:t>
      </w:r>
      <w:r>
        <w:rPr>
          <w:rFonts w:cs="Arial"/>
          <w:i/>
          <w:szCs w:val="22"/>
        </w:rPr>
        <w:tab/>
      </w:r>
      <w:r>
        <w:rPr>
          <w:rFonts w:cs="Arial"/>
          <w:i/>
          <w:szCs w:val="22"/>
        </w:rPr>
        <w:tab/>
      </w:r>
      <w:r>
        <w:rPr>
          <w:rFonts w:cs="Arial"/>
          <w:szCs w:val="22"/>
        </w:rPr>
        <w:t>WM</w:t>
      </w:r>
    </w:p>
    <w:p w:rsidR="00D001B2" w:rsidRPr="00A8320C" w:rsidRDefault="00D001B2" w:rsidP="00AD7C88">
      <w:pPr>
        <w:rPr>
          <w:rFonts w:cs="Arial"/>
          <w:szCs w:val="22"/>
        </w:rPr>
      </w:pPr>
      <w:r>
        <w:rPr>
          <w:rFonts w:cs="Arial"/>
          <w:i/>
          <w:szCs w:val="22"/>
        </w:rPr>
        <w:t>Evolvulus alsinoides</w:t>
      </w:r>
      <w:r>
        <w:rPr>
          <w:rFonts w:cs="Arial"/>
          <w:i/>
          <w:szCs w:val="22"/>
        </w:rPr>
        <w:tab/>
      </w:r>
      <w:r>
        <w:rPr>
          <w:rFonts w:cs="Arial"/>
          <w:i/>
          <w:szCs w:val="22"/>
        </w:rPr>
        <w:tab/>
      </w:r>
      <w:r>
        <w:rPr>
          <w:rFonts w:cs="Arial"/>
          <w:szCs w:val="22"/>
        </w:rPr>
        <w:t>M</w:t>
      </w:r>
    </w:p>
    <w:p w:rsidR="00D001B2" w:rsidRDefault="00D001B2" w:rsidP="00D001B2">
      <w:pPr>
        <w:rPr>
          <w:rFonts w:cs="Arial"/>
          <w:i/>
          <w:szCs w:val="22"/>
        </w:rPr>
      </w:pPr>
      <w:r>
        <w:rPr>
          <w:rFonts w:cs="Arial"/>
          <w:i/>
          <w:szCs w:val="22"/>
        </w:rPr>
        <w:t>Hibiscus micrantha</w:t>
      </w:r>
    </w:p>
    <w:p w:rsidR="00D001B2" w:rsidRDefault="00D001B2" w:rsidP="00AD7C88">
      <w:pPr>
        <w:rPr>
          <w:rFonts w:cs="Arial"/>
          <w:i/>
          <w:szCs w:val="22"/>
        </w:rPr>
      </w:pPr>
      <w:r w:rsidRPr="001C4526">
        <w:rPr>
          <w:rFonts w:cs="Arial"/>
          <w:i/>
          <w:szCs w:val="22"/>
        </w:rPr>
        <w:t>Hibiscus trionum</w:t>
      </w:r>
    </w:p>
    <w:p w:rsidR="00D001B2" w:rsidRPr="001E6125" w:rsidRDefault="00D001B2" w:rsidP="00D001B2">
      <w:pPr>
        <w:rPr>
          <w:rFonts w:cs="Arial"/>
          <w:szCs w:val="22"/>
        </w:rPr>
      </w:pPr>
      <w:r>
        <w:rPr>
          <w:rFonts w:cs="Arial"/>
          <w:i/>
          <w:szCs w:val="22"/>
        </w:rPr>
        <w:lastRenderedPageBreak/>
        <w:t>Hypoestes aristata</w:t>
      </w:r>
      <w:r>
        <w:rPr>
          <w:rFonts w:cs="Arial"/>
          <w:i/>
          <w:szCs w:val="22"/>
        </w:rPr>
        <w:tab/>
      </w:r>
      <w:r>
        <w:rPr>
          <w:rFonts w:cs="Arial"/>
          <w:i/>
          <w:szCs w:val="22"/>
        </w:rPr>
        <w:tab/>
      </w:r>
      <w:r>
        <w:rPr>
          <w:rFonts w:cs="Arial"/>
          <w:szCs w:val="22"/>
        </w:rPr>
        <w:t>M</w:t>
      </w:r>
    </w:p>
    <w:p w:rsidR="00D001B2" w:rsidRPr="00072E95" w:rsidRDefault="00D001B2" w:rsidP="00AD7C88">
      <w:pPr>
        <w:rPr>
          <w:rFonts w:cs="Arial"/>
          <w:i/>
          <w:szCs w:val="22"/>
        </w:rPr>
      </w:pPr>
      <w:r w:rsidRPr="00072E95">
        <w:rPr>
          <w:rFonts w:cs="Arial"/>
          <w:i/>
          <w:szCs w:val="22"/>
        </w:rPr>
        <w:t>Ipomoea magnusiana</w:t>
      </w:r>
    </w:p>
    <w:p w:rsidR="00D001B2" w:rsidRDefault="00D001B2" w:rsidP="00AD7C88">
      <w:pPr>
        <w:rPr>
          <w:rFonts w:cs="Arial"/>
          <w:i/>
          <w:szCs w:val="22"/>
        </w:rPr>
      </w:pPr>
      <w:r w:rsidRPr="00637AC2">
        <w:rPr>
          <w:rFonts w:cs="Arial"/>
          <w:i/>
          <w:szCs w:val="22"/>
        </w:rPr>
        <w:t>Kyphocarpa angustifolia</w:t>
      </w:r>
    </w:p>
    <w:p w:rsidR="00D001B2" w:rsidRPr="00072E95" w:rsidRDefault="00D001B2" w:rsidP="00AD7C88">
      <w:pPr>
        <w:rPr>
          <w:rFonts w:cs="Arial"/>
          <w:szCs w:val="22"/>
        </w:rPr>
      </w:pPr>
      <w:r w:rsidRPr="00072E95">
        <w:rPr>
          <w:rFonts w:cs="Arial"/>
          <w:i/>
          <w:szCs w:val="22"/>
        </w:rPr>
        <w:t>Pentarrhinum insipidum</w:t>
      </w:r>
      <w:r w:rsidRPr="00072E95">
        <w:rPr>
          <w:rFonts w:cs="Arial"/>
          <w:i/>
          <w:szCs w:val="22"/>
        </w:rPr>
        <w:tab/>
      </w:r>
      <w:r w:rsidRPr="00072E95">
        <w:rPr>
          <w:rFonts w:cs="Arial"/>
          <w:szCs w:val="22"/>
        </w:rPr>
        <w:t>M</w:t>
      </w:r>
    </w:p>
    <w:p w:rsidR="00D001B2" w:rsidRPr="008075B3" w:rsidRDefault="00D001B2" w:rsidP="00D001B2">
      <w:pPr>
        <w:rPr>
          <w:rFonts w:eastAsia="Times New Roman" w:cs="Arial"/>
          <w:bCs/>
          <w:iCs/>
          <w:szCs w:val="22"/>
          <w:lang w:val="en-US"/>
        </w:rPr>
      </w:pPr>
      <w:r>
        <w:rPr>
          <w:rFonts w:eastAsia="Times New Roman" w:cs="Arial"/>
          <w:bCs/>
          <w:i/>
          <w:iCs/>
          <w:szCs w:val="22"/>
          <w:lang w:val="en-US"/>
        </w:rPr>
        <w:t>Senecio tamoides</w:t>
      </w:r>
      <w:r>
        <w:rPr>
          <w:rFonts w:eastAsia="Times New Roman" w:cs="Arial"/>
          <w:bCs/>
          <w:i/>
          <w:iCs/>
          <w:szCs w:val="22"/>
          <w:lang w:val="en-US"/>
        </w:rPr>
        <w:tab/>
      </w:r>
      <w:r>
        <w:rPr>
          <w:rFonts w:eastAsia="Times New Roman" w:cs="Arial"/>
          <w:bCs/>
          <w:i/>
          <w:iCs/>
          <w:szCs w:val="22"/>
          <w:lang w:val="en-US"/>
        </w:rPr>
        <w:tab/>
      </w:r>
      <w:r>
        <w:rPr>
          <w:rFonts w:eastAsia="Times New Roman" w:cs="Arial"/>
          <w:bCs/>
          <w:iCs/>
          <w:szCs w:val="22"/>
          <w:lang w:val="en-US"/>
        </w:rPr>
        <w:t>M</w:t>
      </w:r>
    </w:p>
    <w:p w:rsidR="00D001B2" w:rsidRPr="001E6125" w:rsidRDefault="00D001B2" w:rsidP="00AD7C88">
      <w:pPr>
        <w:rPr>
          <w:rFonts w:cs="Arial"/>
          <w:szCs w:val="22"/>
        </w:rPr>
      </w:pPr>
      <w:r w:rsidRPr="00072E95">
        <w:rPr>
          <w:rFonts w:cs="Arial"/>
          <w:i/>
          <w:szCs w:val="22"/>
        </w:rPr>
        <w:t>Solanum incanum</w:t>
      </w:r>
      <w:r>
        <w:rPr>
          <w:rFonts w:cs="Arial"/>
          <w:i/>
          <w:szCs w:val="22"/>
        </w:rPr>
        <w:tab/>
      </w:r>
      <w:r>
        <w:rPr>
          <w:rFonts w:cs="Arial"/>
          <w:i/>
          <w:szCs w:val="22"/>
        </w:rPr>
        <w:tab/>
      </w:r>
      <w:r>
        <w:rPr>
          <w:rFonts w:cs="Arial"/>
          <w:szCs w:val="22"/>
        </w:rPr>
        <w:t>M</w:t>
      </w:r>
    </w:p>
    <w:p w:rsidR="00D001B2" w:rsidRPr="00D85654" w:rsidRDefault="00D001B2" w:rsidP="00AD7C88">
      <w:pPr>
        <w:rPr>
          <w:rFonts w:cs="Arial"/>
          <w:szCs w:val="22"/>
        </w:rPr>
      </w:pPr>
      <w:r>
        <w:rPr>
          <w:rFonts w:cs="Arial"/>
          <w:i/>
          <w:szCs w:val="22"/>
        </w:rPr>
        <w:t>Solanum nigrum</w:t>
      </w:r>
      <w:r>
        <w:rPr>
          <w:rFonts w:cs="Arial"/>
          <w:i/>
          <w:szCs w:val="22"/>
        </w:rPr>
        <w:tab/>
      </w:r>
      <w:r>
        <w:rPr>
          <w:rFonts w:cs="Arial"/>
          <w:i/>
          <w:szCs w:val="22"/>
        </w:rPr>
        <w:tab/>
      </w:r>
      <w:r>
        <w:rPr>
          <w:rFonts w:cs="Arial"/>
          <w:szCs w:val="22"/>
        </w:rPr>
        <w:t>WM</w:t>
      </w:r>
    </w:p>
    <w:p w:rsidR="00D001B2" w:rsidRPr="001E6125" w:rsidRDefault="00D001B2" w:rsidP="00AD7C88">
      <w:pPr>
        <w:rPr>
          <w:rFonts w:cs="Arial"/>
          <w:szCs w:val="22"/>
        </w:rPr>
      </w:pPr>
      <w:r>
        <w:rPr>
          <w:rFonts w:cs="Arial"/>
          <w:i/>
          <w:szCs w:val="22"/>
        </w:rPr>
        <w:t>Solanum panduriforme</w:t>
      </w:r>
      <w:r>
        <w:rPr>
          <w:rFonts w:cs="Arial"/>
          <w:i/>
          <w:szCs w:val="22"/>
        </w:rPr>
        <w:tab/>
      </w:r>
      <w:r>
        <w:rPr>
          <w:rFonts w:cs="Arial"/>
          <w:szCs w:val="22"/>
        </w:rPr>
        <w:t>M</w:t>
      </w:r>
    </w:p>
    <w:p w:rsidR="00D001B2" w:rsidRDefault="00D001B2" w:rsidP="00AD7C88">
      <w:pPr>
        <w:rPr>
          <w:rFonts w:cs="Arial"/>
          <w:szCs w:val="22"/>
        </w:rPr>
      </w:pPr>
      <w:r>
        <w:rPr>
          <w:rFonts w:cs="Arial"/>
          <w:i/>
          <w:szCs w:val="22"/>
        </w:rPr>
        <w:t xml:space="preserve">Tephrosia </w:t>
      </w:r>
      <w:r>
        <w:rPr>
          <w:rFonts w:cs="Arial"/>
          <w:szCs w:val="22"/>
        </w:rPr>
        <w:t>sp</w:t>
      </w:r>
    </w:p>
    <w:p w:rsidR="00AD7C88" w:rsidRDefault="00AD7C88" w:rsidP="00AD7C88">
      <w:pPr>
        <w:rPr>
          <w:rFonts w:cs="Arial"/>
          <w:szCs w:val="22"/>
        </w:rPr>
      </w:pPr>
    </w:p>
    <w:p w:rsidR="00AD7C88" w:rsidRDefault="00AD7C88" w:rsidP="00AD7C88">
      <w:pPr>
        <w:rPr>
          <w:rFonts w:cs="Arial"/>
          <w:szCs w:val="22"/>
        </w:rPr>
        <w:sectPr w:rsidR="00AD7C88" w:rsidSect="00A43384">
          <w:type w:val="continuous"/>
          <w:pgSz w:w="11900" w:h="16840"/>
          <w:pgMar w:top="1440" w:right="1800" w:bottom="2127" w:left="1800" w:header="0" w:footer="0" w:gutter="0"/>
          <w:cols w:num="2" w:space="708" w:equalWidth="0">
            <w:col w:w="3796" w:space="708"/>
            <w:col w:w="3796"/>
          </w:cols>
          <w:titlePg/>
        </w:sectPr>
      </w:pPr>
    </w:p>
    <w:p w:rsidR="00AD7C88" w:rsidRDefault="00AD7C88" w:rsidP="00AD7C88">
      <w:pPr>
        <w:rPr>
          <w:rFonts w:cs="Arial"/>
          <w:szCs w:val="22"/>
        </w:rPr>
      </w:pPr>
    </w:p>
    <w:p w:rsidR="001F65B9" w:rsidRDefault="001F65B9" w:rsidP="00AD7C88">
      <w:pPr>
        <w:rPr>
          <w:rFonts w:cs="Arial"/>
          <w:szCs w:val="22"/>
        </w:rPr>
      </w:pPr>
    </w:p>
    <w:p w:rsidR="001F65B9" w:rsidRDefault="001F65B9" w:rsidP="00AD7C88">
      <w:pPr>
        <w:rPr>
          <w:rFonts w:cs="Arial"/>
          <w:szCs w:val="22"/>
        </w:rPr>
      </w:pPr>
    </w:p>
    <w:p w:rsidR="001F65B9" w:rsidRDefault="001F65B9" w:rsidP="00AD7C88">
      <w:pPr>
        <w:rPr>
          <w:rFonts w:cs="Arial"/>
          <w:szCs w:val="22"/>
        </w:rPr>
      </w:pPr>
    </w:p>
    <w:p w:rsidR="001F65B9" w:rsidRDefault="001F65B9" w:rsidP="00AD7C88">
      <w:pPr>
        <w:rPr>
          <w:rFonts w:cs="Arial"/>
          <w:szCs w:val="22"/>
        </w:rPr>
      </w:pPr>
    </w:p>
    <w:p w:rsidR="001F65B9" w:rsidRDefault="001F65B9" w:rsidP="00AD7C88">
      <w:pPr>
        <w:rPr>
          <w:rFonts w:cs="Arial"/>
          <w:szCs w:val="22"/>
        </w:rPr>
      </w:pPr>
    </w:p>
    <w:p w:rsidR="001F65B9" w:rsidRDefault="001F65B9" w:rsidP="00AD7C88">
      <w:pPr>
        <w:rPr>
          <w:rFonts w:cs="Arial"/>
          <w:szCs w:val="22"/>
        </w:rPr>
      </w:pPr>
    </w:p>
    <w:p w:rsidR="001F65B9" w:rsidRDefault="001F65B9" w:rsidP="00AD7C88">
      <w:pPr>
        <w:rPr>
          <w:rFonts w:cs="Arial"/>
          <w:szCs w:val="22"/>
        </w:rPr>
      </w:pPr>
    </w:p>
    <w:tbl>
      <w:tblPr>
        <w:tblW w:w="8349" w:type="dxa"/>
        <w:jc w:val="center"/>
        <w:tblInd w:w="-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2755"/>
        <w:gridCol w:w="1745"/>
        <w:gridCol w:w="2091"/>
      </w:tblGrid>
      <w:tr w:rsidR="00AD7C88" w:rsidRPr="00310E32" w:rsidTr="00A43384">
        <w:trPr>
          <w:cantSplit/>
          <w:trHeight w:val="481"/>
          <w:jc w:val="center"/>
        </w:trPr>
        <w:tc>
          <w:tcPr>
            <w:tcW w:w="8349" w:type="dxa"/>
            <w:gridSpan w:val="4"/>
            <w:tcBorders>
              <w:bottom w:val="nil"/>
            </w:tcBorders>
            <w:shd w:val="pct12" w:color="auto" w:fill="auto"/>
          </w:tcPr>
          <w:p w:rsidR="00AD7C88" w:rsidRPr="00310E32" w:rsidRDefault="005F59AC" w:rsidP="00D001B2">
            <w:pPr>
              <w:rPr>
                <w:rFonts w:eastAsia="Times New Roman" w:cs="Arial"/>
                <w:b/>
                <w:bCs/>
                <w:szCs w:val="22"/>
                <w:lang w:val="en-ZA"/>
              </w:rPr>
            </w:pPr>
            <w:r>
              <w:rPr>
                <w:rFonts w:cs="Arial"/>
                <w:b/>
                <w:szCs w:val="22"/>
              </w:rPr>
              <w:lastRenderedPageBreak/>
              <w:t xml:space="preserve">Ohrigstad Mountain Bushveld: </w:t>
            </w:r>
            <w:r w:rsidR="00D001B2">
              <w:rPr>
                <w:rFonts w:cs="Arial"/>
                <w:b/>
                <w:szCs w:val="22"/>
              </w:rPr>
              <w:t>Plains</w:t>
            </w:r>
            <w:r w:rsidR="00AD7C88">
              <w:rPr>
                <w:rFonts w:cs="Arial"/>
                <w:b/>
                <w:szCs w:val="22"/>
              </w:rPr>
              <w:t xml:space="preserve"> Bushveld</w:t>
            </w:r>
            <w:r w:rsidR="00AD7C88" w:rsidRPr="00AD779B">
              <w:rPr>
                <w:rFonts w:cs="Arial"/>
                <w:b/>
                <w:szCs w:val="22"/>
              </w:rPr>
              <w:t xml:space="preserve"> </w:t>
            </w:r>
          </w:p>
        </w:tc>
      </w:tr>
      <w:tr w:rsidR="00AD7C88" w:rsidRPr="00310E32" w:rsidTr="00A43384">
        <w:trPr>
          <w:cantSplit/>
          <w:trHeight w:val="510"/>
          <w:jc w:val="center"/>
        </w:trPr>
        <w:tc>
          <w:tcPr>
            <w:tcW w:w="1758" w:type="dxa"/>
            <w:tcBorders>
              <w:bottom w:val="nil"/>
            </w:tcBorders>
            <w:shd w:val="pct12" w:color="auto" w:fill="FFFFFF"/>
          </w:tcPr>
          <w:p w:rsidR="00AD7C88" w:rsidRPr="00310E32" w:rsidRDefault="00AD7C88" w:rsidP="00A43384">
            <w:pPr>
              <w:rPr>
                <w:rFonts w:eastAsia="Times New Roman" w:cs="Arial"/>
                <w:b/>
                <w:szCs w:val="22"/>
                <w:lang w:val="en-ZA"/>
              </w:rPr>
            </w:pPr>
            <w:r w:rsidRPr="00310E32">
              <w:rPr>
                <w:rFonts w:eastAsia="Times New Roman" w:cs="Arial"/>
                <w:b/>
                <w:szCs w:val="22"/>
                <w:lang w:val="en-ZA"/>
              </w:rPr>
              <w:t>Status</w:t>
            </w:r>
          </w:p>
        </w:tc>
        <w:tc>
          <w:tcPr>
            <w:tcW w:w="6591" w:type="dxa"/>
            <w:gridSpan w:val="3"/>
            <w:tcBorders>
              <w:bottom w:val="nil"/>
            </w:tcBorders>
          </w:tcPr>
          <w:p w:rsidR="00AD7C88" w:rsidRPr="00310E32" w:rsidRDefault="00AD7C88" w:rsidP="00A43384">
            <w:pPr>
              <w:tabs>
                <w:tab w:val="left" w:pos="143"/>
              </w:tabs>
              <w:rPr>
                <w:rFonts w:eastAsia="Times New Roman" w:cs="Arial"/>
                <w:szCs w:val="22"/>
                <w:lang w:val="en-ZA"/>
              </w:rPr>
            </w:pPr>
            <w:r>
              <w:rPr>
                <w:rFonts w:eastAsia="Times New Roman" w:cs="Arial"/>
                <w:szCs w:val="22"/>
                <w:lang w:val="en-ZA"/>
              </w:rPr>
              <w:t xml:space="preserve">Dense to Disturbed </w:t>
            </w:r>
            <w:r w:rsidR="00D001B2">
              <w:rPr>
                <w:rFonts w:eastAsia="Times New Roman" w:cs="Arial"/>
                <w:szCs w:val="22"/>
                <w:lang w:val="en-ZA"/>
              </w:rPr>
              <w:t xml:space="preserve">plains </w:t>
            </w:r>
            <w:r>
              <w:rPr>
                <w:rFonts w:eastAsia="Times New Roman" w:cs="Arial"/>
                <w:szCs w:val="22"/>
                <w:lang w:val="en-ZA"/>
              </w:rPr>
              <w:t>bushveld</w:t>
            </w:r>
          </w:p>
        </w:tc>
      </w:tr>
      <w:tr w:rsidR="00AD7C88" w:rsidRPr="00310E32" w:rsidTr="00A43384">
        <w:trPr>
          <w:trHeight w:val="510"/>
          <w:jc w:val="center"/>
        </w:trPr>
        <w:tc>
          <w:tcPr>
            <w:tcW w:w="1758" w:type="dxa"/>
            <w:tcBorders>
              <w:bottom w:val="nil"/>
            </w:tcBorders>
            <w:shd w:val="pct12" w:color="auto" w:fill="FFFFFF"/>
          </w:tcPr>
          <w:p w:rsidR="00AD7C88" w:rsidRPr="00310E32" w:rsidRDefault="00AD7C88" w:rsidP="00A43384">
            <w:pPr>
              <w:rPr>
                <w:rFonts w:eastAsia="Times New Roman" w:cs="Arial"/>
                <w:b/>
                <w:szCs w:val="22"/>
                <w:lang w:val="en-ZA"/>
              </w:rPr>
            </w:pPr>
            <w:r w:rsidRPr="00310E32">
              <w:rPr>
                <w:rFonts w:eastAsia="Times New Roman" w:cs="Arial"/>
                <w:b/>
                <w:szCs w:val="22"/>
                <w:lang w:val="en-ZA"/>
              </w:rPr>
              <w:t>Soil</w:t>
            </w:r>
          </w:p>
        </w:tc>
        <w:tc>
          <w:tcPr>
            <w:tcW w:w="2755" w:type="dxa"/>
            <w:tcBorders>
              <w:bottom w:val="nil"/>
            </w:tcBorders>
          </w:tcPr>
          <w:p w:rsidR="00AD7C88" w:rsidRPr="00310E32" w:rsidRDefault="00AD7C88" w:rsidP="00A43384">
            <w:pPr>
              <w:tabs>
                <w:tab w:val="left" w:pos="143"/>
              </w:tabs>
              <w:rPr>
                <w:rFonts w:eastAsia="Times New Roman" w:cs="Arial"/>
                <w:szCs w:val="22"/>
                <w:lang w:val="en-ZA"/>
              </w:rPr>
            </w:pPr>
            <w:r>
              <w:rPr>
                <w:rFonts w:eastAsia="Times New Roman" w:cs="Arial"/>
                <w:szCs w:val="22"/>
                <w:lang w:val="en-ZA"/>
              </w:rPr>
              <w:t>sandy-l</w:t>
            </w:r>
            <w:r w:rsidRPr="00310E32">
              <w:rPr>
                <w:rFonts w:eastAsia="Times New Roman" w:cs="Arial"/>
                <w:szCs w:val="22"/>
                <w:lang w:val="en-ZA"/>
              </w:rPr>
              <w:t>oam</w:t>
            </w:r>
          </w:p>
        </w:tc>
        <w:tc>
          <w:tcPr>
            <w:tcW w:w="1745" w:type="dxa"/>
            <w:tcBorders>
              <w:bottom w:val="nil"/>
            </w:tcBorders>
            <w:shd w:val="pct12" w:color="auto" w:fill="FFFFFF"/>
          </w:tcPr>
          <w:p w:rsidR="00AD7C88" w:rsidRDefault="00AD7C88" w:rsidP="00A43384">
            <w:pPr>
              <w:rPr>
                <w:rFonts w:eastAsia="Times New Roman" w:cs="Arial"/>
                <w:b/>
                <w:bCs/>
                <w:szCs w:val="22"/>
              </w:rPr>
            </w:pPr>
            <w:r w:rsidRPr="00310E32">
              <w:rPr>
                <w:rFonts w:eastAsia="Times New Roman" w:cs="Arial"/>
                <w:b/>
                <w:bCs/>
                <w:szCs w:val="22"/>
              </w:rPr>
              <w:t>Rockiness</w:t>
            </w:r>
          </w:p>
          <w:p w:rsidR="00AD7C88" w:rsidRPr="00310E32" w:rsidRDefault="00AD7C88" w:rsidP="00A43384">
            <w:pPr>
              <w:rPr>
                <w:rFonts w:eastAsia="Times New Roman" w:cs="Arial"/>
                <w:b/>
                <w:bCs/>
                <w:szCs w:val="22"/>
              </w:rPr>
            </w:pPr>
            <w:r>
              <w:rPr>
                <w:rFonts w:eastAsia="Times New Roman" w:cs="Arial"/>
                <w:b/>
                <w:bCs/>
                <w:szCs w:val="22"/>
              </w:rPr>
              <w:t>%</w:t>
            </w:r>
          </w:p>
        </w:tc>
        <w:tc>
          <w:tcPr>
            <w:tcW w:w="2091" w:type="dxa"/>
            <w:tcBorders>
              <w:bottom w:val="nil"/>
            </w:tcBorders>
          </w:tcPr>
          <w:p w:rsidR="00AD7C88" w:rsidRPr="00310E32" w:rsidRDefault="00AD7C88" w:rsidP="00A43384">
            <w:pPr>
              <w:tabs>
                <w:tab w:val="left" w:pos="143"/>
              </w:tabs>
              <w:rPr>
                <w:rFonts w:eastAsia="Times New Roman" w:cs="Arial"/>
                <w:szCs w:val="22"/>
              </w:rPr>
            </w:pPr>
            <w:r>
              <w:rPr>
                <w:rFonts w:eastAsia="Times New Roman" w:cs="Arial"/>
                <w:szCs w:val="22"/>
              </w:rPr>
              <w:t>1</w:t>
            </w:r>
          </w:p>
        </w:tc>
      </w:tr>
      <w:tr w:rsidR="00AD7C88" w:rsidRPr="00310E32" w:rsidTr="00A43384">
        <w:trPr>
          <w:trHeight w:val="510"/>
          <w:jc w:val="center"/>
        </w:trPr>
        <w:tc>
          <w:tcPr>
            <w:tcW w:w="1758" w:type="dxa"/>
            <w:tcBorders>
              <w:bottom w:val="nil"/>
            </w:tcBorders>
            <w:shd w:val="pct12" w:color="auto" w:fill="FFFFFF"/>
          </w:tcPr>
          <w:p w:rsidR="00AD7C88" w:rsidRPr="00310E32" w:rsidRDefault="00AD7C88" w:rsidP="00A43384">
            <w:pPr>
              <w:rPr>
                <w:rFonts w:eastAsia="Times New Roman" w:cs="Arial"/>
                <w:b/>
                <w:szCs w:val="22"/>
                <w:lang w:val="en-ZA"/>
              </w:rPr>
            </w:pPr>
            <w:r w:rsidRPr="00310E32">
              <w:rPr>
                <w:rFonts w:eastAsia="Times New Roman" w:cs="Arial"/>
                <w:b/>
                <w:bCs/>
                <w:szCs w:val="22"/>
              </w:rPr>
              <w:t>Conservation priority:</w:t>
            </w:r>
          </w:p>
        </w:tc>
        <w:tc>
          <w:tcPr>
            <w:tcW w:w="2755" w:type="dxa"/>
            <w:tcBorders>
              <w:bottom w:val="nil"/>
            </w:tcBorders>
          </w:tcPr>
          <w:p w:rsidR="00AD7C88" w:rsidRPr="00310E32" w:rsidRDefault="00AD7C88" w:rsidP="005F59AC">
            <w:pPr>
              <w:tabs>
                <w:tab w:val="left" w:pos="143"/>
              </w:tabs>
              <w:rPr>
                <w:rFonts w:eastAsia="Times New Roman" w:cs="Arial"/>
                <w:szCs w:val="22"/>
                <w:lang w:val="en-ZA"/>
              </w:rPr>
            </w:pPr>
            <w:r>
              <w:rPr>
                <w:rFonts w:eastAsia="Times New Roman" w:cs="Arial"/>
                <w:szCs w:val="22"/>
                <w:lang w:val="en-ZA"/>
              </w:rPr>
              <w:t>Medium</w:t>
            </w:r>
            <w:r w:rsidR="009116AA">
              <w:rPr>
                <w:rFonts w:eastAsia="Times New Roman" w:cs="Arial"/>
                <w:szCs w:val="22"/>
                <w:lang w:val="en-ZA"/>
              </w:rPr>
              <w:t>-High</w:t>
            </w:r>
          </w:p>
        </w:tc>
        <w:tc>
          <w:tcPr>
            <w:tcW w:w="1745" w:type="dxa"/>
            <w:tcBorders>
              <w:bottom w:val="nil"/>
            </w:tcBorders>
            <w:shd w:val="pct12" w:color="auto" w:fill="FFFFFF"/>
          </w:tcPr>
          <w:p w:rsidR="00AD7C88" w:rsidRPr="00310E32" w:rsidRDefault="00AD7C88" w:rsidP="00A43384">
            <w:pPr>
              <w:rPr>
                <w:rFonts w:eastAsia="Times New Roman" w:cs="Arial"/>
                <w:b/>
                <w:szCs w:val="22"/>
                <w:lang w:val="en-ZA"/>
              </w:rPr>
            </w:pPr>
            <w:r w:rsidRPr="00310E32">
              <w:rPr>
                <w:rFonts w:eastAsia="Times New Roman" w:cs="Arial"/>
                <w:b/>
                <w:szCs w:val="22"/>
                <w:lang w:val="en-ZA"/>
              </w:rPr>
              <w:t>Sensitivity:</w:t>
            </w:r>
          </w:p>
        </w:tc>
        <w:tc>
          <w:tcPr>
            <w:tcW w:w="2091" w:type="dxa"/>
            <w:tcBorders>
              <w:bottom w:val="nil"/>
            </w:tcBorders>
          </w:tcPr>
          <w:p w:rsidR="00AD7C88" w:rsidRPr="00310E32" w:rsidRDefault="00AD7C88" w:rsidP="00A43384">
            <w:pPr>
              <w:tabs>
                <w:tab w:val="left" w:pos="143"/>
              </w:tabs>
              <w:rPr>
                <w:rFonts w:eastAsia="Times New Roman" w:cs="Arial"/>
                <w:szCs w:val="22"/>
                <w:lang w:val="en-ZA"/>
              </w:rPr>
            </w:pPr>
            <w:r>
              <w:rPr>
                <w:rFonts w:eastAsia="Times New Roman" w:cs="Arial"/>
                <w:szCs w:val="22"/>
              </w:rPr>
              <w:t>Medium</w:t>
            </w:r>
            <w:r w:rsidR="009116AA">
              <w:rPr>
                <w:rFonts w:eastAsia="Times New Roman" w:cs="Arial"/>
                <w:szCs w:val="22"/>
              </w:rPr>
              <w:t>-High</w:t>
            </w:r>
            <w:r w:rsidRPr="00310E32">
              <w:rPr>
                <w:rFonts w:eastAsia="Times New Roman" w:cs="Arial"/>
                <w:szCs w:val="22"/>
              </w:rPr>
              <w:t xml:space="preserve"> </w:t>
            </w:r>
          </w:p>
        </w:tc>
      </w:tr>
      <w:tr w:rsidR="00AD7C88" w:rsidRPr="00310E32" w:rsidTr="00A43384">
        <w:trPr>
          <w:trHeight w:val="510"/>
          <w:jc w:val="center"/>
        </w:trPr>
        <w:tc>
          <w:tcPr>
            <w:tcW w:w="1758" w:type="dxa"/>
            <w:tcBorders>
              <w:bottom w:val="nil"/>
            </w:tcBorders>
            <w:shd w:val="pct12" w:color="auto" w:fill="FFFFFF"/>
          </w:tcPr>
          <w:p w:rsidR="00AD7C88" w:rsidRPr="00310E32" w:rsidRDefault="00AD7C88" w:rsidP="00A43384">
            <w:pPr>
              <w:rPr>
                <w:rFonts w:eastAsia="Times New Roman" w:cs="Arial"/>
                <w:b/>
                <w:bCs/>
                <w:szCs w:val="22"/>
              </w:rPr>
            </w:pPr>
            <w:r w:rsidRPr="00310E32">
              <w:rPr>
                <w:rFonts w:eastAsia="Times New Roman" w:cs="Arial"/>
                <w:b/>
                <w:bCs/>
                <w:szCs w:val="22"/>
              </w:rPr>
              <w:t>Agricultural potential:</w:t>
            </w:r>
          </w:p>
        </w:tc>
        <w:tc>
          <w:tcPr>
            <w:tcW w:w="2755" w:type="dxa"/>
            <w:tcBorders>
              <w:bottom w:val="nil"/>
            </w:tcBorders>
          </w:tcPr>
          <w:p w:rsidR="00AD7C88" w:rsidRPr="00310E32" w:rsidRDefault="00AD7C88" w:rsidP="00A43384">
            <w:pPr>
              <w:tabs>
                <w:tab w:val="left" w:pos="171"/>
              </w:tabs>
              <w:rPr>
                <w:rFonts w:eastAsia="Times New Roman" w:cs="Arial"/>
                <w:szCs w:val="22"/>
              </w:rPr>
            </w:pPr>
            <w:r>
              <w:rPr>
                <w:rFonts w:eastAsia="Times New Roman" w:cs="Arial"/>
                <w:szCs w:val="22"/>
              </w:rPr>
              <w:t>Medium to High (irrigation)</w:t>
            </w:r>
          </w:p>
        </w:tc>
        <w:tc>
          <w:tcPr>
            <w:tcW w:w="1745" w:type="dxa"/>
            <w:tcBorders>
              <w:bottom w:val="nil"/>
            </w:tcBorders>
            <w:shd w:val="pct12" w:color="auto" w:fill="FFFFFF"/>
          </w:tcPr>
          <w:p w:rsidR="00AD7C88" w:rsidRPr="00310E32" w:rsidRDefault="00AD7C88" w:rsidP="00A43384">
            <w:pPr>
              <w:rPr>
                <w:rFonts w:eastAsia="Times New Roman" w:cs="Arial"/>
                <w:b/>
                <w:bCs/>
                <w:szCs w:val="22"/>
              </w:rPr>
            </w:pPr>
            <w:r w:rsidRPr="00310E32">
              <w:rPr>
                <w:rFonts w:eastAsia="Times New Roman" w:cs="Arial"/>
                <w:b/>
                <w:bCs/>
                <w:szCs w:val="22"/>
              </w:rPr>
              <w:t>Need for rehabilitation</w:t>
            </w:r>
          </w:p>
        </w:tc>
        <w:tc>
          <w:tcPr>
            <w:tcW w:w="2091" w:type="dxa"/>
            <w:tcBorders>
              <w:bottom w:val="nil"/>
            </w:tcBorders>
          </w:tcPr>
          <w:p w:rsidR="00AD7C88" w:rsidRPr="00310E32" w:rsidRDefault="00AD7C88" w:rsidP="00A43384">
            <w:pPr>
              <w:tabs>
                <w:tab w:val="left" w:pos="143"/>
              </w:tabs>
              <w:rPr>
                <w:rFonts w:eastAsia="Times New Roman" w:cs="Arial"/>
                <w:szCs w:val="22"/>
              </w:rPr>
            </w:pPr>
            <w:r>
              <w:rPr>
                <w:rFonts w:eastAsia="Times New Roman" w:cs="Arial"/>
                <w:szCs w:val="22"/>
              </w:rPr>
              <w:t>Low</w:t>
            </w:r>
          </w:p>
        </w:tc>
      </w:tr>
      <w:tr w:rsidR="00AD7C88" w:rsidRPr="00310E32" w:rsidTr="00A43384">
        <w:trPr>
          <w:trHeight w:val="663"/>
          <w:jc w:val="center"/>
        </w:trPr>
        <w:tc>
          <w:tcPr>
            <w:tcW w:w="1758" w:type="dxa"/>
            <w:shd w:val="pct12" w:color="auto" w:fill="FFFFFF"/>
          </w:tcPr>
          <w:p w:rsidR="00AD7C88" w:rsidRPr="0019556C" w:rsidRDefault="00AD7C88" w:rsidP="00A43384">
            <w:pPr>
              <w:rPr>
                <w:rFonts w:eastAsia="Times New Roman" w:cs="Arial"/>
                <w:b/>
                <w:szCs w:val="22"/>
                <w:lang w:val="en-ZA"/>
              </w:rPr>
            </w:pPr>
            <w:r w:rsidRPr="0019556C">
              <w:rPr>
                <w:rFonts w:eastAsia="Times New Roman" w:cs="Arial"/>
                <w:b/>
                <w:szCs w:val="22"/>
                <w:lang w:val="en-ZA"/>
              </w:rPr>
              <w:t>Dominant spp.</w:t>
            </w:r>
          </w:p>
        </w:tc>
        <w:tc>
          <w:tcPr>
            <w:tcW w:w="6591" w:type="dxa"/>
            <w:gridSpan w:val="3"/>
          </w:tcPr>
          <w:p w:rsidR="00AD7C88" w:rsidRPr="0019556C" w:rsidRDefault="00AD7C88" w:rsidP="00A43384">
            <w:pPr>
              <w:tabs>
                <w:tab w:val="left" w:pos="143"/>
              </w:tabs>
              <w:rPr>
                <w:rFonts w:eastAsia="Times New Roman" w:cs="Arial"/>
                <w:i/>
                <w:szCs w:val="22"/>
                <w:lang w:val="en-ZA"/>
              </w:rPr>
            </w:pPr>
            <w:r>
              <w:rPr>
                <w:rFonts w:cs="Arial"/>
                <w:i/>
                <w:szCs w:val="22"/>
              </w:rPr>
              <w:t xml:space="preserve">Acacia tortilis, </w:t>
            </w:r>
            <w:r w:rsidR="00D001B2">
              <w:rPr>
                <w:rFonts w:cs="Arial"/>
                <w:i/>
                <w:szCs w:val="22"/>
              </w:rPr>
              <w:t xml:space="preserve">Combretum apiculatum, </w:t>
            </w:r>
            <w:r>
              <w:rPr>
                <w:rFonts w:cs="Arial"/>
                <w:i/>
                <w:szCs w:val="22"/>
              </w:rPr>
              <w:t xml:space="preserve">Dichrostachys cinerea, Euclea linearis </w:t>
            </w:r>
            <w:r>
              <w:rPr>
                <w:rFonts w:cs="Arial"/>
                <w:szCs w:val="22"/>
              </w:rPr>
              <w:t>and</w:t>
            </w:r>
            <w:r>
              <w:rPr>
                <w:rFonts w:cs="Arial"/>
                <w:i/>
                <w:szCs w:val="22"/>
              </w:rPr>
              <w:t xml:space="preserve"> Euclea undulata</w:t>
            </w:r>
          </w:p>
        </w:tc>
      </w:tr>
    </w:tbl>
    <w:p w:rsidR="00AD7C88" w:rsidRDefault="00AD7C88" w:rsidP="00AD7C88">
      <w:pPr>
        <w:rPr>
          <w:rFonts w:cs="Arial"/>
          <w:szCs w:val="22"/>
        </w:rPr>
      </w:pPr>
    </w:p>
    <w:p w:rsidR="00AD7C88" w:rsidRDefault="00D9602E" w:rsidP="00AD7C88">
      <w:pPr>
        <w:rPr>
          <w:rFonts w:cs="Arial"/>
          <w:szCs w:val="22"/>
        </w:rPr>
      </w:pPr>
      <w:r>
        <w:rPr>
          <w:rFonts w:cs="Arial"/>
          <w:noProof/>
          <w:szCs w:val="22"/>
          <w:lang w:val="en-ZA" w:eastAsia="en-ZA"/>
        </w:rPr>
        <w:drawing>
          <wp:inline distT="0" distB="0" distL="0" distR="0">
            <wp:extent cx="5267325" cy="3952875"/>
            <wp:effectExtent l="0" t="0" r="9525" b="9525"/>
            <wp:docPr id="24" name="Picture 6" descr="DSCN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087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rsidR="00AD7C88" w:rsidRDefault="00AD7C88" w:rsidP="00AD7C88">
      <w:pPr>
        <w:rPr>
          <w:rFonts w:cs="Arial"/>
          <w:szCs w:val="22"/>
        </w:rPr>
      </w:pPr>
      <w:r>
        <w:rPr>
          <w:rFonts w:cs="Arial"/>
          <w:szCs w:val="22"/>
        </w:rPr>
        <w:t xml:space="preserve">Figure </w:t>
      </w:r>
      <w:r w:rsidR="001F65B9">
        <w:rPr>
          <w:rFonts w:cs="Arial"/>
          <w:szCs w:val="22"/>
        </w:rPr>
        <w:t>6</w:t>
      </w:r>
      <w:r w:rsidRPr="00F864BA">
        <w:rPr>
          <w:rFonts w:cs="Arial"/>
          <w:b/>
          <w:szCs w:val="22"/>
        </w:rPr>
        <w:t xml:space="preserve">: </w:t>
      </w:r>
      <w:r w:rsidRPr="00AA4224">
        <w:rPr>
          <w:rFonts w:cs="Arial"/>
          <w:szCs w:val="22"/>
        </w:rPr>
        <w:t xml:space="preserve">The </w:t>
      </w:r>
      <w:r>
        <w:rPr>
          <w:rFonts w:cs="Arial"/>
          <w:szCs w:val="22"/>
        </w:rPr>
        <w:t xml:space="preserve">Dense Plains Bushveld </w:t>
      </w:r>
      <w:r w:rsidR="005F59AC">
        <w:rPr>
          <w:rFonts w:cs="Arial"/>
          <w:szCs w:val="22"/>
        </w:rPr>
        <w:t>of the area</w:t>
      </w:r>
    </w:p>
    <w:p w:rsidR="00AD7C88" w:rsidRPr="00AD779B" w:rsidRDefault="00D001B2" w:rsidP="00AD7C88">
      <w:pPr>
        <w:pStyle w:val="Heading3"/>
      </w:pPr>
      <w:bookmarkStart w:id="54" w:name="_Toc291775414"/>
      <w:bookmarkStart w:id="55" w:name="_Toc323214589"/>
      <w:r>
        <w:t>b</w:t>
      </w:r>
      <w:r w:rsidR="00AD7C88" w:rsidRPr="00AD779B">
        <w:t xml:space="preserve">. </w:t>
      </w:r>
      <w:r w:rsidR="00AD7C88">
        <w:t>Mountain Slope Bushveld</w:t>
      </w:r>
      <w:bookmarkEnd w:id="54"/>
      <w:bookmarkEnd w:id="55"/>
      <w:r w:rsidR="00AD7C88" w:rsidRPr="00AD779B">
        <w:t xml:space="preserve"> </w:t>
      </w:r>
    </w:p>
    <w:p w:rsidR="00AD7C88" w:rsidRDefault="00AD7C88" w:rsidP="00AD7C88">
      <w:pPr>
        <w:rPr>
          <w:rFonts w:cs="Arial"/>
          <w:szCs w:val="22"/>
        </w:rPr>
      </w:pPr>
      <w:r>
        <w:rPr>
          <w:rFonts w:cs="Arial"/>
          <w:szCs w:val="22"/>
        </w:rPr>
        <w:t>The mountain slopes</w:t>
      </w:r>
      <w:r w:rsidR="00FE7C02">
        <w:rPr>
          <w:rFonts w:cs="Arial"/>
          <w:szCs w:val="22"/>
        </w:rPr>
        <w:t>,</w:t>
      </w:r>
      <w:r>
        <w:rPr>
          <w:rFonts w:cs="Arial"/>
          <w:szCs w:val="22"/>
        </w:rPr>
        <w:t xml:space="preserve"> </w:t>
      </w:r>
      <w:r w:rsidR="00FE7C02">
        <w:rPr>
          <w:rFonts w:cs="Arial"/>
          <w:szCs w:val="22"/>
        </w:rPr>
        <w:t>facing in all directions, as the valley curves through the mountains</w:t>
      </w:r>
      <w:r>
        <w:rPr>
          <w:rFonts w:cs="Arial"/>
          <w:szCs w:val="22"/>
        </w:rPr>
        <w:t xml:space="preserve"> are covered with dense Mountain Slope Bushveld</w:t>
      </w:r>
      <w:r w:rsidR="00D37D92">
        <w:rPr>
          <w:rFonts w:cs="Arial"/>
          <w:szCs w:val="22"/>
        </w:rPr>
        <w:t>.</w:t>
      </w:r>
      <w:r>
        <w:rPr>
          <w:rFonts w:cs="Arial"/>
          <w:szCs w:val="22"/>
        </w:rPr>
        <w:t xml:space="preserve"> This is </w:t>
      </w:r>
      <w:r w:rsidR="00FE7C02">
        <w:rPr>
          <w:rFonts w:cs="Arial"/>
          <w:szCs w:val="22"/>
        </w:rPr>
        <w:t xml:space="preserve">often </w:t>
      </w:r>
      <w:r>
        <w:rPr>
          <w:rFonts w:cs="Arial"/>
          <w:szCs w:val="22"/>
        </w:rPr>
        <w:t xml:space="preserve">pristine mountain bushveld with a dense woody cover, though the herbaceous layer is poorly </w:t>
      </w:r>
      <w:r>
        <w:rPr>
          <w:rFonts w:cs="Arial"/>
          <w:szCs w:val="22"/>
        </w:rPr>
        <w:lastRenderedPageBreak/>
        <w:t xml:space="preserve">developed due to the dense woody layer. Many woody species occur in this plant community, with </w:t>
      </w:r>
      <w:r>
        <w:rPr>
          <w:rFonts w:cs="Arial"/>
          <w:i/>
          <w:szCs w:val="22"/>
        </w:rPr>
        <w:t xml:space="preserve">Combretum apiculatum </w:t>
      </w:r>
      <w:r>
        <w:rPr>
          <w:rFonts w:cs="Arial"/>
          <w:szCs w:val="22"/>
        </w:rPr>
        <w:t xml:space="preserve">and </w:t>
      </w:r>
      <w:r>
        <w:rPr>
          <w:rFonts w:cs="Arial"/>
          <w:i/>
          <w:szCs w:val="22"/>
        </w:rPr>
        <w:t xml:space="preserve">Tarchonanthus camphoratus </w:t>
      </w:r>
      <w:r>
        <w:rPr>
          <w:rFonts w:cs="Arial"/>
          <w:szCs w:val="22"/>
        </w:rPr>
        <w:t xml:space="preserve">prominent. </w:t>
      </w:r>
      <w:r>
        <w:rPr>
          <w:rFonts w:cs="Arial"/>
          <w:i/>
          <w:szCs w:val="22"/>
        </w:rPr>
        <w:t xml:space="preserve">Aristida congesta </w:t>
      </w:r>
      <w:r>
        <w:rPr>
          <w:rFonts w:cs="Arial"/>
          <w:szCs w:val="22"/>
        </w:rPr>
        <w:t xml:space="preserve">subsp </w:t>
      </w:r>
      <w:r>
        <w:rPr>
          <w:rFonts w:cs="Arial"/>
          <w:i/>
          <w:szCs w:val="22"/>
        </w:rPr>
        <w:t xml:space="preserve">barbicollis, Eragrostis rigidior, Eragrostis lehmanniana </w:t>
      </w:r>
      <w:r>
        <w:rPr>
          <w:rFonts w:cs="Arial"/>
          <w:szCs w:val="22"/>
        </w:rPr>
        <w:t xml:space="preserve">and </w:t>
      </w:r>
      <w:r>
        <w:rPr>
          <w:rFonts w:cs="Arial"/>
          <w:i/>
          <w:szCs w:val="22"/>
        </w:rPr>
        <w:t xml:space="preserve">Enneapogon scoparius </w:t>
      </w:r>
      <w:r>
        <w:rPr>
          <w:rFonts w:cs="Arial"/>
          <w:szCs w:val="22"/>
        </w:rPr>
        <w:t xml:space="preserve">are the most conspicuous grass species in the scanty herbaceous layer. </w:t>
      </w:r>
    </w:p>
    <w:p w:rsidR="00AD7C88" w:rsidRDefault="00AD7C88" w:rsidP="00AD7C88">
      <w:pPr>
        <w:rPr>
          <w:rFonts w:cs="Arial"/>
          <w:szCs w:val="22"/>
        </w:rPr>
      </w:pPr>
    </w:p>
    <w:p w:rsidR="00AD7C88" w:rsidRDefault="00AD7C88" w:rsidP="00AD7C88">
      <w:pPr>
        <w:rPr>
          <w:rFonts w:cs="Arial"/>
          <w:szCs w:val="22"/>
        </w:rPr>
      </w:pPr>
      <w:r>
        <w:rPr>
          <w:rFonts w:cs="Arial"/>
          <w:szCs w:val="22"/>
        </w:rPr>
        <w:t>The following plant species were recorded from this plant community:</w:t>
      </w:r>
    </w:p>
    <w:p w:rsidR="00AD7C88" w:rsidRDefault="00AD7C88" w:rsidP="00AD7C88">
      <w:pPr>
        <w:rPr>
          <w:rFonts w:cs="Arial"/>
          <w:szCs w:val="22"/>
        </w:rPr>
      </w:pPr>
    </w:p>
    <w:p w:rsidR="00AD7C88" w:rsidRDefault="00AD7C88" w:rsidP="00AD7C88">
      <w:pPr>
        <w:rPr>
          <w:rFonts w:cs="Arial"/>
          <w:b/>
          <w:szCs w:val="22"/>
        </w:rPr>
      </w:pPr>
      <w:r>
        <w:rPr>
          <w:rFonts w:cs="Arial"/>
          <w:b/>
          <w:szCs w:val="22"/>
        </w:rPr>
        <w:t>Trees and Shrubs</w:t>
      </w:r>
    </w:p>
    <w:p w:rsidR="00AD7C88" w:rsidRDefault="00AD7C88" w:rsidP="00AD7C88">
      <w:pPr>
        <w:rPr>
          <w:rFonts w:cs="Arial"/>
          <w:i/>
          <w:szCs w:val="22"/>
        </w:rPr>
        <w:sectPr w:rsidR="00AD7C88" w:rsidSect="00A43384">
          <w:headerReference w:type="first" r:id="rId34"/>
          <w:type w:val="continuous"/>
          <w:pgSz w:w="11900" w:h="16840"/>
          <w:pgMar w:top="1440" w:right="1800" w:bottom="2127" w:left="1800" w:header="0" w:footer="0" w:gutter="0"/>
          <w:cols w:space="708"/>
          <w:titlePg/>
        </w:sectPr>
      </w:pPr>
    </w:p>
    <w:p w:rsidR="00AD7C88" w:rsidRPr="00317A53" w:rsidRDefault="00AD7C88" w:rsidP="00AD7C88">
      <w:pPr>
        <w:rPr>
          <w:rFonts w:cs="Arial"/>
          <w:i/>
          <w:szCs w:val="22"/>
        </w:rPr>
      </w:pPr>
      <w:r w:rsidRPr="00317A53">
        <w:rPr>
          <w:rFonts w:cs="Arial"/>
          <w:i/>
          <w:szCs w:val="22"/>
        </w:rPr>
        <w:lastRenderedPageBreak/>
        <w:t>Acacia exuvialis</w:t>
      </w:r>
    </w:p>
    <w:p w:rsidR="00AD7C88" w:rsidRPr="00714189" w:rsidRDefault="00AD7C88" w:rsidP="00AD7C88">
      <w:pPr>
        <w:rPr>
          <w:rFonts w:cs="Arial"/>
          <w:szCs w:val="22"/>
        </w:rPr>
      </w:pPr>
      <w:r w:rsidRPr="00714189">
        <w:rPr>
          <w:rFonts w:cs="Arial"/>
          <w:i/>
          <w:szCs w:val="22"/>
        </w:rPr>
        <w:t>Acacia tortilis</w:t>
      </w:r>
      <w:r w:rsidRPr="00714189">
        <w:rPr>
          <w:rFonts w:cs="Arial"/>
          <w:i/>
          <w:szCs w:val="22"/>
        </w:rPr>
        <w:tab/>
      </w:r>
      <w:r w:rsidRPr="00714189">
        <w:rPr>
          <w:rFonts w:cs="Arial"/>
          <w:i/>
          <w:szCs w:val="22"/>
        </w:rPr>
        <w:tab/>
      </w:r>
      <w:r w:rsidRPr="00714189">
        <w:rPr>
          <w:rFonts w:cs="Arial"/>
          <w:i/>
          <w:szCs w:val="22"/>
        </w:rPr>
        <w:tab/>
      </w:r>
      <w:r w:rsidRPr="00714189">
        <w:rPr>
          <w:rFonts w:cs="Arial"/>
          <w:szCs w:val="22"/>
        </w:rPr>
        <w:t>d</w:t>
      </w:r>
    </w:p>
    <w:p w:rsidR="00AD7C88" w:rsidRPr="00714189" w:rsidRDefault="00AD7C88" w:rsidP="00AD7C88">
      <w:pPr>
        <w:rPr>
          <w:rFonts w:cs="Arial"/>
          <w:szCs w:val="22"/>
        </w:rPr>
      </w:pPr>
      <w:r w:rsidRPr="00714189">
        <w:rPr>
          <w:rFonts w:cs="Arial"/>
          <w:i/>
          <w:szCs w:val="22"/>
        </w:rPr>
        <w:t>Berchemia zeyheri</w:t>
      </w:r>
      <w:r w:rsidRPr="00714189">
        <w:rPr>
          <w:rFonts w:cs="Arial"/>
          <w:i/>
          <w:szCs w:val="22"/>
        </w:rPr>
        <w:tab/>
      </w:r>
      <w:r w:rsidRPr="00714189">
        <w:rPr>
          <w:rFonts w:cs="Arial"/>
          <w:i/>
          <w:szCs w:val="22"/>
        </w:rPr>
        <w:tab/>
      </w:r>
      <w:r w:rsidRPr="00714189">
        <w:rPr>
          <w:rFonts w:cs="Arial"/>
          <w:szCs w:val="22"/>
        </w:rPr>
        <w:t>M</w:t>
      </w:r>
    </w:p>
    <w:p w:rsidR="00AD7C88" w:rsidRPr="00C23467" w:rsidRDefault="00AD7C88" w:rsidP="00AD7C88">
      <w:pPr>
        <w:rPr>
          <w:rFonts w:cs="Arial"/>
          <w:szCs w:val="22"/>
        </w:rPr>
      </w:pPr>
      <w:r w:rsidRPr="00C23467">
        <w:rPr>
          <w:rFonts w:cs="Arial"/>
          <w:i/>
          <w:szCs w:val="22"/>
        </w:rPr>
        <w:t>Combretum apiculatum</w:t>
      </w:r>
      <w:r w:rsidRPr="00C23467">
        <w:rPr>
          <w:rFonts w:cs="Arial"/>
          <w:i/>
          <w:szCs w:val="22"/>
        </w:rPr>
        <w:tab/>
      </w:r>
      <w:r>
        <w:rPr>
          <w:rFonts w:cs="Arial"/>
          <w:szCs w:val="22"/>
        </w:rPr>
        <w:t>D</w:t>
      </w:r>
      <w:r w:rsidRPr="00C23467">
        <w:rPr>
          <w:rFonts w:cs="Arial"/>
          <w:szCs w:val="22"/>
        </w:rPr>
        <w:t>M</w:t>
      </w:r>
    </w:p>
    <w:p w:rsidR="00AD7C88" w:rsidRDefault="00AD7C88" w:rsidP="00AD7C88">
      <w:pPr>
        <w:rPr>
          <w:rFonts w:cs="Arial"/>
          <w:i/>
          <w:szCs w:val="22"/>
        </w:rPr>
      </w:pPr>
      <w:r>
        <w:rPr>
          <w:rFonts w:cs="Arial"/>
          <w:i/>
          <w:szCs w:val="22"/>
        </w:rPr>
        <w:t>Crotalaria monteiroi</w:t>
      </w:r>
    </w:p>
    <w:p w:rsidR="00AD7C88" w:rsidRDefault="00AD7C88" w:rsidP="00AD7C88">
      <w:pPr>
        <w:rPr>
          <w:rFonts w:cs="Arial"/>
          <w:i/>
          <w:szCs w:val="22"/>
        </w:rPr>
      </w:pPr>
      <w:r w:rsidRPr="00C23467">
        <w:rPr>
          <w:rFonts w:cs="Arial"/>
          <w:i/>
          <w:szCs w:val="22"/>
        </w:rPr>
        <w:t>Dichrostachys cinerea</w:t>
      </w:r>
    </w:p>
    <w:p w:rsidR="00AD7C88" w:rsidRPr="0068575E" w:rsidRDefault="00AD7C88" w:rsidP="00AD7C88">
      <w:pPr>
        <w:rPr>
          <w:rFonts w:cs="Arial"/>
          <w:szCs w:val="22"/>
        </w:rPr>
      </w:pPr>
      <w:r w:rsidRPr="0068575E">
        <w:rPr>
          <w:rFonts w:cs="Arial"/>
          <w:i/>
          <w:szCs w:val="22"/>
        </w:rPr>
        <w:t>Ehretia rigida</w:t>
      </w:r>
      <w:r w:rsidRPr="0068575E">
        <w:rPr>
          <w:rFonts w:cs="Arial"/>
          <w:i/>
          <w:szCs w:val="22"/>
        </w:rPr>
        <w:tab/>
      </w:r>
      <w:r w:rsidRPr="0068575E">
        <w:rPr>
          <w:rFonts w:cs="Arial"/>
          <w:i/>
          <w:szCs w:val="22"/>
        </w:rPr>
        <w:tab/>
      </w:r>
      <w:r w:rsidRPr="0068575E">
        <w:rPr>
          <w:rFonts w:cs="Arial"/>
          <w:i/>
          <w:szCs w:val="22"/>
        </w:rPr>
        <w:tab/>
      </w:r>
      <w:r w:rsidRPr="0068575E">
        <w:rPr>
          <w:rFonts w:cs="Arial"/>
          <w:szCs w:val="22"/>
        </w:rPr>
        <w:t>M</w:t>
      </w:r>
    </w:p>
    <w:p w:rsidR="00AD7C88" w:rsidRPr="0068575E" w:rsidRDefault="00AD7C88" w:rsidP="00AD7C88">
      <w:pPr>
        <w:rPr>
          <w:rFonts w:cs="Arial"/>
          <w:szCs w:val="22"/>
        </w:rPr>
      </w:pPr>
      <w:r>
        <w:rPr>
          <w:rFonts w:cs="Arial"/>
          <w:i/>
          <w:szCs w:val="22"/>
        </w:rPr>
        <w:t>Elaeodendron transvaalense</w:t>
      </w:r>
      <w:r>
        <w:rPr>
          <w:rFonts w:cs="Arial"/>
          <w:i/>
          <w:szCs w:val="22"/>
        </w:rPr>
        <w:tab/>
      </w:r>
      <w:r>
        <w:rPr>
          <w:rFonts w:cs="Arial"/>
          <w:szCs w:val="22"/>
        </w:rPr>
        <w:t>PM</w:t>
      </w:r>
    </w:p>
    <w:p w:rsidR="00AD7C88" w:rsidRPr="0068575E" w:rsidRDefault="00AD7C88" w:rsidP="00AD7C88">
      <w:pPr>
        <w:rPr>
          <w:rFonts w:cs="Arial"/>
          <w:szCs w:val="22"/>
        </w:rPr>
      </w:pPr>
      <w:r w:rsidRPr="0068575E">
        <w:rPr>
          <w:rFonts w:cs="Arial"/>
          <w:i/>
          <w:szCs w:val="22"/>
        </w:rPr>
        <w:t>Euclea linearis</w:t>
      </w:r>
      <w:r w:rsidRPr="0068575E">
        <w:rPr>
          <w:rFonts w:cs="Arial"/>
          <w:i/>
          <w:szCs w:val="22"/>
        </w:rPr>
        <w:tab/>
      </w:r>
      <w:r w:rsidRPr="0068575E">
        <w:rPr>
          <w:rFonts w:cs="Arial"/>
          <w:i/>
          <w:szCs w:val="22"/>
        </w:rPr>
        <w:tab/>
      </w:r>
      <w:r w:rsidRPr="0068575E">
        <w:rPr>
          <w:rFonts w:cs="Arial"/>
          <w:i/>
          <w:szCs w:val="22"/>
        </w:rPr>
        <w:tab/>
      </w:r>
      <w:r w:rsidRPr="0068575E">
        <w:rPr>
          <w:rFonts w:cs="Arial"/>
          <w:szCs w:val="22"/>
        </w:rPr>
        <w:t>d</w:t>
      </w:r>
    </w:p>
    <w:p w:rsidR="00AD7C88" w:rsidRPr="0068575E" w:rsidRDefault="00AD7C88" w:rsidP="00AD7C88">
      <w:pPr>
        <w:rPr>
          <w:rFonts w:cs="Arial"/>
          <w:szCs w:val="22"/>
        </w:rPr>
      </w:pPr>
      <w:r w:rsidRPr="0068575E">
        <w:rPr>
          <w:rFonts w:cs="Arial"/>
          <w:i/>
          <w:szCs w:val="22"/>
        </w:rPr>
        <w:t>Euclea natalensis</w:t>
      </w:r>
      <w:r w:rsidRPr="0068575E">
        <w:rPr>
          <w:rFonts w:cs="Arial"/>
          <w:i/>
          <w:szCs w:val="22"/>
        </w:rPr>
        <w:tab/>
      </w:r>
      <w:r w:rsidRPr="0068575E">
        <w:rPr>
          <w:rFonts w:cs="Arial"/>
          <w:i/>
          <w:szCs w:val="22"/>
        </w:rPr>
        <w:tab/>
      </w:r>
      <w:r w:rsidRPr="0068575E">
        <w:rPr>
          <w:rFonts w:cs="Arial"/>
          <w:szCs w:val="22"/>
        </w:rPr>
        <w:t>M</w:t>
      </w:r>
    </w:p>
    <w:p w:rsidR="00AD7C88" w:rsidRPr="0068575E" w:rsidRDefault="00AD7C88" w:rsidP="00AD7C88">
      <w:pPr>
        <w:rPr>
          <w:rFonts w:cs="Arial"/>
          <w:szCs w:val="22"/>
        </w:rPr>
      </w:pPr>
      <w:r w:rsidRPr="0068575E">
        <w:rPr>
          <w:rFonts w:cs="Arial"/>
          <w:i/>
          <w:szCs w:val="22"/>
        </w:rPr>
        <w:t>Euclea undulata</w:t>
      </w:r>
      <w:r w:rsidRPr="0068575E">
        <w:rPr>
          <w:rFonts w:cs="Arial"/>
          <w:i/>
          <w:szCs w:val="22"/>
        </w:rPr>
        <w:tab/>
      </w:r>
      <w:r w:rsidRPr="0068575E">
        <w:rPr>
          <w:rFonts w:cs="Arial"/>
          <w:i/>
          <w:szCs w:val="22"/>
        </w:rPr>
        <w:tab/>
      </w:r>
      <w:r w:rsidRPr="0068575E">
        <w:rPr>
          <w:rFonts w:cs="Arial"/>
          <w:szCs w:val="22"/>
        </w:rPr>
        <w:t>dM</w:t>
      </w:r>
    </w:p>
    <w:p w:rsidR="00AD7C88" w:rsidRPr="00714189" w:rsidRDefault="00AD7C88" w:rsidP="00AD7C88">
      <w:pPr>
        <w:rPr>
          <w:rFonts w:cs="Arial"/>
          <w:i/>
          <w:szCs w:val="22"/>
        </w:rPr>
      </w:pPr>
      <w:r w:rsidRPr="00714189">
        <w:rPr>
          <w:rFonts w:cs="Arial"/>
          <w:i/>
          <w:szCs w:val="22"/>
        </w:rPr>
        <w:t>Euphorbia ingens</w:t>
      </w:r>
    </w:p>
    <w:p w:rsidR="00AD7C88" w:rsidRPr="00714189" w:rsidRDefault="00AD7C88" w:rsidP="00AD7C88">
      <w:pPr>
        <w:rPr>
          <w:rFonts w:cs="Arial"/>
          <w:szCs w:val="22"/>
        </w:rPr>
      </w:pPr>
      <w:r w:rsidRPr="00714189">
        <w:rPr>
          <w:rFonts w:cs="Arial"/>
          <w:i/>
          <w:szCs w:val="22"/>
        </w:rPr>
        <w:t>Euphorbia tirucalli</w:t>
      </w:r>
      <w:r w:rsidRPr="00714189">
        <w:rPr>
          <w:rFonts w:cs="Arial"/>
          <w:i/>
          <w:szCs w:val="22"/>
        </w:rPr>
        <w:tab/>
      </w:r>
      <w:r w:rsidRPr="00714189">
        <w:rPr>
          <w:rFonts w:cs="Arial"/>
          <w:i/>
          <w:szCs w:val="22"/>
        </w:rPr>
        <w:tab/>
      </w:r>
      <w:r w:rsidRPr="00714189">
        <w:rPr>
          <w:rFonts w:cs="Arial"/>
          <w:szCs w:val="22"/>
        </w:rPr>
        <w:t>M</w:t>
      </w:r>
    </w:p>
    <w:p w:rsidR="00AD7C88" w:rsidRPr="0037690B" w:rsidRDefault="00AD7C88" w:rsidP="00AD7C88">
      <w:pPr>
        <w:rPr>
          <w:rFonts w:cs="Arial"/>
          <w:szCs w:val="22"/>
        </w:rPr>
      </w:pPr>
      <w:r>
        <w:rPr>
          <w:rFonts w:cs="Arial"/>
          <w:i/>
          <w:szCs w:val="22"/>
        </w:rPr>
        <w:t>Flueggea virosa</w:t>
      </w:r>
      <w:r>
        <w:rPr>
          <w:rFonts w:cs="Arial"/>
          <w:i/>
          <w:szCs w:val="22"/>
        </w:rPr>
        <w:tab/>
      </w:r>
      <w:r>
        <w:rPr>
          <w:rFonts w:cs="Arial"/>
          <w:i/>
          <w:szCs w:val="22"/>
        </w:rPr>
        <w:tab/>
      </w:r>
      <w:r>
        <w:rPr>
          <w:rFonts w:cs="Arial"/>
          <w:szCs w:val="22"/>
        </w:rPr>
        <w:t>M</w:t>
      </w:r>
    </w:p>
    <w:p w:rsidR="00AD7C88" w:rsidRPr="00C23467" w:rsidRDefault="00AD7C88" w:rsidP="00AD7C88">
      <w:pPr>
        <w:rPr>
          <w:rFonts w:cs="Arial"/>
          <w:i/>
          <w:szCs w:val="22"/>
        </w:rPr>
      </w:pPr>
      <w:r w:rsidRPr="00C23467">
        <w:rPr>
          <w:rFonts w:cs="Arial"/>
          <w:i/>
          <w:szCs w:val="22"/>
        </w:rPr>
        <w:t>Grewia bicolor</w:t>
      </w:r>
    </w:p>
    <w:p w:rsidR="00AD7C88" w:rsidRPr="0068575E" w:rsidRDefault="00AD7C88" w:rsidP="00AD7C88">
      <w:pPr>
        <w:rPr>
          <w:rFonts w:cs="Arial"/>
          <w:i/>
          <w:szCs w:val="22"/>
        </w:rPr>
      </w:pPr>
      <w:r w:rsidRPr="0068575E">
        <w:rPr>
          <w:rFonts w:cs="Arial"/>
          <w:i/>
          <w:szCs w:val="22"/>
        </w:rPr>
        <w:t>Grewia monticola</w:t>
      </w:r>
    </w:p>
    <w:p w:rsidR="00AD7C88" w:rsidRPr="00714189" w:rsidRDefault="00AD7C88" w:rsidP="00AD7C88">
      <w:pPr>
        <w:rPr>
          <w:rFonts w:cs="Arial"/>
          <w:szCs w:val="22"/>
        </w:rPr>
      </w:pPr>
      <w:r w:rsidRPr="00714189">
        <w:rPr>
          <w:rFonts w:cs="Arial"/>
          <w:i/>
          <w:szCs w:val="22"/>
        </w:rPr>
        <w:lastRenderedPageBreak/>
        <w:t>Gymnosporia senegalensis</w:t>
      </w:r>
      <w:r w:rsidRPr="00714189">
        <w:rPr>
          <w:rFonts w:cs="Arial"/>
          <w:i/>
          <w:szCs w:val="22"/>
        </w:rPr>
        <w:tab/>
      </w:r>
      <w:r w:rsidRPr="00714189">
        <w:rPr>
          <w:rFonts w:cs="Arial"/>
          <w:szCs w:val="22"/>
        </w:rPr>
        <w:t>M</w:t>
      </w:r>
    </w:p>
    <w:p w:rsidR="00AD7C88" w:rsidRPr="00714189" w:rsidRDefault="00AD7C88" w:rsidP="00AD7C88">
      <w:pPr>
        <w:rPr>
          <w:rFonts w:cs="Arial"/>
          <w:i/>
          <w:szCs w:val="22"/>
        </w:rPr>
      </w:pPr>
      <w:r w:rsidRPr="00714189">
        <w:rPr>
          <w:rFonts w:cs="Arial"/>
          <w:i/>
          <w:szCs w:val="22"/>
        </w:rPr>
        <w:t>Hexalobus monopetalus</w:t>
      </w:r>
    </w:p>
    <w:p w:rsidR="00AD7C88" w:rsidRPr="00714189" w:rsidRDefault="00AD7C88" w:rsidP="00AD7C88">
      <w:pPr>
        <w:rPr>
          <w:rFonts w:cs="Arial"/>
          <w:i/>
          <w:szCs w:val="22"/>
        </w:rPr>
      </w:pPr>
      <w:r w:rsidRPr="00714189">
        <w:rPr>
          <w:rFonts w:cs="Arial"/>
          <w:i/>
          <w:szCs w:val="22"/>
        </w:rPr>
        <w:t>Karomia speciosa</w:t>
      </w:r>
    </w:p>
    <w:p w:rsidR="00AD7C88" w:rsidRPr="0068575E" w:rsidRDefault="00AD7C88" w:rsidP="00AD7C88">
      <w:pPr>
        <w:rPr>
          <w:rFonts w:cs="Arial"/>
          <w:szCs w:val="22"/>
        </w:rPr>
      </w:pPr>
      <w:r w:rsidRPr="0068575E">
        <w:rPr>
          <w:rFonts w:cs="Arial"/>
          <w:i/>
          <w:szCs w:val="22"/>
        </w:rPr>
        <w:t>Mundulea sericea</w:t>
      </w:r>
      <w:r w:rsidRPr="0068575E">
        <w:rPr>
          <w:rFonts w:cs="Arial"/>
          <w:i/>
          <w:szCs w:val="22"/>
        </w:rPr>
        <w:tab/>
      </w:r>
      <w:r w:rsidRPr="0068575E">
        <w:rPr>
          <w:rFonts w:cs="Arial"/>
          <w:i/>
          <w:szCs w:val="22"/>
        </w:rPr>
        <w:tab/>
      </w:r>
      <w:r w:rsidRPr="0068575E">
        <w:rPr>
          <w:rFonts w:cs="Arial"/>
          <w:szCs w:val="22"/>
        </w:rPr>
        <w:t>M</w:t>
      </w:r>
    </w:p>
    <w:p w:rsidR="00AD7C88" w:rsidRPr="0068575E" w:rsidRDefault="00AD7C88" w:rsidP="00AD7C88">
      <w:pPr>
        <w:rPr>
          <w:rFonts w:cs="Arial"/>
          <w:szCs w:val="22"/>
        </w:rPr>
      </w:pPr>
      <w:r>
        <w:rPr>
          <w:rFonts w:cs="Arial"/>
          <w:i/>
          <w:szCs w:val="22"/>
        </w:rPr>
        <w:t>Opuntia ficus-indica</w:t>
      </w:r>
      <w:r>
        <w:rPr>
          <w:rFonts w:cs="Arial"/>
          <w:i/>
          <w:szCs w:val="22"/>
        </w:rPr>
        <w:tab/>
      </w:r>
      <w:r>
        <w:rPr>
          <w:rFonts w:cs="Arial"/>
          <w:i/>
          <w:szCs w:val="22"/>
        </w:rPr>
        <w:tab/>
      </w:r>
      <w:r>
        <w:rPr>
          <w:rFonts w:cs="Arial"/>
          <w:szCs w:val="22"/>
        </w:rPr>
        <w:t>A</w:t>
      </w:r>
    </w:p>
    <w:p w:rsidR="00AD7C88" w:rsidRPr="00C23467" w:rsidRDefault="00AD7C88" w:rsidP="00AD7C88">
      <w:pPr>
        <w:rPr>
          <w:rFonts w:cs="Arial"/>
          <w:i/>
          <w:szCs w:val="22"/>
        </w:rPr>
      </w:pPr>
      <w:r w:rsidRPr="00C23467">
        <w:rPr>
          <w:rFonts w:cs="Arial"/>
          <w:i/>
          <w:szCs w:val="22"/>
        </w:rPr>
        <w:t>Ormocarpum trichocarpum</w:t>
      </w:r>
    </w:p>
    <w:p w:rsidR="00AD7C88" w:rsidRDefault="00AD7C88" w:rsidP="00AD7C88">
      <w:pPr>
        <w:rPr>
          <w:rFonts w:cs="Arial"/>
          <w:i/>
          <w:szCs w:val="22"/>
        </w:rPr>
      </w:pPr>
      <w:r>
        <w:rPr>
          <w:rFonts w:cs="Arial"/>
          <w:i/>
          <w:szCs w:val="22"/>
        </w:rPr>
        <w:t>Pappea capensis</w:t>
      </w:r>
    </w:p>
    <w:p w:rsidR="00AD7C88" w:rsidRPr="00317A53" w:rsidRDefault="00AD7C88" w:rsidP="00AD7C88">
      <w:pPr>
        <w:rPr>
          <w:rFonts w:cs="Arial"/>
          <w:szCs w:val="22"/>
        </w:rPr>
      </w:pPr>
      <w:r w:rsidRPr="00317A53">
        <w:rPr>
          <w:rFonts w:cs="Arial"/>
          <w:i/>
          <w:szCs w:val="22"/>
        </w:rPr>
        <w:t>Peltophorum africanum</w:t>
      </w:r>
      <w:r w:rsidRPr="00317A53">
        <w:rPr>
          <w:rFonts w:cs="Arial"/>
          <w:i/>
          <w:szCs w:val="22"/>
        </w:rPr>
        <w:tab/>
      </w:r>
      <w:r w:rsidRPr="00317A53">
        <w:rPr>
          <w:rFonts w:cs="Arial"/>
          <w:szCs w:val="22"/>
        </w:rPr>
        <w:t>M</w:t>
      </w:r>
    </w:p>
    <w:p w:rsidR="00AD7C88" w:rsidRDefault="00AD7C88" w:rsidP="00AD7C88">
      <w:pPr>
        <w:rPr>
          <w:rFonts w:cs="Arial"/>
          <w:i/>
          <w:szCs w:val="22"/>
        </w:rPr>
      </w:pPr>
      <w:r>
        <w:rPr>
          <w:rFonts w:cs="Arial"/>
          <w:i/>
          <w:szCs w:val="22"/>
        </w:rPr>
        <w:t>Phyllanthus reticulatus</w:t>
      </w:r>
    </w:p>
    <w:p w:rsidR="00AD7C88" w:rsidRPr="0068575E" w:rsidRDefault="00AD7C88" w:rsidP="00AD7C88">
      <w:pPr>
        <w:rPr>
          <w:rFonts w:cs="Arial"/>
          <w:szCs w:val="22"/>
        </w:rPr>
      </w:pPr>
      <w:r w:rsidRPr="0068575E">
        <w:rPr>
          <w:rFonts w:cs="Arial"/>
          <w:i/>
          <w:szCs w:val="22"/>
        </w:rPr>
        <w:t>Ptaeroxylon obliquum</w:t>
      </w:r>
      <w:r w:rsidRPr="0068575E">
        <w:rPr>
          <w:rFonts w:cs="Arial"/>
          <w:i/>
          <w:szCs w:val="22"/>
        </w:rPr>
        <w:tab/>
      </w:r>
      <w:r w:rsidRPr="0068575E">
        <w:rPr>
          <w:rFonts w:cs="Arial"/>
          <w:i/>
          <w:szCs w:val="22"/>
        </w:rPr>
        <w:tab/>
      </w:r>
      <w:r w:rsidRPr="0068575E">
        <w:rPr>
          <w:rFonts w:cs="Arial"/>
          <w:szCs w:val="22"/>
        </w:rPr>
        <w:t>M</w:t>
      </w:r>
    </w:p>
    <w:p w:rsidR="00AD7C88" w:rsidRPr="00714189" w:rsidRDefault="00AD7C88" w:rsidP="00AD7C88">
      <w:pPr>
        <w:rPr>
          <w:rFonts w:cs="Arial"/>
          <w:szCs w:val="22"/>
        </w:rPr>
      </w:pPr>
      <w:r w:rsidRPr="00714189">
        <w:rPr>
          <w:rFonts w:cs="Arial"/>
          <w:i/>
          <w:szCs w:val="22"/>
        </w:rPr>
        <w:t>Rhoicissus tridentata</w:t>
      </w:r>
      <w:r w:rsidRPr="00714189">
        <w:rPr>
          <w:rFonts w:cs="Arial"/>
          <w:i/>
          <w:szCs w:val="22"/>
        </w:rPr>
        <w:tab/>
      </w:r>
      <w:r w:rsidRPr="00714189">
        <w:rPr>
          <w:rFonts w:cs="Arial"/>
          <w:i/>
          <w:szCs w:val="22"/>
        </w:rPr>
        <w:tab/>
      </w:r>
      <w:r w:rsidRPr="00714189">
        <w:rPr>
          <w:rFonts w:cs="Arial"/>
          <w:szCs w:val="22"/>
        </w:rPr>
        <w:t>M</w:t>
      </w:r>
    </w:p>
    <w:p w:rsidR="00FE7C02" w:rsidRPr="00FE7C02" w:rsidRDefault="00FE7C02" w:rsidP="00AD7C88">
      <w:pPr>
        <w:rPr>
          <w:rFonts w:cs="Arial"/>
          <w:szCs w:val="22"/>
        </w:rPr>
      </w:pPr>
      <w:r>
        <w:rPr>
          <w:rFonts w:cs="Arial"/>
          <w:i/>
          <w:szCs w:val="22"/>
        </w:rPr>
        <w:t>Sclerocarya birrea</w:t>
      </w:r>
      <w:r>
        <w:rPr>
          <w:rFonts w:cs="Arial"/>
          <w:i/>
          <w:szCs w:val="22"/>
        </w:rPr>
        <w:tab/>
      </w:r>
      <w:r>
        <w:rPr>
          <w:rFonts w:cs="Arial"/>
          <w:i/>
          <w:szCs w:val="22"/>
        </w:rPr>
        <w:tab/>
      </w:r>
      <w:r>
        <w:rPr>
          <w:rFonts w:cs="Arial"/>
          <w:szCs w:val="22"/>
        </w:rPr>
        <w:t>P</w:t>
      </w:r>
    </w:p>
    <w:p w:rsidR="00AD7C88" w:rsidRDefault="00AD7C88" w:rsidP="00AD7C88">
      <w:pPr>
        <w:rPr>
          <w:rFonts w:cs="Arial"/>
          <w:i/>
          <w:szCs w:val="22"/>
        </w:rPr>
      </w:pPr>
      <w:r w:rsidRPr="00C23467">
        <w:rPr>
          <w:rFonts w:cs="Arial"/>
          <w:i/>
          <w:szCs w:val="22"/>
        </w:rPr>
        <w:t>Searsia leptodictya</w:t>
      </w:r>
    </w:p>
    <w:p w:rsidR="00AD7C88" w:rsidRPr="00317A53" w:rsidRDefault="00AD7C88" w:rsidP="00AD7C88">
      <w:pPr>
        <w:rPr>
          <w:rFonts w:cs="Arial"/>
          <w:szCs w:val="22"/>
        </w:rPr>
      </w:pPr>
      <w:r w:rsidRPr="00317A53">
        <w:rPr>
          <w:rFonts w:cs="Arial"/>
          <w:i/>
          <w:szCs w:val="22"/>
        </w:rPr>
        <w:t>Tarchonanthus camphoratus</w:t>
      </w:r>
      <w:r w:rsidRPr="00317A53">
        <w:rPr>
          <w:rFonts w:cs="Arial"/>
          <w:i/>
          <w:szCs w:val="22"/>
        </w:rPr>
        <w:tab/>
      </w:r>
      <w:r>
        <w:rPr>
          <w:rFonts w:cs="Arial"/>
          <w:szCs w:val="22"/>
        </w:rPr>
        <w:t>d</w:t>
      </w:r>
      <w:r w:rsidRPr="00317A53">
        <w:rPr>
          <w:rFonts w:cs="Arial"/>
          <w:szCs w:val="22"/>
        </w:rPr>
        <w:t>M</w:t>
      </w:r>
    </w:p>
    <w:p w:rsidR="00AD7C88" w:rsidRPr="0068575E" w:rsidRDefault="00AD7C88" w:rsidP="00AD7C88">
      <w:pPr>
        <w:rPr>
          <w:rFonts w:cs="Arial"/>
          <w:szCs w:val="22"/>
        </w:rPr>
      </w:pPr>
      <w:r w:rsidRPr="0068575E">
        <w:rPr>
          <w:rFonts w:cs="Arial"/>
          <w:i/>
          <w:szCs w:val="22"/>
        </w:rPr>
        <w:t>Ximenia americana</w:t>
      </w:r>
      <w:r w:rsidRPr="0068575E">
        <w:rPr>
          <w:rFonts w:cs="Arial"/>
          <w:i/>
          <w:szCs w:val="22"/>
        </w:rPr>
        <w:tab/>
      </w:r>
      <w:r w:rsidRPr="0068575E">
        <w:rPr>
          <w:rFonts w:cs="Arial"/>
          <w:i/>
          <w:szCs w:val="22"/>
        </w:rPr>
        <w:tab/>
      </w:r>
      <w:r w:rsidRPr="0068575E">
        <w:rPr>
          <w:rFonts w:cs="Arial"/>
          <w:szCs w:val="22"/>
        </w:rPr>
        <w:t>M</w:t>
      </w:r>
    </w:p>
    <w:p w:rsidR="00AD7C88" w:rsidRPr="00637AC2" w:rsidRDefault="00AD7C88" w:rsidP="00AD7C88">
      <w:pPr>
        <w:rPr>
          <w:rFonts w:cs="Arial"/>
          <w:szCs w:val="22"/>
        </w:rPr>
      </w:pPr>
      <w:r w:rsidRPr="0068575E">
        <w:rPr>
          <w:rFonts w:cs="Arial"/>
          <w:i/>
          <w:szCs w:val="22"/>
        </w:rPr>
        <w:t>Ziziphus mucronata</w:t>
      </w:r>
      <w:r w:rsidRPr="0068575E">
        <w:rPr>
          <w:rFonts w:cs="Arial"/>
          <w:i/>
          <w:szCs w:val="22"/>
        </w:rPr>
        <w:tab/>
      </w:r>
      <w:r w:rsidRPr="0068575E">
        <w:rPr>
          <w:rFonts w:cs="Arial"/>
          <w:i/>
          <w:szCs w:val="22"/>
        </w:rPr>
        <w:tab/>
      </w:r>
      <w:r w:rsidRPr="0068575E">
        <w:rPr>
          <w:rFonts w:cs="Arial"/>
          <w:szCs w:val="22"/>
        </w:rPr>
        <w:t>M</w:t>
      </w:r>
    </w:p>
    <w:p w:rsidR="00AD7C88" w:rsidRDefault="00AD7C88" w:rsidP="00AD7C88">
      <w:pPr>
        <w:rPr>
          <w:rFonts w:cs="Arial"/>
          <w:i/>
          <w:szCs w:val="22"/>
        </w:rPr>
        <w:sectPr w:rsidR="00AD7C88" w:rsidSect="00A43384">
          <w:type w:val="continuous"/>
          <w:pgSz w:w="11900" w:h="16840"/>
          <w:pgMar w:top="1440" w:right="1800" w:bottom="2127" w:left="1800" w:header="0" w:footer="0" w:gutter="0"/>
          <w:cols w:num="2" w:space="708"/>
          <w:titlePg/>
        </w:sectPr>
      </w:pPr>
    </w:p>
    <w:p w:rsidR="00AD7C88" w:rsidRDefault="00AD7C88" w:rsidP="00AD7C88">
      <w:pPr>
        <w:rPr>
          <w:rFonts w:cs="Arial"/>
          <w:i/>
          <w:szCs w:val="22"/>
        </w:rPr>
      </w:pPr>
    </w:p>
    <w:p w:rsidR="00AD7C88" w:rsidRDefault="00AD7C88" w:rsidP="00AD7C88">
      <w:pPr>
        <w:rPr>
          <w:rFonts w:cs="Arial"/>
          <w:b/>
          <w:szCs w:val="22"/>
        </w:rPr>
      </w:pPr>
      <w:r>
        <w:rPr>
          <w:rFonts w:cs="Arial"/>
          <w:b/>
          <w:szCs w:val="22"/>
        </w:rPr>
        <w:t>Grasses</w:t>
      </w:r>
    </w:p>
    <w:p w:rsidR="00AD7C88" w:rsidRDefault="00AD7C88" w:rsidP="00AD7C88">
      <w:pPr>
        <w:rPr>
          <w:rFonts w:cs="Arial"/>
          <w:i/>
          <w:szCs w:val="22"/>
        </w:rPr>
        <w:sectPr w:rsidR="00AD7C88" w:rsidSect="00A43384">
          <w:headerReference w:type="first" r:id="rId35"/>
          <w:type w:val="continuous"/>
          <w:pgSz w:w="11900" w:h="16840"/>
          <w:pgMar w:top="1440" w:right="1800" w:bottom="2127" w:left="1800" w:header="0" w:footer="0" w:gutter="0"/>
          <w:cols w:space="708"/>
        </w:sectPr>
      </w:pPr>
    </w:p>
    <w:p w:rsidR="00AD7C88" w:rsidRPr="00714189" w:rsidRDefault="00AD7C88" w:rsidP="00AD7C88">
      <w:pPr>
        <w:rPr>
          <w:rFonts w:cs="Arial"/>
          <w:szCs w:val="22"/>
        </w:rPr>
      </w:pPr>
      <w:r w:rsidRPr="00714189">
        <w:rPr>
          <w:rFonts w:cs="Arial"/>
          <w:i/>
          <w:szCs w:val="22"/>
        </w:rPr>
        <w:lastRenderedPageBreak/>
        <w:t xml:space="preserve">Aristida congesta </w:t>
      </w:r>
      <w:r w:rsidRPr="00714189">
        <w:rPr>
          <w:rFonts w:cs="Arial"/>
          <w:szCs w:val="22"/>
        </w:rPr>
        <w:t>subsp</w:t>
      </w:r>
      <w:r w:rsidRPr="00714189">
        <w:rPr>
          <w:rFonts w:cs="Arial"/>
          <w:i/>
          <w:szCs w:val="22"/>
        </w:rPr>
        <w:t xml:space="preserve"> barbicollis</w:t>
      </w:r>
      <w:r>
        <w:rPr>
          <w:rFonts w:cs="Arial"/>
          <w:i/>
          <w:szCs w:val="22"/>
        </w:rPr>
        <w:t xml:space="preserve">  </w:t>
      </w:r>
      <w:r>
        <w:rPr>
          <w:rFonts w:cs="Arial"/>
          <w:szCs w:val="22"/>
        </w:rPr>
        <w:t>d</w:t>
      </w:r>
    </w:p>
    <w:p w:rsidR="00AD7C88" w:rsidRPr="00714189" w:rsidRDefault="00AD7C88" w:rsidP="00AD7C88">
      <w:pPr>
        <w:rPr>
          <w:rFonts w:cs="Arial"/>
          <w:i/>
          <w:szCs w:val="22"/>
        </w:rPr>
      </w:pPr>
      <w:r w:rsidRPr="00714189">
        <w:rPr>
          <w:rFonts w:cs="Arial"/>
          <w:i/>
          <w:szCs w:val="22"/>
        </w:rPr>
        <w:t>Digitaria eriantha</w:t>
      </w:r>
    </w:p>
    <w:p w:rsidR="00AD7C88" w:rsidRPr="00714189" w:rsidRDefault="00AD7C88" w:rsidP="00AD7C88">
      <w:pPr>
        <w:rPr>
          <w:rFonts w:cs="Arial"/>
          <w:szCs w:val="22"/>
        </w:rPr>
      </w:pPr>
      <w:r w:rsidRPr="00714189">
        <w:rPr>
          <w:rFonts w:cs="Arial"/>
          <w:i/>
          <w:szCs w:val="22"/>
        </w:rPr>
        <w:t>Enneapogon scoparius</w:t>
      </w:r>
      <w:r>
        <w:rPr>
          <w:rFonts w:cs="Arial"/>
          <w:i/>
          <w:szCs w:val="22"/>
        </w:rPr>
        <w:tab/>
      </w:r>
      <w:r>
        <w:rPr>
          <w:rFonts w:cs="Arial"/>
          <w:szCs w:val="22"/>
        </w:rPr>
        <w:t>d</w:t>
      </w:r>
    </w:p>
    <w:p w:rsidR="00AD7C88" w:rsidRPr="00714189" w:rsidRDefault="00AD7C88" w:rsidP="00AD7C88">
      <w:pPr>
        <w:rPr>
          <w:rFonts w:cs="Arial"/>
          <w:szCs w:val="22"/>
        </w:rPr>
      </w:pPr>
      <w:r>
        <w:rPr>
          <w:rFonts w:cs="Arial"/>
          <w:i/>
          <w:szCs w:val="22"/>
        </w:rPr>
        <w:t>Eragrostis lehmanniana</w:t>
      </w:r>
      <w:r>
        <w:rPr>
          <w:rFonts w:cs="Arial"/>
          <w:i/>
          <w:szCs w:val="22"/>
        </w:rPr>
        <w:tab/>
      </w:r>
      <w:r>
        <w:rPr>
          <w:rFonts w:cs="Arial"/>
          <w:szCs w:val="22"/>
        </w:rPr>
        <w:t>d</w:t>
      </w:r>
    </w:p>
    <w:p w:rsidR="00AD7C88" w:rsidRPr="00714189" w:rsidRDefault="00AD7C88" w:rsidP="00AD7C88">
      <w:pPr>
        <w:rPr>
          <w:rFonts w:cs="Arial"/>
          <w:szCs w:val="22"/>
        </w:rPr>
      </w:pPr>
      <w:r w:rsidRPr="00714189">
        <w:rPr>
          <w:rFonts w:cs="Arial"/>
          <w:i/>
          <w:szCs w:val="22"/>
        </w:rPr>
        <w:lastRenderedPageBreak/>
        <w:t>Eragrostis rigidior</w:t>
      </w:r>
      <w:r>
        <w:rPr>
          <w:rFonts w:cs="Arial"/>
          <w:i/>
          <w:szCs w:val="22"/>
        </w:rPr>
        <w:tab/>
      </w:r>
      <w:r>
        <w:rPr>
          <w:rFonts w:cs="Arial"/>
          <w:i/>
          <w:szCs w:val="22"/>
        </w:rPr>
        <w:tab/>
      </w:r>
      <w:r>
        <w:rPr>
          <w:rFonts w:cs="Arial"/>
          <w:szCs w:val="22"/>
        </w:rPr>
        <w:t>d</w:t>
      </w:r>
    </w:p>
    <w:p w:rsidR="00AD7C88" w:rsidRPr="00714189" w:rsidRDefault="00AD7C88" w:rsidP="00AD7C88">
      <w:pPr>
        <w:rPr>
          <w:rFonts w:cs="Arial"/>
          <w:szCs w:val="22"/>
        </w:rPr>
      </w:pPr>
      <w:r w:rsidRPr="00714189">
        <w:rPr>
          <w:rFonts w:cs="Arial"/>
          <w:i/>
          <w:szCs w:val="22"/>
        </w:rPr>
        <w:t>Heteropogon contortus</w:t>
      </w:r>
    </w:p>
    <w:p w:rsidR="00AD7C88" w:rsidRPr="00714189" w:rsidRDefault="00AD7C88" w:rsidP="00AD7C88">
      <w:pPr>
        <w:rPr>
          <w:rFonts w:cs="Arial"/>
          <w:i/>
          <w:szCs w:val="22"/>
        </w:rPr>
      </w:pPr>
      <w:r w:rsidRPr="00714189">
        <w:rPr>
          <w:rFonts w:cs="Arial"/>
          <w:i/>
          <w:szCs w:val="22"/>
        </w:rPr>
        <w:t>Panicum maximum</w:t>
      </w:r>
    </w:p>
    <w:p w:rsidR="00AD7C88" w:rsidRPr="00714189" w:rsidRDefault="00AD7C88" w:rsidP="00AD7C88">
      <w:pPr>
        <w:rPr>
          <w:rFonts w:cs="Arial"/>
          <w:i/>
          <w:szCs w:val="22"/>
        </w:rPr>
      </w:pPr>
      <w:r w:rsidRPr="00714189">
        <w:rPr>
          <w:rFonts w:cs="Arial"/>
          <w:i/>
          <w:szCs w:val="22"/>
        </w:rPr>
        <w:t>Sporobolus fimbriatus</w:t>
      </w:r>
    </w:p>
    <w:p w:rsidR="00AD7C88" w:rsidRDefault="00AD7C88" w:rsidP="00AD7C88">
      <w:pPr>
        <w:rPr>
          <w:rFonts w:cs="Arial"/>
          <w:i/>
          <w:szCs w:val="22"/>
        </w:rPr>
        <w:sectPr w:rsidR="00AD7C88" w:rsidSect="00A43384">
          <w:type w:val="continuous"/>
          <w:pgSz w:w="11900" w:h="16840"/>
          <w:pgMar w:top="1440" w:right="1800" w:bottom="2127" w:left="1800" w:header="0" w:footer="0" w:gutter="0"/>
          <w:cols w:num="2" w:space="708" w:equalWidth="0">
            <w:col w:w="3796" w:space="708"/>
            <w:col w:w="3796"/>
          </w:cols>
          <w:titlePg/>
        </w:sectPr>
      </w:pPr>
    </w:p>
    <w:p w:rsidR="00AD7C88" w:rsidRDefault="00AD7C88" w:rsidP="00AD7C88">
      <w:pPr>
        <w:rPr>
          <w:rFonts w:cs="Arial"/>
          <w:b/>
          <w:szCs w:val="22"/>
        </w:rPr>
      </w:pPr>
      <w:r>
        <w:rPr>
          <w:rFonts w:cs="Arial"/>
          <w:b/>
          <w:szCs w:val="22"/>
        </w:rPr>
        <w:lastRenderedPageBreak/>
        <w:t>Forbs</w:t>
      </w:r>
    </w:p>
    <w:p w:rsidR="00AD7C88" w:rsidRDefault="00AD7C88" w:rsidP="00AD7C88">
      <w:pPr>
        <w:rPr>
          <w:rFonts w:cs="Arial"/>
          <w:i/>
          <w:szCs w:val="22"/>
        </w:rPr>
        <w:sectPr w:rsidR="00AD7C88" w:rsidSect="00A43384">
          <w:type w:val="continuous"/>
          <w:pgSz w:w="11900" w:h="16840"/>
          <w:pgMar w:top="1440" w:right="1800" w:bottom="2127" w:left="1800" w:header="0" w:footer="0" w:gutter="0"/>
          <w:cols w:space="708"/>
          <w:titlePg/>
        </w:sectPr>
      </w:pPr>
    </w:p>
    <w:p w:rsidR="00AD7C88" w:rsidRPr="00714189" w:rsidRDefault="00AD7C88" w:rsidP="00AD7C88">
      <w:pPr>
        <w:rPr>
          <w:rFonts w:cs="Arial"/>
          <w:i/>
          <w:szCs w:val="22"/>
        </w:rPr>
      </w:pPr>
      <w:r w:rsidRPr="00714189">
        <w:rPr>
          <w:rFonts w:cs="Arial"/>
          <w:i/>
          <w:szCs w:val="22"/>
        </w:rPr>
        <w:lastRenderedPageBreak/>
        <w:t>Abutilon austroafricanum</w:t>
      </w:r>
    </w:p>
    <w:p w:rsidR="00AD7C88" w:rsidRPr="00714189" w:rsidRDefault="00AD7C88" w:rsidP="00AD7C88">
      <w:pPr>
        <w:rPr>
          <w:rFonts w:cs="Arial"/>
          <w:szCs w:val="22"/>
        </w:rPr>
      </w:pPr>
      <w:r w:rsidRPr="00714189">
        <w:rPr>
          <w:rFonts w:cs="Arial"/>
          <w:i/>
          <w:szCs w:val="22"/>
        </w:rPr>
        <w:t>Aloe cryptopoda</w:t>
      </w:r>
      <w:r w:rsidRPr="00714189">
        <w:rPr>
          <w:rFonts w:cs="Arial"/>
          <w:i/>
          <w:szCs w:val="22"/>
        </w:rPr>
        <w:tab/>
      </w:r>
      <w:r w:rsidRPr="00714189">
        <w:rPr>
          <w:rFonts w:cs="Arial"/>
          <w:i/>
          <w:szCs w:val="22"/>
        </w:rPr>
        <w:tab/>
      </w:r>
      <w:r w:rsidRPr="00714189">
        <w:rPr>
          <w:rFonts w:cs="Arial"/>
          <w:szCs w:val="22"/>
        </w:rPr>
        <w:t>p</w:t>
      </w:r>
    </w:p>
    <w:p w:rsidR="00AD7C88" w:rsidRPr="00714189" w:rsidRDefault="00AD7C88" w:rsidP="00AD7C88">
      <w:pPr>
        <w:rPr>
          <w:rFonts w:cs="Arial"/>
          <w:szCs w:val="22"/>
        </w:rPr>
      </w:pPr>
      <w:r w:rsidRPr="00714189">
        <w:rPr>
          <w:rFonts w:cs="Arial"/>
          <w:i/>
          <w:szCs w:val="22"/>
        </w:rPr>
        <w:t>Aloe fosteri</w:t>
      </w:r>
      <w:r w:rsidRPr="00714189">
        <w:rPr>
          <w:rFonts w:cs="Arial"/>
          <w:i/>
          <w:szCs w:val="22"/>
        </w:rPr>
        <w:tab/>
      </w:r>
      <w:r w:rsidRPr="00714189">
        <w:rPr>
          <w:rFonts w:cs="Arial"/>
          <w:i/>
          <w:szCs w:val="22"/>
        </w:rPr>
        <w:tab/>
      </w:r>
      <w:r w:rsidRPr="00714189">
        <w:rPr>
          <w:rFonts w:cs="Arial"/>
          <w:i/>
          <w:szCs w:val="22"/>
        </w:rPr>
        <w:tab/>
      </w:r>
      <w:r w:rsidRPr="00714189">
        <w:rPr>
          <w:rFonts w:cs="Arial"/>
          <w:szCs w:val="22"/>
        </w:rPr>
        <w:t>p</w:t>
      </w:r>
    </w:p>
    <w:p w:rsidR="00AD7C88" w:rsidRPr="00714189" w:rsidRDefault="00AD7C88" w:rsidP="00AD7C88">
      <w:pPr>
        <w:rPr>
          <w:rFonts w:cs="Arial"/>
          <w:szCs w:val="22"/>
        </w:rPr>
      </w:pPr>
      <w:r>
        <w:rPr>
          <w:rFonts w:cs="Arial"/>
          <w:i/>
          <w:szCs w:val="22"/>
        </w:rPr>
        <w:lastRenderedPageBreak/>
        <w:t xml:space="preserve">Asparagus </w:t>
      </w:r>
      <w:r>
        <w:rPr>
          <w:rFonts w:cs="Arial"/>
          <w:szCs w:val="22"/>
        </w:rPr>
        <w:t>sp</w:t>
      </w:r>
    </w:p>
    <w:p w:rsidR="00AD7C88" w:rsidRDefault="00AD7C88" w:rsidP="00AD7C88">
      <w:pPr>
        <w:rPr>
          <w:rFonts w:cs="Arial"/>
          <w:i/>
          <w:szCs w:val="22"/>
        </w:rPr>
      </w:pPr>
      <w:r w:rsidRPr="00714189">
        <w:rPr>
          <w:rFonts w:cs="Arial"/>
          <w:i/>
          <w:szCs w:val="22"/>
        </w:rPr>
        <w:t>Barleria cf guenzii</w:t>
      </w:r>
    </w:p>
    <w:p w:rsidR="00AD7C88" w:rsidRPr="00714189" w:rsidRDefault="00AD7C88" w:rsidP="00AD7C88">
      <w:pPr>
        <w:rPr>
          <w:rFonts w:cs="Arial"/>
          <w:szCs w:val="22"/>
        </w:rPr>
      </w:pPr>
      <w:r w:rsidRPr="00714189">
        <w:rPr>
          <w:rFonts w:cs="Arial"/>
          <w:i/>
          <w:szCs w:val="22"/>
        </w:rPr>
        <w:t>Commelina africana</w:t>
      </w:r>
      <w:r w:rsidRPr="00714189">
        <w:rPr>
          <w:rFonts w:cs="Arial"/>
          <w:i/>
          <w:szCs w:val="22"/>
        </w:rPr>
        <w:tab/>
      </w:r>
      <w:r w:rsidRPr="00714189">
        <w:rPr>
          <w:rFonts w:cs="Arial"/>
          <w:i/>
          <w:szCs w:val="22"/>
        </w:rPr>
        <w:tab/>
      </w:r>
      <w:r w:rsidRPr="00714189">
        <w:rPr>
          <w:rFonts w:cs="Arial"/>
          <w:szCs w:val="22"/>
        </w:rPr>
        <w:t>M</w:t>
      </w:r>
    </w:p>
    <w:p w:rsidR="00AD7C88" w:rsidRPr="00714189" w:rsidRDefault="00AD7C88" w:rsidP="00AD7C88">
      <w:pPr>
        <w:rPr>
          <w:rFonts w:cs="Arial"/>
          <w:szCs w:val="22"/>
        </w:rPr>
      </w:pPr>
      <w:r w:rsidRPr="00714189">
        <w:rPr>
          <w:rFonts w:cs="Arial"/>
          <w:i/>
          <w:szCs w:val="22"/>
        </w:rPr>
        <w:lastRenderedPageBreak/>
        <w:t>Evolvulus alsinoides</w:t>
      </w:r>
      <w:r w:rsidRPr="00714189">
        <w:rPr>
          <w:rFonts w:cs="Arial"/>
          <w:i/>
          <w:szCs w:val="22"/>
        </w:rPr>
        <w:tab/>
      </w:r>
      <w:r w:rsidRPr="00714189">
        <w:rPr>
          <w:rFonts w:cs="Arial"/>
          <w:i/>
          <w:szCs w:val="22"/>
        </w:rPr>
        <w:tab/>
      </w:r>
      <w:r w:rsidRPr="00714189">
        <w:rPr>
          <w:rFonts w:cs="Arial"/>
          <w:szCs w:val="22"/>
        </w:rPr>
        <w:t>M</w:t>
      </w:r>
    </w:p>
    <w:p w:rsidR="00AD7C88" w:rsidRPr="00714189" w:rsidRDefault="00AD7C88" w:rsidP="00AD7C88">
      <w:pPr>
        <w:rPr>
          <w:rFonts w:cs="Arial"/>
          <w:i/>
          <w:szCs w:val="22"/>
        </w:rPr>
      </w:pPr>
      <w:r w:rsidRPr="00714189">
        <w:rPr>
          <w:rFonts w:cs="Arial"/>
          <w:i/>
          <w:szCs w:val="22"/>
        </w:rPr>
        <w:t>Hibiscus micrantha</w:t>
      </w:r>
    </w:p>
    <w:p w:rsidR="00AD7C88" w:rsidRPr="0037690B" w:rsidRDefault="00AD7C88" w:rsidP="00AD7C88">
      <w:pPr>
        <w:rPr>
          <w:rFonts w:cs="Arial"/>
          <w:szCs w:val="22"/>
        </w:rPr>
      </w:pPr>
      <w:r>
        <w:rPr>
          <w:rFonts w:cs="Arial"/>
          <w:i/>
          <w:szCs w:val="22"/>
        </w:rPr>
        <w:t>Kalanchoe paniculata</w:t>
      </w:r>
      <w:r>
        <w:rPr>
          <w:rFonts w:cs="Arial"/>
          <w:i/>
          <w:szCs w:val="22"/>
        </w:rPr>
        <w:tab/>
      </w:r>
      <w:r>
        <w:rPr>
          <w:rFonts w:cs="Arial"/>
          <w:i/>
          <w:szCs w:val="22"/>
        </w:rPr>
        <w:tab/>
      </w:r>
      <w:r>
        <w:rPr>
          <w:rFonts w:cs="Arial"/>
          <w:szCs w:val="22"/>
        </w:rPr>
        <w:t>M</w:t>
      </w:r>
    </w:p>
    <w:p w:rsidR="00AD7C88" w:rsidRPr="00714189" w:rsidRDefault="00AD7C88" w:rsidP="00AD7C88">
      <w:pPr>
        <w:rPr>
          <w:rFonts w:cs="Arial"/>
          <w:i/>
          <w:szCs w:val="22"/>
        </w:rPr>
      </w:pPr>
      <w:r w:rsidRPr="00714189">
        <w:rPr>
          <w:rFonts w:cs="Arial"/>
          <w:i/>
          <w:szCs w:val="22"/>
        </w:rPr>
        <w:t>Kyphocarpa angustifolia</w:t>
      </w:r>
    </w:p>
    <w:p w:rsidR="00AD7C88" w:rsidRDefault="00AD7C88" w:rsidP="00AD7C88">
      <w:pPr>
        <w:rPr>
          <w:rFonts w:cs="Arial"/>
          <w:i/>
          <w:szCs w:val="22"/>
        </w:rPr>
      </w:pPr>
      <w:r>
        <w:rPr>
          <w:rFonts w:cs="Arial"/>
          <w:i/>
          <w:szCs w:val="22"/>
        </w:rPr>
        <w:t>Melhania prostrata</w:t>
      </w:r>
    </w:p>
    <w:p w:rsidR="00AD7C88" w:rsidRPr="00714189" w:rsidRDefault="00AD7C88" w:rsidP="00AD7C88">
      <w:pPr>
        <w:rPr>
          <w:rFonts w:cs="Arial"/>
          <w:szCs w:val="22"/>
        </w:rPr>
      </w:pPr>
      <w:r w:rsidRPr="00714189">
        <w:rPr>
          <w:rFonts w:cs="Arial"/>
          <w:i/>
          <w:szCs w:val="22"/>
        </w:rPr>
        <w:lastRenderedPageBreak/>
        <w:t>Pentarrhinum insipidum</w:t>
      </w:r>
      <w:r w:rsidRPr="00714189">
        <w:rPr>
          <w:rFonts w:cs="Arial"/>
          <w:i/>
          <w:szCs w:val="22"/>
        </w:rPr>
        <w:tab/>
      </w:r>
      <w:r w:rsidRPr="00714189">
        <w:rPr>
          <w:rFonts w:cs="Arial"/>
          <w:szCs w:val="22"/>
        </w:rPr>
        <w:t>M</w:t>
      </w:r>
    </w:p>
    <w:p w:rsidR="00AD7C88" w:rsidRPr="00714189" w:rsidRDefault="00AD7C88" w:rsidP="00AD7C88">
      <w:pPr>
        <w:rPr>
          <w:rFonts w:cs="Arial"/>
          <w:szCs w:val="22"/>
        </w:rPr>
      </w:pPr>
      <w:r w:rsidRPr="00714189">
        <w:rPr>
          <w:rFonts w:cs="Arial"/>
          <w:i/>
          <w:szCs w:val="22"/>
        </w:rPr>
        <w:t>Solanum incanum</w:t>
      </w:r>
      <w:r w:rsidRPr="00714189">
        <w:rPr>
          <w:rFonts w:cs="Arial"/>
          <w:i/>
          <w:szCs w:val="22"/>
        </w:rPr>
        <w:tab/>
      </w:r>
      <w:r w:rsidRPr="00714189">
        <w:rPr>
          <w:rFonts w:cs="Arial"/>
          <w:i/>
          <w:szCs w:val="22"/>
        </w:rPr>
        <w:tab/>
      </w:r>
      <w:r w:rsidRPr="00714189">
        <w:rPr>
          <w:rFonts w:cs="Arial"/>
          <w:szCs w:val="22"/>
        </w:rPr>
        <w:t>M</w:t>
      </w:r>
    </w:p>
    <w:p w:rsidR="00AD7C88" w:rsidRDefault="00AD7C88" w:rsidP="00AD7C88">
      <w:pPr>
        <w:rPr>
          <w:rFonts w:cs="Arial"/>
          <w:i/>
          <w:szCs w:val="22"/>
        </w:rPr>
      </w:pPr>
      <w:r>
        <w:rPr>
          <w:rFonts w:cs="Arial"/>
          <w:i/>
          <w:szCs w:val="22"/>
        </w:rPr>
        <w:t>Stylosanthes fruticosa</w:t>
      </w:r>
    </w:p>
    <w:p w:rsidR="00AD7C88" w:rsidRPr="00F5625E" w:rsidRDefault="00AD7C88" w:rsidP="00AD7C88">
      <w:pPr>
        <w:rPr>
          <w:rFonts w:cs="Arial"/>
          <w:szCs w:val="22"/>
        </w:rPr>
      </w:pPr>
      <w:r>
        <w:rPr>
          <w:rFonts w:cs="Arial"/>
          <w:i/>
          <w:szCs w:val="22"/>
        </w:rPr>
        <w:t>Waltheria indica</w:t>
      </w:r>
      <w:r w:rsidR="00F5625E">
        <w:rPr>
          <w:rFonts w:cs="Arial"/>
          <w:i/>
          <w:szCs w:val="22"/>
        </w:rPr>
        <w:tab/>
      </w:r>
      <w:r w:rsidR="00F5625E">
        <w:rPr>
          <w:rFonts w:cs="Arial"/>
          <w:i/>
          <w:szCs w:val="22"/>
        </w:rPr>
        <w:tab/>
      </w:r>
      <w:r w:rsidR="00F5625E">
        <w:rPr>
          <w:rFonts w:cs="Arial"/>
          <w:szCs w:val="22"/>
        </w:rPr>
        <w:t>W</w:t>
      </w:r>
    </w:p>
    <w:p w:rsidR="00AD7C88" w:rsidRDefault="00AD7C88" w:rsidP="00AD7C88">
      <w:pPr>
        <w:rPr>
          <w:rFonts w:cs="Arial"/>
          <w:szCs w:val="22"/>
        </w:rPr>
        <w:sectPr w:rsidR="00AD7C88" w:rsidSect="00A43384">
          <w:type w:val="continuous"/>
          <w:pgSz w:w="11900" w:h="16840"/>
          <w:pgMar w:top="1440" w:right="1800" w:bottom="2127" w:left="1800" w:header="0" w:footer="0" w:gutter="0"/>
          <w:cols w:num="2" w:space="708" w:equalWidth="0">
            <w:col w:w="3796" w:space="708"/>
            <w:col w:w="3796"/>
          </w:cols>
          <w:titlePg/>
        </w:sectPr>
      </w:pPr>
    </w:p>
    <w:p w:rsidR="00AD7C88" w:rsidRDefault="00AD7C88" w:rsidP="00AD7C88">
      <w:pPr>
        <w:rPr>
          <w:rFonts w:cs="Arial"/>
          <w:szCs w:val="22"/>
        </w:rPr>
      </w:pPr>
    </w:p>
    <w:tbl>
      <w:tblPr>
        <w:tblW w:w="8349" w:type="dxa"/>
        <w:jc w:val="center"/>
        <w:tblInd w:w="-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2755"/>
        <w:gridCol w:w="1745"/>
        <w:gridCol w:w="2091"/>
      </w:tblGrid>
      <w:tr w:rsidR="00AD7C88" w:rsidRPr="00310E32" w:rsidTr="00A43384">
        <w:trPr>
          <w:cantSplit/>
          <w:trHeight w:val="481"/>
          <w:jc w:val="center"/>
        </w:trPr>
        <w:tc>
          <w:tcPr>
            <w:tcW w:w="8349" w:type="dxa"/>
            <w:gridSpan w:val="4"/>
            <w:tcBorders>
              <w:bottom w:val="nil"/>
            </w:tcBorders>
            <w:shd w:val="pct12" w:color="auto" w:fill="auto"/>
          </w:tcPr>
          <w:p w:rsidR="00AD7C88" w:rsidRPr="00310E32" w:rsidRDefault="00FE7C02" w:rsidP="00A43384">
            <w:pPr>
              <w:rPr>
                <w:rFonts w:eastAsia="Times New Roman" w:cs="Arial"/>
                <w:b/>
                <w:bCs/>
                <w:szCs w:val="22"/>
                <w:lang w:val="en-ZA"/>
              </w:rPr>
            </w:pPr>
            <w:r>
              <w:rPr>
                <w:rFonts w:cs="Arial"/>
                <w:b/>
                <w:szCs w:val="22"/>
              </w:rPr>
              <w:t xml:space="preserve">Ohrigstad Mountain Bushveld: </w:t>
            </w:r>
            <w:r w:rsidR="00AD7C88">
              <w:rPr>
                <w:rFonts w:cs="Arial"/>
                <w:b/>
                <w:szCs w:val="22"/>
              </w:rPr>
              <w:t>Mountain Slope Bushveld</w:t>
            </w:r>
            <w:r w:rsidR="00AD7C88" w:rsidRPr="00AD779B">
              <w:rPr>
                <w:rFonts w:cs="Arial"/>
                <w:b/>
                <w:szCs w:val="22"/>
              </w:rPr>
              <w:t xml:space="preserve"> </w:t>
            </w:r>
          </w:p>
        </w:tc>
      </w:tr>
      <w:tr w:rsidR="00AD7C88" w:rsidRPr="00310E32" w:rsidTr="00A43384">
        <w:trPr>
          <w:cantSplit/>
          <w:trHeight w:val="510"/>
          <w:jc w:val="center"/>
        </w:trPr>
        <w:tc>
          <w:tcPr>
            <w:tcW w:w="1758" w:type="dxa"/>
            <w:tcBorders>
              <w:bottom w:val="nil"/>
            </w:tcBorders>
            <w:shd w:val="pct12" w:color="auto" w:fill="FFFFFF"/>
          </w:tcPr>
          <w:p w:rsidR="00AD7C88" w:rsidRPr="00310E32" w:rsidRDefault="00AD7C88" w:rsidP="00A43384">
            <w:pPr>
              <w:rPr>
                <w:rFonts w:eastAsia="Times New Roman" w:cs="Arial"/>
                <w:b/>
                <w:szCs w:val="22"/>
                <w:lang w:val="en-ZA"/>
              </w:rPr>
            </w:pPr>
            <w:r w:rsidRPr="00310E32">
              <w:rPr>
                <w:rFonts w:eastAsia="Times New Roman" w:cs="Arial"/>
                <w:b/>
                <w:szCs w:val="22"/>
                <w:lang w:val="en-ZA"/>
              </w:rPr>
              <w:t>Status</w:t>
            </w:r>
          </w:p>
        </w:tc>
        <w:tc>
          <w:tcPr>
            <w:tcW w:w="6591" w:type="dxa"/>
            <w:gridSpan w:val="3"/>
            <w:tcBorders>
              <w:bottom w:val="nil"/>
            </w:tcBorders>
          </w:tcPr>
          <w:p w:rsidR="00AD7C88" w:rsidRPr="00310E32" w:rsidRDefault="00AD7C88" w:rsidP="00A43384">
            <w:pPr>
              <w:tabs>
                <w:tab w:val="left" w:pos="143"/>
              </w:tabs>
              <w:rPr>
                <w:rFonts w:eastAsia="Times New Roman" w:cs="Arial"/>
                <w:szCs w:val="22"/>
                <w:lang w:val="en-ZA"/>
              </w:rPr>
            </w:pPr>
            <w:r>
              <w:rPr>
                <w:rFonts w:eastAsia="Times New Roman" w:cs="Arial"/>
                <w:szCs w:val="22"/>
                <w:lang w:val="en-ZA"/>
              </w:rPr>
              <w:t>Pristine mountain bushveld</w:t>
            </w:r>
          </w:p>
        </w:tc>
      </w:tr>
      <w:tr w:rsidR="00AD7C88" w:rsidRPr="00310E32" w:rsidTr="00A43384">
        <w:trPr>
          <w:trHeight w:val="510"/>
          <w:jc w:val="center"/>
        </w:trPr>
        <w:tc>
          <w:tcPr>
            <w:tcW w:w="1758" w:type="dxa"/>
            <w:tcBorders>
              <w:bottom w:val="nil"/>
            </w:tcBorders>
            <w:shd w:val="pct12" w:color="auto" w:fill="FFFFFF"/>
          </w:tcPr>
          <w:p w:rsidR="00AD7C88" w:rsidRPr="00310E32" w:rsidRDefault="00AD7C88" w:rsidP="00A43384">
            <w:pPr>
              <w:rPr>
                <w:rFonts w:eastAsia="Times New Roman" w:cs="Arial"/>
                <w:b/>
                <w:szCs w:val="22"/>
                <w:lang w:val="en-ZA"/>
              </w:rPr>
            </w:pPr>
            <w:r w:rsidRPr="00310E32">
              <w:rPr>
                <w:rFonts w:eastAsia="Times New Roman" w:cs="Arial"/>
                <w:b/>
                <w:szCs w:val="22"/>
                <w:lang w:val="en-ZA"/>
              </w:rPr>
              <w:t>Soil</w:t>
            </w:r>
          </w:p>
        </w:tc>
        <w:tc>
          <w:tcPr>
            <w:tcW w:w="2755" w:type="dxa"/>
            <w:tcBorders>
              <w:bottom w:val="nil"/>
            </w:tcBorders>
          </w:tcPr>
          <w:p w:rsidR="00AD7C88" w:rsidRPr="00310E32" w:rsidRDefault="00AD7C88" w:rsidP="00A43384">
            <w:pPr>
              <w:tabs>
                <w:tab w:val="left" w:pos="143"/>
              </w:tabs>
              <w:rPr>
                <w:rFonts w:eastAsia="Times New Roman" w:cs="Arial"/>
                <w:szCs w:val="22"/>
                <w:lang w:val="en-ZA"/>
              </w:rPr>
            </w:pPr>
            <w:r>
              <w:rPr>
                <w:rFonts w:eastAsia="Times New Roman" w:cs="Arial"/>
                <w:szCs w:val="22"/>
                <w:lang w:val="en-ZA"/>
              </w:rPr>
              <w:t>Rocky shallow sandy</w:t>
            </w:r>
          </w:p>
        </w:tc>
        <w:tc>
          <w:tcPr>
            <w:tcW w:w="1745" w:type="dxa"/>
            <w:tcBorders>
              <w:bottom w:val="nil"/>
            </w:tcBorders>
            <w:shd w:val="pct12" w:color="auto" w:fill="FFFFFF"/>
          </w:tcPr>
          <w:p w:rsidR="00AD7C88" w:rsidRDefault="00AD7C88" w:rsidP="00A43384">
            <w:pPr>
              <w:rPr>
                <w:rFonts w:eastAsia="Times New Roman" w:cs="Arial"/>
                <w:b/>
                <w:bCs/>
                <w:szCs w:val="22"/>
              </w:rPr>
            </w:pPr>
            <w:r w:rsidRPr="00310E32">
              <w:rPr>
                <w:rFonts w:eastAsia="Times New Roman" w:cs="Arial"/>
                <w:b/>
                <w:bCs/>
                <w:szCs w:val="22"/>
              </w:rPr>
              <w:t>Rockiness</w:t>
            </w:r>
          </w:p>
          <w:p w:rsidR="00AD7C88" w:rsidRPr="00310E32" w:rsidRDefault="00AD7C88" w:rsidP="00A43384">
            <w:pPr>
              <w:rPr>
                <w:rFonts w:eastAsia="Times New Roman" w:cs="Arial"/>
                <w:b/>
                <w:bCs/>
                <w:szCs w:val="22"/>
              </w:rPr>
            </w:pPr>
            <w:r>
              <w:rPr>
                <w:rFonts w:eastAsia="Times New Roman" w:cs="Arial"/>
                <w:b/>
                <w:bCs/>
                <w:szCs w:val="22"/>
              </w:rPr>
              <w:t>%</w:t>
            </w:r>
          </w:p>
        </w:tc>
        <w:tc>
          <w:tcPr>
            <w:tcW w:w="2091" w:type="dxa"/>
            <w:tcBorders>
              <w:bottom w:val="nil"/>
            </w:tcBorders>
          </w:tcPr>
          <w:p w:rsidR="00AD7C88" w:rsidRPr="00310E32" w:rsidRDefault="00AD7C88" w:rsidP="00A43384">
            <w:pPr>
              <w:tabs>
                <w:tab w:val="left" w:pos="143"/>
              </w:tabs>
              <w:rPr>
                <w:rFonts w:eastAsia="Times New Roman" w:cs="Arial"/>
                <w:szCs w:val="22"/>
              </w:rPr>
            </w:pPr>
            <w:r>
              <w:rPr>
                <w:rFonts w:eastAsia="Times New Roman" w:cs="Arial"/>
                <w:szCs w:val="22"/>
              </w:rPr>
              <w:t>5-20</w:t>
            </w:r>
          </w:p>
        </w:tc>
      </w:tr>
      <w:tr w:rsidR="00AD7C88" w:rsidRPr="00310E32" w:rsidTr="00A43384">
        <w:trPr>
          <w:trHeight w:val="510"/>
          <w:jc w:val="center"/>
        </w:trPr>
        <w:tc>
          <w:tcPr>
            <w:tcW w:w="1758" w:type="dxa"/>
            <w:tcBorders>
              <w:bottom w:val="nil"/>
            </w:tcBorders>
            <w:shd w:val="pct12" w:color="auto" w:fill="FFFFFF"/>
          </w:tcPr>
          <w:p w:rsidR="00AD7C88" w:rsidRPr="00310E32" w:rsidRDefault="00AD7C88" w:rsidP="00A43384">
            <w:pPr>
              <w:rPr>
                <w:rFonts w:eastAsia="Times New Roman" w:cs="Arial"/>
                <w:b/>
                <w:szCs w:val="22"/>
                <w:lang w:val="en-ZA"/>
              </w:rPr>
            </w:pPr>
            <w:r w:rsidRPr="00310E32">
              <w:rPr>
                <w:rFonts w:eastAsia="Times New Roman" w:cs="Arial"/>
                <w:b/>
                <w:bCs/>
                <w:szCs w:val="22"/>
              </w:rPr>
              <w:t>Conservation priority:</w:t>
            </w:r>
          </w:p>
        </w:tc>
        <w:tc>
          <w:tcPr>
            <w:tcW w:w="2755" w:type="dxa"/>
            <w:tcBorders>
              <w:bottom w:val="nil"/>
            </w:tcBorders>
          </w:tcPr>
          <w:p w:rsidR="00AD7C88" w:rsidRPr="00310E32" w:rsidRDefault="00AD7C88" w:rsidP="00A43384">
            <w:pPr>
              <w:tabs>
                <w:tab w:val="left" w:pos="143"/>
              </w:tabs>
              <w:rPr>
                <w:rFonts w:eastAsia="Times New Roman" w:cs="Arial"/>
                <w:szCs w:val="22"/>
                <w:lang w:val="en-ZA"/>
              </w:rPr>
            </w:pPr>
            <w:r>
              <w:rPr>
                <w:rFonts w:eastAsia="Times New Roman" w:cs="Arial"/>
                <w:szCs w:val="22"/>
                <w:lang w:val="en-ZA"/>
              </w:rPr>
              <w:t>High</w:t>
            </w:r>
          </w:p>
        </w:tc>
        <w:tc>
          <w:tcPr>
            <w:tcW w:w="1745" w:type="dxa"/>
            <w:tcBorders>
              <w:bottom w:val="nil"/>
            </w:tcBorders>
            <w:shd w:val="pct12" w:color="auto" w:fill="FFFFFF"/>
          </w:tcPr>
          <w:p w:rsidR="00AD7C88" w:rsidRPr="00310E32" w:rsidRDefault="00AD7C88" w:rsidP="00A43384">
            <w:pPr>
              <w:rPr>
                <w:rFonts w:eastAsia="Times New Roman" w:cs="Arial"/>
                <w:b/>
                <w:szCs w:val="22"/>
                <w:lang w:val="en-ZA"/>
              </w:rPr>
            </w:pPr>
            <w:r w:rsidRPr="00310E32">
              <w:rPr>
                <w:rFonts w:eastAsia="Times New Roman" w:cs="Arial"/>
                <w:b/>
                <w:szCs w:val="22"/>
                <w:lang w:val="en-ZA"/>
              </w:rPr>
              <w:t>Sensitivity:</w:t>
            </w:r>
          </w:p>
        </w:tc>
        <w:tc>
          <w:tcPr>
            <w:tcW w:w="2091" w:type="dxa"/>
            <w:tcBorders>
              <w:bottom w:val="nil"/>
            </w:tcBorders>
          </w:tcPr>
          <w:p w:rsidR="00AD7C88" w:rsidRPr="00310E32" w:rsidRDefault="00AD7C88" w:rsidP="00A43384">
            <w:pPr>
              <w:tabs>
                <w:tab w:val="left" w:pos="143"/>
              </w:tabs>
              <w:rPr>
                <w:rFonts w:eastAsia="Times New Roman" w:cs="Arial"/>
                <w:szCs w:val="22"/>
                <w:lang w:val="en-ZA"/>
              </w:rPr>
            </w:pPr>
            <w:r>
              <w:rPr>
                <w:rFonts w:eastAsia="Times New Roman" w:cs="Arial"/>
                <w:szCs w:val="22"/>
              </w:rPr>
              <w:t>High</w:t>
            </w:r>
            <w:r w:rsidRPr="00310E32">
              <w:rPr>
                <w:rFonts w:eastAsia="Times New Roman" w:cs="Arial"/>
                <w:szCs w:val="22"/>
              </w:rPr>
              <w:t xml:space="preserve"> </w:t>
            </w:r>
          </w:p>
        </w:tc>
      </w:tr>
      <w:tr w:rsidR="00AD7C88" w:rsidRPr="00310E32" w:rsidTr="00A43384">
        <w:trPr>
          <w:trHeight w:val="510"/>
          <w:jc w:val="center"/>
        </w:trPr>
        <w:tc>
          <w:tcPr>
            <w:tcW w:w="1758" w:type="dxa"/>
            <w:tcBorders>
              <w:bottom w:val="nil"/>
            </w:tcBorders>
            <w:shd w:val="pct12" w:color="auto" w:fill="FFFFFF"/>
          </w:tcPr>
          <w:p w:rsidR="00AD7C88" w:rsidRPr="00310E32" w:rsidRDefault="00AD7C88" w:rsidP="00A43384">
            <w:pPr>
              <w:rPr>
                <w:rFonts w:eastAsia="Times New Roman" w:cs="Arial"/>
                <w:b/>
                <w:bCs/>
                <w:szCs w:val="22"/>
              </w:rPr>
            </w:pPr>
            <w:r w:rsidRPr="00310E32">
              <w:rPr>
                <w:rFonts w:eastAsia="Times New Roman" w:cs="Arial"/>
                <w:b/>
                <w:bCs/>
                <w:szCs w:val="22"/>
              </w:rPr>
              <w:t>Agricultural potential:</w:t>
            </w:r>
          </w:p>
        </w:tc>
        <w:tc>
          <w:tcPr>
            <w:tcW w:w="2755" w:type="dxa"/>
            <w:tcBorders>
              <w:bottom w:val="nil"/>
            </w:tcBorders>
          </w:tcPr>
          <w:p w:rsidR="00AD7C88" w:rsidRPr="00310E32" w:rsidRDefault="00AD7C88" w:rsidP="00A43384">
            <w:pPr>
              <w:tabs>
                <w:tab w:val="left" w:pos="171"/>
              </w:tabs>
              <w:rPr>
                <w:rFonts w:eastAsia="Times New Roman" w:cs="Arial"/>
                <w:szCs w:val="22"/>
              </w:rPr>
            </w:pPr>
            <w:r>
              <w:rPr>
                <w:rFonts w:eastAsia="Times New Roman" w:cs="Arial"/>
                <w:szCs w:val="22"/>
              </w:rPr>
              <w:t>Low</w:t>
            </w:r>
          </w:p>
        </w:tc>
        <w:tc>
          <w:tcPr>
            <w:tcW w:w="1745" w:type="dxa"/>
            <w:tcBorders>
              <w:bottom w:val="nil"/>
            </w:tcBorders>
            <w:shd w:val="pct12" w:color="auto" w:fill="FFFFFF"/>
          </w:tcPr>
          <w:p w:rsidR="00AD7C88" w:rsidRPr="00310E32" w:rsidRDefault="00AD7C88" w:rsidP="00A43384">
            <w:pPr>
              <w:rPr>
                <w:rFonts w:eastAsia="Times New Roman" w:cs="Arial"/>
                <w:b/>
                <w:bCs/>
                <w:szCs w:val="22"/>
              </w:rPr>
            </w:pPr>
            <w:r w:rsidRPr="00310E32">
              <w:rPr>
                <w:rFonts w:eastAsia="Times New Roman" w:cs="Arial"/>
                <w:b/>
                <w:bCs/>
                <w:szCs w:val="22"/>
              </w:rPr>
              <w:t>Need for rehabilitation</w:t>
            </w:r>
          </w:p>
        </w:tc>
        <w:tc>
          <w:tcPr>
            <w:tcW w:w="2091" w:type="dxa"/>
            <w:tcBorders>
              <w:bottom w:val="nil"/>
            </w:tcBorders>
          </w:tcPr>
          <w:p w:rsidR="00AD7C88" w:rsidRPr="00310E32" w:rsidRDefault="00AD7C88" w:rsidP="00A43384">
            <w:pPr>
              <w:tabs>
                <w:tab w:val="left" w:pos="143"/>
              </w:tabs>
              <w:rPr>
                <w:rFonts w:eastAsia="Times New Roman" w:cs="Arial"/>
                <w:szCs w:val="22"/>
              </w:rPr>
            </w:pPr>
            <w:r>
              <w:rPr>
                <w:rFonts w:eastAsia="Times New Roman" w:cs="Arial"/>
                <w:szCs w:val="22"/>
              </w:rPr>
              <w:t>Low</w:t>
            </w:r>
          </w:p>
        </w:tc>
      </w:tr>
      <w:tr w:rsidR="00AD7C88" w:rsidRPr="00310E32" w:rsidTr="00A43384">
        <w:trPr>
          <w:trHeight w:val="663"/>
          <w:jc w:val="center"/>
        </w:trPr>
        <w:tc>
          <w:tcPr>
            <w:tcW w:w="1758" w:type="dxa"/>
            <w:shd w:val="pct12" w:color="auto" w:fill="FFFFFF"/>
          </w:tcPr>
          <w:p w:rsidR="00AD7C88" w:rsidRPr="0019556C" w:rsidRDefault="00AD7C88" w:rsidP="00A43384">
            <w:pPr>
              <w:rPr>
                <w:rFonts w:eastAsia="Times New Roman" w:cs="Arial"/>
                <w:b/>
                <w:szCs w:val="22"/>
                <w:lang w:val="en-ZA"/>
              </w:rPr>
            </w:pPr>
            <w:r w:rsidRPr="0019556C">
              <w:rPr>
                <w:rFonts w:eastAsia="Times New Roman" w:cs="Arial"/>
                <w:b/>
                <w:szCs w:val="22"/>
                <w:lang w:val="en-ZA"/>
              </w:rPr>
              <w:t>Dominant spp.</w:t>
            </w:r>
          </w:p>
        </w:tc>
        <w:tc>
          <w:tcPr>
            <w:tcW w:w="6591" w:type="dxa"/>
            <w:gridSpan w:val="3"/>
          </w:tcPr>
          <w:p w:rsidR="00AD7C88" w:rsidRPr="0019556C" w:rsidRDefault="00AD7C88" w:rsidP="00FE7C02">
            <w:pPr>
              <w:tabs>
                <w:tab w:val="left" w:pos="143"/>
              </w:tabs>
              <w:rPr>
                <w:rFonts w:eastAsia="Times New Roman" w:cs="Arial"/>
                <w:i/>
                <w:szCs w:val="22"/>
                <w:lang w:val="en-ZA"/>
              </w:rPr>
            </w:pPr>
            <w:r>
              <w:rPr>
                <w:rFonts w:cs="Arial"/>
                <w:i/>
                <w:szCs w:val="22"/>
              </w:rPr>
              <w:t>Combretum apiculatum</w:t>
            </w:r>
            <w:r w:rsidR="00F5625E">
              <w:rPr>
                <w:rFonts w:cs="Arial"/>
                <w:i/>
                <w:szCs w:val="22"/>
              </w:rPr>
              <w:t>, Euclea linearis, Euclea undulata, Tarchonanthus camphoratus</w:t>
            </w:r>
          </w:p>
        </w:tc>
      </w:tr>
    </w:tbl>
    <w:p w:rsidR="00AD7C88" w:rsidRDefault="00AD7C88" w:rsidP="00AD7C88">
      <w:pPr>
        <w:rPr>
          <w:rFonts w:cs="Arial"/>
          <w:szCs w:val="22"/>
        </w:rPr>
      </w:pPr>
    </w:p>
    <w:p w:rsidR="00F33355" w:rsidRDefault="00F33355" w:rsidP="00F33355">
      <w:pPr>
        <w:pStyle w:val="Heading3"/>
      </w:pPr>
      <w:bookmarkStart w:id="56" w:name="_Toc323214590"/>
      <w:r>
        <w:t>Species of Conservation Concern</w:t>
      </w:r>
      <w:bookmarkEnd w:id="56"/>
    </w:p>
    <w:p w:rsidR="000D27BC" w:rsidRDefault="000D27BC" w:rsidP="000D27BC">
      <w:pPr>
        <w:rPr>
          <w:rFonts w:eastAsia="Times New Roman" w:cs="Arial"/>
          <w:szCs w:val="26"/>
        </w:rPr>
      </w:pPr>
      <w:r>
        <w:rPr>
          <w:rFonts w:eastAsia="Times New Roman" w:cs="Arial"/>
          <w:szCs w:val="26"/>
        </w:rPr>
        <w:t xml:space="preserve">A Threatened species and Species of Conservation Concern list for the Grid 3325DB was obtained from the POSA database on the SANBI website. Threatened species are those that are facing high risk of extinction, indicated by the categories Critically Endangered, Endangered and Vulnerable. Species of Conservation Concern include the Threatened Species, but additionally have the categories Near Threatened, Data Deficient, Critically Rare, Rare and Declining. This is in accordance with the new Red List for South African Plants (Raimondo </w:t>
      </w:r>
      <w:r>
        <w:rPr>
          <w:rFonts w:eastAsia="Times New Roman" w:cs="Arial"/>
          <w:i/>
          <w:szCs w:val="26"/>
        </w:rPr>
        <w:t>et al</w:t>
      </w:r>
      <w:r>
        <w:rPr>
          <w:rFonts w:eastAsia="Times New Roman" w:cs="Arial"/>
          <w:szCs w:val="26"/>
        </w:rPr>
        <w:t>. 2009).</w:t>
      </w:r>
    </w:p>
    <w:p w:rsidR="000D27BC" w:rsidRDefault="000D27BC" w:rsidP="000D27BC">
      <w:pPr>
        <w:rPr>
          <w:rFonts w:eastAsia="Times New Roman" w:cs="Arial"/>
          <w:bCs/>
          <w:iCs/>
          <w:szCs w:val="22"/>
          <w:lang w:val="en-US"/>
        </w:rPr>
      </w:pPr>
    </w:p>
    <w:p w:rsidR="000D27BC" w:rsidRDefault="000D27BC" w:rsidP="000D27BC">
      <w:pPr>
        <w:rPr>
          <w:rFonts w:eastAsia="Times New Roman" w:cs="Arial"/>
          <w:bCs/>
          <w:iCs/>
          <w:szCs w:val="22"/>
          <w:lang w:val="en-US"/>
        </w:rPr>
      </w:pPr>
      <w:r>
        <w:rPr>
          <w:rFonts w:eastAsia="Times New Roman" w:cs="Arial"/>
          <w:bCs/>
          <w:iCs/>
          <w:szCs w:val="22"/>
          <w:lang w:val="en-US"/>
        </w:rPr>
        <w:t>The following species of conservation concern were previously recorded from the Grid 2430DA (SANBI, POSA website April 2011):</w:t>
      </w:r>
    </w:p>
    <w:p w:rsidR="00782ADE" w:rsidRDefault="00782ADE" w:rsidP="00AD7C88">
      <w:pPr>
        <w:rPr>
          <w:rFonts w:cs="Arial"/>
          <w:szCs w:val="22"/>
        </w:rPr>
      </w:pPr>
    </w:p>
    <w:tbl>
      <w:tblPr>
        <w:tblW w:w="700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7"/>
        <w:gridCol w:w="1174"/>
        <w:gridCol w:w="6"/>
      </w:tblGrid>
      <w:tr w:rsidR="00782ADE" w:rsidRPr="008B58C5" w:rsidTr="00782ADE">
        <w:trPr>
          <w:trHeight w:val="300"/>
        </w:trPr>
        <w:tc>
          <w:tcPr>
            <w:tcW w:w="5827" w:type="dxa"/>
            <w:shd w:val="clear" w:color="auto" w:fill="auto"/>
            <w:noWrap/>
            <w:vAlign w:val="bottom"/>
            <w:hideMark/>
          </w:tcPr>
          <w:p w:rsidR="00782ADE" w:rsidRPr="008B58C5" w:rsidRDefault="00782ADE" w:rsidP="00A448B5">
            <w:pPr>
              <w:spacing w:line="240" w:lineRule="auto"/>
              <w:rPr>
                <w:rFonts w:eastAsia="Times New Roman" w:cs="Arial"/>
                <w:b/>
                <w:color w:val="000000"/>
                <w:szCs w:val="22"/>
                <w:lang w:val="en-ZA" w:eastAsia="en-ZA"/>
              </w:rPr>
            </w:pPr>
            <w:r w:rsidRPr="008B58C5">
              <w:rPr>
                <w:rFonts w:eastAsia="Times New Roman" w:cs="Arial"/>
                <w:b/>
                <w:color w:val="000000"/>
                <w:szCs w:val="22"/>
                <w:lang w:val="en-ZA" w:eastAsia="en-ZA"/>
              </w:rPr>
              <w:t>Species</w:t>
            </w:r>
          </w:p>
        </w:tc>
        <w:tc>
          <w:tcPr>
            <w:tcW w:w="1180" w:type="dxa"/>
            <w:gridSpan w:val="2"/>
            <w:shd w:val="clear" w:color="auto" w:fill="auto"/>
            <w:noWrap/>
            <w:vAlign w:val="bottom"/>
            <w:hideMark/>
          </w:tcPr>
          <w:p w:rsidR="00782ADE" w:rsidRPr="008B58C5" w:rsidRDefault="00782ADE" w:rsidP="00A448B5">
            <w:pPr>
              <w:spacing w:line="240" w:lineRule="auto"/>
              <w:rPr>
                <w:rFonts w:eastAsia="Times New Roman" w:cs="Arial"/>
                <w:b/>
                <w:color w:val="000000"/>
                <w:szCs w:val="22"/>
                <w:lang w:val="en-ZA" w:eastAsia="en-ZA"/>
              </w:rPr>
            </w:pPr>
            <w:r w:rsidRPr="008B58C5">
              <w:rPr>
                <w:rFonts w:eastAsia="Times New Roman" w:cs="Arial"/>
                <w:b/>
                <w:color w:val="000000"/>
                <w:szCs w:val="22"/>
                <w:lang w:val="en-ZA" w:eastAsia="en-ZA"/>
              </w:rPr>
              <w:t>Status</w:t>
            </w:r>
          </w:p>
        </w:tc>
      </w:tr>
      <w:tr w:rsidR="00782ADE" w:rsidRPr="008B58C5" w:rsidTr="00782ADE">
        <w:trPr>
          <w:trHeight w:val="300"/>
        </w:trPr>
        <w:tc>
          <w:tcPr>
            <w:tcW w:w="5827" w:type="dxa"/>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Adenia fruticosa</w:t>
            </w:r>
            <w:r w:rsidRPr="00782ADE">
              <w:rPr>
                <w:rFonts w:eastAsia="Times New Roman" w:cs="Arial"/>
                <w:color w:val="000000"/>
                <w:szCs w:val="22"/>
                <w:lang w:val="en-ZA" w:eastAsia="en-ZA"/>
              </w:rPr>
              <w:t xml:space="preserve"> Burtt Davy subsp. </w:t>
            </w:r>
            <w:r w:rsidRPr="00782ADE">
              <w:rPr>
                <w:rFonts w:eastAsia="Times New Roman" w:cs="Arial"/>
                <w:i/>
                <w:color w:val="000000"/>
                <w:szCs w:val="22"/>
                <w:lang w:val="en-ZA" w:eastAsia="en-ZA"/>
              </w:rPr>
              <w:t>fruticosa</w:t>
            </w:r>
          </w:p>
        </w:tc>
        <w:tc>
          <w:tcPr>
            <w:tcW w:w="1180" w:type="dxa"/>
            <w:gridSpan w:val="2"/>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NT</w:t>
            </w:r>
          </w:p>
        </w:tc>
      </w:tr>
      <w:tr w:rsidR="00782ADE" w:rsidRPr="008B58C5" w:rsidTr="00782ADE">
        <w:trPr>
          <w:trHeight w:val="300"/>
        </w:trPr>
        <w:tc>
          <w:tcPr>
            <w:tcW w:w="5827" w:type="dxa"/>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Aloe fouriei</w:t>
            </w:r>
            <w:r w:rsidRPr="00782ADE">
              <w:rPr>
                <w:rFonts w:eastAsia="Times New Roman" w:cs="Arial"/>
                <w:color w:val="000000"/>
                <w:szCs w:val="22"/>
                <w:lang w:val="en-ZA" w:eastAsia="en-ZA"/>
              </w:rPr>
              <w:t xml:space="preserve"> D.S.Hardy &amp; Glen</w:t>
            </w:r>
          </w:p>
        </w:tc>
        <w:tc>
          <w:tcPr>
            <w:tcW w:w="1180" w:type="dxa"/>
            <w:gridSpan w:val="2"/>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DDT</w:t>
            </w:r>
          </w:p>
        </w:tc>
      </w:tr>
      <w:tr w:rsidR="00782ADE" w:rsidRPr="00782ADE" w:rsidTr="00782A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782ADE" w:rsidRPr="00782ADE" w:rsidRDefault="00782ADE" w:rsidP="00782ADE">
            <w:pPr>
              <w:spacing w:line="240" w:lineRule="auto"/>
              <w:jc w:val="left"/>
              <w:rPr>
                <w:rFonts w:eastAsia="Times New Roman" w:cs="Arial"/>
                <w:color w:val="000000"/>
                <w:szCs w:val="22"/>
                <w:lang w:val="en-ZA" w:eastAsia="en-ZA"/>
              </w:rPr>
            </w:pPr>
            <w:r w:rsidRPr="00782ADE">
              <w:rPr>
                <w:rFonts w:eastAsia="Times New Roman" w:cs="Arial"/>
                <w:i/>
                <w:color w:val="000000"/>
                <w:szCs w:val="22"/>
                <w:lang w:val="en-ZA" w:eastAsia="en-ZA"/>
              </w:rPr>
              <w:t>Ansellia africana</w:t>
            </w:r>
            <w:r w:rsidRPr="00782ADE">
              <w:rPr>
                <w:rFonts w:eastAsia="Times New Roman" w:cs="Arial"/>
                <w:color w:val="000000"/>
                <w:szCs w:val="22"/>
                <w:lang w:val="en-ZA" w:eastAsia="en-ZA"/>
              </w:rPr>
              <w:t xml:space="preserve"> Lindl.</w:t>
            </w:r>
          </w:p>
        </w:tc>
        <w:tc>
          <w:tcPr>
            <w:tcW w:w="1174" w:type="dxa"/>
            <w:tcBorders>
              <w:top w:val="nil"/>
              <w:left w:val="nil"/>
              <w:bottom w:val="single" w:sz="4" w:space="0" w:color="auto"/>
              <w:right w:val="single" w:sz="4" w:space="0" w:color="auto"/>
            </w:tcBorders>
            <w:shd w:val="clear" w:color="auto" w:fill="auto"/>
            <w:noWrap/>
            <w:vAlign w:val="bottom"/>
            <w:hideMark/>
          </w:tcPr>
          <w:p w:rsidR="00782ADE" w:rsidRPr="00782ADE" w:rsidRDefault="00782ADE" w:rsidP="00782ADE">
            <w:pPr>
              <w:spacing w:line="240" w:lineRule="auto"/>
              <w:jc w:val="left"/>
              <w:rPr>
                <w:rFonts w:eastAsia="Times New Roman" w:cs="Arial"/>
                <w:color w:val="000000"/>
                <w:szCs w:val="22"/>
                <w:lang w:val="en-ZA" w:eastAsia="en-ZA"/>
              </w:rPr>
            </w:pPr>
            <w:r w:rsidRPr="00782ADE">
              <w:rPr>
                <w:rFonts w:eastAsia="Times New Roman" w:cs="Arial"/>
                <w:color w:val="000000"/>
                <w:szCs w:val="22"/>
                <w:lang w:val="en-ZA" w:eastAsia="en-ZA"/>
              </w:rPr>
              <w:t>Declining</w:t>
            </w:r>
          </w:p>
        </w:tc>
      </w:tr>
      <w:tr w:rsidR="00782ADE" w:rsidRPr="00782ADE" w:rsidTr="00782A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782ADE" w:rsidRPr="00782ADE" w:rsidRDefault="00782ADE" w:rsidP="00782ADE">
            <w:pPr>
              <w:spacing w:line="240" w:lineRule="auto"/>
              <w:jc w:val="left"/>
              <w:rPr>
                <w:rFonts w:eastAsia="Times New Roman" w:cs="Arial"/>
                <w:color w:val="000000"/>
                <w:szCs w:val="22"/>
                <w:lang w:val="en-ZA" w:eastAsia="en-ZA"/>
              </w:rPr>
            </w:pPr>
            <w:r w:rsidRPr="00782ADE">
              <w:rPr>
                <w:rFonts w:eastAsia="Times New Roman" w:cs="Arial"/>
                <w:i/>
                <w:color w:val="000000"/>
                <w:szCs w:val="22"/>
                <w:lang w:val="en-ZA" w:eastAsia="en-ZA"/>
              </w:rPr>
              <w:t>Ceropegia distincta</w:t>
            </w:r>
            <w:r w:rsidRPr="00782ADE">
              <w:rPr>
                <w:rFonts w:eastAsia="Times New Roman" w:cs="Arial"/>
                <w:color w:val="000000"/>
                <w:szCs w:val="22"/>
                <w:lang w:val="en-ZA" w:eastAsia="en-ZA"/>
              </w:rPr>
              <w:t xml:space="preserve"> N.E.Br. subsp. </w:t>
            </w:r>
            <w:r w:rsidRPr="00782ADE">
              <w:rPr>
                <w:rFonts w:eastAsia="Times New Roman" w:cs="Arial"/>
                <w:i/>
                <w:color w:val="000000"/>
                <w:szCs w:val="22"/>
                <w:lang w:val="en-ZA" w:eastAsia="en-ZA"/>
              </w:rPr>
              <w:t>verruculosa</w:t>
            </w:r>
            <w:r w:rsidRPr="00782ADE">
              <w:rPr>
                <w:rFonts w:eastAsia="Times New Roman" w:cs="Arial"/>
                <w:color w:val="000000"/>
                <w:szCs w:val="22"/>
                <w:lang w:val="en-ZA" w:eastAsia="en-ZA"/>
              </w:rPr>
              <w:t xml:space="preserve"> R.A.Dyer</w:t>
            </w:r>
          </w:p>
        </w:tc>
        <w:tc>
          <w:tcPr>
            <w:tcW w:w="1174" w:type="dxa"/>
            <w:tcBorders>
              <w:top w:val="nil"/>
              <w:left w:val="nil"/>
              <w:bottom w:val="single" w:sz="4" w:space="0" w:color="auto"/>
              <w:right w:val="single" w:sz="4" w:space="0" w:color="auto"/>
            </w:tcBorders>
            <w:shd w:val="clear" w:color="auto" w:fill="auto"/>
            <w:noWrap/>
            <w:vAlign w:val="bottom"/>
            <w:hideMark/>
          </w:tcPr>
          <w:p w:rsidR="00782ADE" w:rsidRPr="00782ADE" w:rsidRDefault="00782ADE" w:rsidP="00782ADE">
            <w:pPr>
              <w:spacing w:line="240" w:lineRule="auto"/>
              <w:jc w:val="left"/>
              <w:rPr>
                <w:rFonts w:eastAsia="Times New Roman" w:cs="Arial"/>
                <w:color w:val="000000"/>
                <w:szCs w:val="22"/>
                <w:lang w:val="en-ZA" w:eastAsia="en-ZA"/>
              </w:rPr>
            </w:pPr>
            <w:r w:rsidRPr="00782ADE">
              <w:rPr>
                <w:rFonts w:eastAsia="Times New Roman" w:cs="Arial"/>
                <w:color w:val="000000"/>
                <w:szCs w:val="22"/>
                <w:lang w:val="en-ZA" w:eastAsia="en-ZA"/>
              </w:rPr>
              <w:t>DDD</w:t>
            </w:r>
          </w:p>
        </w:tc>
      </w:tr>
      <w:tr w:rsidR="00782ADE" w:rsidRPr="008B58C5" w:rsidTr="00782ADE">
        <w:trPr>
          <w:trHeight w:val="300"/>
        </w:trPr>
        <w:tc>
          <w:tcPr>
            <w:tcW w:w="5827" w:type="dxa"/>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lastRenderedPageBreak/>
              <w:t>Combretum petrophilum</w:t>
            </w:r>
            <w:r w:rsidRPr="00782ADE">
              <w:rPr>
                <w:rFonts w:eastAsia="Times New Roman" w:cs="Arial"/>
                <w:color w:val="000000"/>
                <w:szCs w:val="22"/>
                <w:lang w:val="en-ZA" w:eastAsia="en-ZA"/>
              </w:rPr>
              <w:t xml:space="preserve"> Retief</w:t>
            </w:r>
          </w:p>
        </w:tc>
        <w:tc>
          <w:tcPr>
            <w:tcW w:w="1180" w:type="dxa"/>
            <w:gridSpan w:val="2"/>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Rare</w:t>
            </w:r>
          </w:p>
        </w:tc>
      </w:tr>
      <w:tr w:rsidR="00782ADE" w:rsidRPr="00782ADE" w:rsidTr="00782A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782ADE" w:rsidRPr="00782ADE" w:rsidRDefault="00782ADE" w:rsidP="00782ADE">
            <w:pPr>
              <w:spacing w:line="240" w:lineRule="auto"/>
              <w:jc w:val="left"/>
              <w:rPr>
                <w:rFonts w:eastAsia="Times New Roman" w:cs="Arial"/>
                <w:color w:val="000000"/>
                <w:szCs w:val="22"/>
                <w:lang w:val="en-ZA" w:eastAsia="en-ZA"/>
              </w:rPr>
            </w:pPr>
            <w:r w:rsidRPr="00782ADE">
              <w:rPr>
                <w:rFonts w:eastAsia="Times New Roman" w:cs="Arial"/>
                <w:i/>
                <w:color w:val="000000"/>
                <w:szCs w:val="22"/>
                <w:lang w:val="en-ZA" w:eastAsia="en-ZA"/>
              </w:rPr>
              <w:t>Dicliptera fruticosa</w:t>
            </w:r>
            <w:r w:rsidRPr="00782ADE">
              <w:rPr>
                <w:rFonts w:eastAsia="Times New Roman" w:cs="Arial"/>
                <w:color w:val="000000"/>
                <w:szCs w:val="22"/>
                <w:lang w:val="en-ZA" w:eastAsia="en-ZA"/>
              </w:rPr>
              <w:t xml:space="preserve"> K.Balkwill</w:t>
            </w:r>
          </w:p>
        </w:tc>
        <w:tc>
          <w:tcPr>
            <w:tcW w:w="1174" w:type="dxa"/>
            <w:tcBorders>
              <w:top w:val="nil"/>
              <w:left w:val="nil"/>
              <w:bottom w:val="single" w:sz="4" w:space="0" w:color="auto"/>
              <w:right w:val="single" w:sz="4" w:space="0" w:color="auto"/>
            </w:tcBorders>
            <w:shd w:val="clear" w:color="auto" w:fill="auto"/>
            <w:noWrap/>
            <w:vAlign w:val="bottom"/>
            <w:hideMark/>
          </w:tcPr>
          <w:p w:rsidR="00782ADE" w:rsidRPr="00782ADE" w:rsidRDefault="00782ADE" w:rsidP="00782ADE">
            <w:pPr>
              <w:spacing w:line="240" w:lineRule="auto"/>
              <w:jc w:val="left"/>
              <w:rPr>
                <w:rFonts w:eastAsia="Times New Roman" w:cs="Arial"/>
                <w:color w:val="000000"/>
                <w:szCs w:val="22"/>
                <w:lang w:val="en-ZA" w:eastAsia="en-ZA"/>
              </w:rPr>
            </w:pPr>
            <w:r w:rsidRPr="00782ADE">
              <w:rPr>
                <w:rFonts w:eastAsia="Times New Roman" w:cs="Arial"/>
                <w:color w:val="000000"/>
                <w:szCs w:val="22"/>
                <w:lang w:val="en-ZA" w:eastAsia="en-ZA"/>
              </w:rPr>
              <w:t>NT</w:t>
            </w:r>
          </w:p>
        </w:tc>
      </w:tr>
      <w:tr w:rsidR="00782ADE" w:rsidRPr="008B58C5" w:rsidTr="00782ADE">
        <w:trPr>
          <w:trHeight w:val="300"/>
        </w:trPr>
        <w:tc>
          <w:tcPr>
            <w:tcW w:w="5827" w:type="dxa"/>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Dracaena transvaalensis</w:t>
            </w:r>
            <w:r w:rsidRPr="00782ADE">
              <w:rPr>
                <w:rFonts w:eastAsia="Times New Roman" w:cs="Arial"/>
                <w:color w:val="000000"/>
                <w:szCs w:val="22"/>
                <w:lang w:val="en-ZA" w:eastAsia="en-ZA"/>
              </w:rPr>
              <w:t xml:space="preserve"> Baker</w:t>
            </w:r>
          </w:p>
        </w:tc>
        <w:tc>
          <w:tcPr>
            <w:tcW w:w="1180" w:type="dxa"/>
            <w:gridSpan w:val="2"/>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Rare</w:t>
            </w:r>
          </w:p>
        </w:tc>
      </w:tr>
      <w:tr w:rsidR="00782ADE" w:rsidRPr="00782ADE" w:rsidTr="00782A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782ADE" w:rsidRPr="00782ADE" w:rsidRDefault="00782ADE" w:rsidP="00782ADE">
            <w:pPr>
              <w:spacing w:line="240" w:lineRule="auto"/>
              <w:jc w:val="left"/>
              <w:rPr>
                <w:rFonts w:eastAsia="Times New Roman" w:cs="Arial"/>
                <w:color w:val="000000"/>
                <w:szCs w:val="22"/>
                <w:lang w:val="en-ZA" w:eastAsia="en-ZA"/>
              </w:rPr>
            </w:pPr>
            <w:r w:rsidRPr="00782ADE">
              <w:rPr>
                <w:rFonts w:eastAsia="Times New Roman" w:cs="Arial"/>
                <w:i/>
                <w:color w:val="000000"/>
                <w:szCs w:val="22"/>
                <w:lang w:val="en-ZA" w:eastAsia="en-ZA"/>
              </w:rPr>
              <w:t xml:space="preserve">Eulophia speciosa </w:t>
            </w:r>
            <w:r w:rsidRPr="00782ADE">
              <w:rPr>
                <w:rFonts w:eastAsia="Times New Roman" w:cs="Arial"/>
                <w:color w:val="000000"/>
                <w:szCs w:val="22"/>
                <w:lang w:val="en-ZA" w:eastAsia="en-ZA"/>
              </w:rPr>
              <w:t>(R.Br. ex Lindl.) Bolus</w:t>
            </w:r>
          </w:p>
        </w:tc>
        <w:tc>
          <w:tcPr>
            <w:tcW w:w="1174" w:type="dxa"/>
            <w:tcBorders>
              <w:top w:val="nil"/>
              <w:left w:val="nil"/>
              <w:bottom w:val="single" w:sz="4" w:space="0" w:color="auto"/>
              <w:right w:val="single" w:sz="4" w:space="0" w:color="auto"/>
            </w:tcBorders>
            <w:shd w:val="clear" w:color="auto" w:fill="auto"/>
            <w:noWrap/>
            <w:vAlign w:val="bottom"/>
            <w:hideMark/>
          </w:tcPr>
          <w:p w:rsidR="00782ADE" w:rsidRPr="00782ADE" w:rsidRDefault="00782ADE" w:rsidP="00782ADE">
            <w:pPr>
              <w:spacing w:line="240" w:lineRule="auto"/>
              <w:jc w:val="left"/>
              <w:rPr>
                <w:rFonts w:eastAsia="Times New Roman" w:cs="Arial"/>
                <w:color w:val="000000"/>
                <w:szCs w:val="22"/>
                <w:lang w:val="en-ZA" w:eastAsia="en-ZA"/>
              </w:rPr>
            </w:pPr>
            <w:r w:rsidRPr="00782ADE">
              <w:rPr>
                <w:rFonts w:eastAsia="Times New Roman" w:cs="Arial"/>
                <w:color w:val="000000"/>
                <w:szCs w:val="22"/>
                <w:lang w:val="en-ZA" w:eastAsia="en-ZA"/>
              </w:rPr>
              <w:t>Declining</w:t>
            </w:r>
          </w:p>
        </w:tc>
      </w:tr>
      <w:tr w:rsidR="00782ADE" w:rsidRPr="00782ADE" w:rsidTr="00782A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782ADE" w:rsidRPr="00782ADE" w:rsidRDefault="00782ADE" w:rsidP="00782ADE">
            <w:pPr>
              <w:spacing w:line="240" w:lineRule="auto"/>
              <w:jc w:val="left"/>
              <w:rPr>
                <w:rFonts w:eastAsia="Times New Roman" w:cs="Arial"/>
                <w:color w:val="000000"/>
                <w:szCs w:val="22"/>
                <w:lang w:val="en-ZA" w:eastAsia="en-ZA"/>
              </w:rPr>
            </w:pPr>
            <w:r w:rsidRPr="00782ADE">
              <w:rPr>
                <w:rFonts w:eastAsia="Times New Roman" w:cs="Arial"/>
                <w:i/>
                <w:color w:val="000000"/>
                <w:szCs w:val="22"/>
                <w:lang w:val="en-ZA" w:eastAsia="en-ZA"/>
              </w:rPr>
              <w:t>Euphorbia sekukuniensis</w:t>
            </w:r>
            <w:r w:rsidRPr="00782ADE">
              <w:rPr>
                <w:rFonts w:eastAsia="Times New Roman" w:cs="Arial"/>
                <w:color w:val="000000"/>
                <w:szCs w:val="22"/>
                <w:lang w:val="en-ZA" w:eastAsia="en-ZA"/>
              </w:rPr>
              <w:t xml:space="preserve"> R.A.Dyer</w:t>
            </w:r>
          </w:p>
        </w:tc>
        <w:tc>
          <w:tcPr>
            <w:tcW w:w="1174" w:type="dxa"/>
            <w:tcBorders>
              <w:top w:val="nil"/>
              <w:left w:val="nil"/>
              <w:bottom w:val="single" w:sz="4" w:space="0" w:color="auto"/>
              <w:right w:val="single" w:sz="4" w:space="0" w:color="auto"/>
            </w:tcBorders>
            <w:shd w:val="clear" w:color="auto" w:fill="auto"/>
            <w:noWrap/>
            <w:vAlign w:val="bottom"/>
            <w:hideMark/>
          </w:tcPr>
          <w:p w:rsidR="00782ADE" w:rsidRPr="00782ADE" w:rsidRDefault="00782ADE" w:rsidP="00782ADE">
            <w:pPr>
              <w:spacing w:line="240" w:lineRule="auto"/>
              <w:jc w:val="left"/>
              <w:rPr>
                <w:rFonts w:eastAsia="Times New Roman" w:cs="Arial"/>
                <w:color w:val="000000"/>
                <w:szCs w:val="22"/>
                <w:lang w:val="en-ZA" w:eastAsia="en-ZA"/>
              </w:rPr>
            </w:pPr>
            <w:r w:rsidRPr="00782ADE">
              <w:rPr>
                <w:rFonts w:eastAsia="Times New Roman" w:cs="Arial"/>
                <w:color w:val="000000"/>
                <w:szCs w:val="22"/>
                <w:lang w:val="en-ZA" w:eastAsia="en-ZA"/>
              </w:rPr>
              <w:t>Rare</w:t>
            </w:r>
          </w:p>
        </w:tc>
      </w:tr>
      <w:tr w:rsidR="00782ADE" w:rsidRPr="008B58C5" w:rsidTr="00782ADE">
        <w:trPr>
          <w:trHeight w:val="300"/>
        </w:trPr>
        <w:tc>
          <w:tcPr>
            <w:tcW w:w="5827" w:type="dxa"/>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Gladiolus macneilii</w:t>
            </w:r>
            <w:r w:rsidRPr="00782ADE">
              <w:rPr>
                <w:rFonts w:eastAsia="Times New Roman" w:cs="Arial"/>
                <w:color w:val="000000"/>
                <w:szCs w:val="22"/>
                <w:lang w:val="en-ZA" w:eastAsia="en-ZA"/>
              </w:rPr>
              <w:t xml:space="preserve"> Oberm.</w:t>
            </w:r>
          </w:p>
        </w:tc>
        <w:tc>
          <w:tcPr>
            <w:tcW w:w="1180" w:type="dxa"/>
            <w:gridSpan w:val="2"/>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CR</w:t>
            </w:r>
          </w:p>
        </w:tc>
      </w:tr>
      <w:tr w:rsidR="00782ADE" w:rsidRPr="008B58C5" w:rsidTr="00782ADE">
        <w:trPr>
          <w:trHeight w:val="300"/>
        </w:trPr>
        <w:tc>
          <w:tcPr>
            <w:tcW w:w="5827" w:type="dxa"/>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Gladiolus pavonia</w:t>
            </w:r>
            <w:r w:rsidRPr="00782ADE">
              <w:rPr>
                <w:rFonts w:eastAsia="Times New Roman" w:cs="Arial"/>
                <w:color w:val="000000"/>
                <w:szCs w:val="22"/>
                <w:lang w:val="en-ZA" w:eastAsia="en-ZA"/>
              </w:rPr>
              <w:t xml:space="preserve"> Goldblatt &amp; J.C.Manning</w:t>
            </w:r>
          </w:p>
        </w:tc>
        <w:tc>
          <w:tcPr>
            <w:tcW w:w="1180" w:type="dxa"/>
            <w:gridSpan w:val="2"/>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CR</w:t>
            </w:r>
          </w:p>
        </w:tc>
      </w:tr>
      <w:tr w:rsidR="00782ADE" w:rsidRPr="00782ADE" w:rsidTr="00782A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782ADE" w:rsidRPr="00782ADE" w:rsidRDefault="00782ADE" w:rsidP="00782ADE">
            <w:pPr>
              <w:spacing w:line="240" w:lineRule="auto"/>
              <w:jc w:val="left"/>
              <w:rPr>
                <w:rFonts w:eastAsia="Times New Roman" w:cs="Arial"/>
                <w:color w:val="000000"/>
                <w:szCs w:val="22"/>
                <w:lang w:val="en-ZA" w:eastAsia="en-ZA"/>
              </w:rPr>
            </w:pPr>
            <w:r w:rsidRPr="00782ADE">
              <w:rPr>
                <w:rFonts w:eastAsia="Times New Roman" w:cs="Arial"/>
                <w:i/>
                <w:color w:val="000000"/>
                <w:szCs w:val="22"/>
                <w:lang w:val="en-ZA" w:eastAsia="en-ZA"/>
              </w:rPr>
              <w:t>Indigofera leendertziae</w:t>
            </w:r>
            <w:r w:rsidRPr="00782ADE">
              <w:rPr>
                <w:rFonts w:eastAsia="Times New Roman" w:cs="Arial"/>
                <w:color w:val="000000"/>
                <w:szCs w:val="22"/>
                <w:lang w:val="en-ZA" w:eastAsia="en-ZA"/>
              </w:rPr>
              <w:t xml:space="preserve"> N.E.Br.</w:t>
            </w:r>
          </w:p>
        </w:tc>
        <w:tc>
          <w:tcPr>
            <w:tcW w:w="1174" w:type="dxa"/>
            <w:tcBorders>
              <w:top w:val="nil"/>
              <w:left w:val="nil"/>
              <w:bottom w:val="single" w:sz="4" w:space="0" w:color="auto"/>
              <w:right w:val="single" w:sz="4" w:space="0" w:color="auto"/>
            </w:tcBorders>
            <w:shd w:val="clear" w:color="auto" w:fill="auto"/>
            <w:noWrap/>
            <w:vAlign w:val="bottom"/>
            <w:hideMark/>
          </w:tcPr>
          <w:p w:rsidR="00782ADE" w:rsidRPr="00782ADE" w:rsidRDefault="00782ADE" w:rsidP="00782ADE">
            <w:pPr>
              <w:spacing w:line="240" w:lineRule="auto"/>
              <w:jc w:val="left"/>
              <w:rPr>
                <w:rFonts w:eastAsia="Times New Roman" w:cs="Arial"/>
                <w:color w:val="000000"/>
                <w:szCs w:val="22"/>
                <w:lang w:val="en-ZA" w:eastAsia="en-ZA"/>
              </w:rPr>
            </w:pPr>
            <w:r w:rsidRPr="00782ADE">
              <w:rPr>
                <w:rFonts w:eastAsia="Times New Roman" w:cs="Arial"/>
                <w:color w:val="000000"/>
                <w:szCs w:val="22"/>
                <w:lang w:val="en-ZA" w:eastAsia="en-ZA"/>
              </w:rPr>
              <w:t>DDT</w:t>
            </w:r>
          </w:p>
        </w:tc>
      </w:tr>
      <w:tr w:rsidR="00782ADE" w:rsidRPr="00782ADE" w:rsidTr="00782A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782ADE" w:rsidRPr="00782ADE" w:rsidRDefault="00782ADE" w:rsidP="00782ADE">
            <w:pPr>
              <w:spacing w:line="240" w:lineRule="auto"/>
              <w:jc w:val="left"/>
              <w:rPr>
                <w:rFonts w:eastAsia="Times New Roman" w:cs="Arial"/>
                <w:color w:val="000000"/>
                <w:szCs w:val="22"/>
                <w:lang w:val="en-ZA" w:eastAsia="en-ZA"/>
              </w:rPr>
            </w:pPr>
            <w:r w:rsidRPr="00782ADE">
              <w:rPr>
                <w:rFonts w:eastAsia="Times New Roman" w:cs="Arial"/>
                <w:i/>
                <w:color w:val="000000"/>
                <w:szCs w:val="22"/>
                <w:lang w:val="en-ZA" w:eastAsia="en-ZA"/>
              </w:rPr>
              <w:t>Jamesbrittenia macrantha</w:t>
            </w:r>
            <w:r w:rsidRPr="00782ADE">
              <w:rPr>
                <w:rFonts w:eastAsia="Times New Roman" w:cs="Arial"/>
                <w:color w:val="000000"/>
                <w:szCs w:val="22"/>
                <w:lang w:val="en-ZA" w:eastAsia="en-ZA"/>
              </w:rPr>
              <w:t xml:space="preserve"> (Codd) Hilliard</w:t>
            </w:r>
          </w:p>
        </w:tc>
        <w:tc>
          <w:tcPr>
            <w:tcW w:w="1174" w:type="dxa"/>
            <w:tcBorders>
              <w:top w:val="nil"/>
              <w:left w:val="nil"/>
              <w:bottom w:val="single" w:sz="4" w:space="0" w:color="auto"/>
              <w:right w:val="single" w:sz="4" w:space="0" w:color="auto"/>
            </w:tcBorders>
            <w:shd w:val="clear" w:color="auto" w:fill="auto"/>
            <w:noWrap/>
            <w:vAlign w:val="bottom"/>
            <w:hideMark/>
          </w:tcPr>
          <w:p w:rsidR="00782ADE" w:rsidRPr="00782ADE" w:rsidRDefault="00782ADE" w:rsidP="00782ADE">
            <w:pPr>
              <w:spacing w:line="240" w:lineRule="auto"/>
              <w:jc w:val="left"/>
              <w:rPr>
                <w:rFonts w:eastAsia="Times New Roman" w:cs="Arial"/>
                <w:color w:val="000000"/>
                <w:szCs w:val="22"/>
                <w:lang w:val="en-ZA" w:eastAsia="en-ZA"/>
              </w:rPr>
            </w:pPr>
            <w:r w:rsidRPr="00782ADE">
              <w:rPr>
                <w:rFonts w:eastAsia="Times New Roman" w:cs="Arial"/>
                <w:color w:val="000000"/>
                <w:szCs w:val="22"/>
                <w:lang w:val="en-ZA" w:eastAsia="en-ZA"/>
              </w:rPr>
              <w:t>NT</w:t>
            </w:r>
          </w:p>
        </w:tc>
      </w:tr>
      <w:tr w:rsidR="00782ADE" w:rsidRPr="008B58C5" w:rsidTr="00782ADE">
        <w:trPr>
          <w:trHeight w:val="300"/>
        </w:trPr>
        <w:tc>
          <w:tcPr>
            <w:tcW w:w="5827" w:type="dxa"/>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Khadia alticola</w:t>
            </w:r>
            <w:r w:rsidRPr="00782ADE">
              <w:rPr>
                <w:rFonts w:eastAsia="Times New Roman" w:cs="Arial"/>
                <w:color w:val="000000"/>
                <w:szCs w:val="22"/>
                <w:lang w:val="en-ZA" w:eastAsia="en-ZA"/>
              </w:rPr>
              <w:t xml:space="preserve"> Chess. &amp; H.E.K.Hartmann</w:t>
            </w:r>
          </w:p>
        </w:tc>
        <w:tc>
          <w:tcPr>
            <w:tcW w:w="1180" w:type="dxa"/>
            <w:gridSpan w:val="2"/>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Rare</w:t>
            </w:r>
          </w:p>
        </w:tc>
      </w:tr>
      <w:tr w:rsidR="00782ADE" w:rsidRPr="00782ADE" w:rsidTr="00782A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782ADE" w:rsidRPr="00782ADE" w:rsidRDefault="00782ADE" w:rsidP="00782ADE">
            <w:pPr>
              <w:spacing w:line="240" w:lineRule="auto"/>
              <w:jc w:val="left"/>
              <w:rPr>
                <w:rFonts w:eastAsia="Times New Roman" w:cs="Arial"/>
                <w:color w:val="000000"/>
                <w:szCs w:val="22"/>
                <w:lang w:val="en-ZA" w:eastAsia="en-ZA"/>
              </w:rPr>
            </w:pPr>
            <w:r w:rsidRPr="00782ADE">
              <w:rPr>
                <w:rFonts w:eastAsia="Times New Roman" w:cs="Arial"/>
                <w:i/>
                <w:color w:val="000000"/>
                <w:szCs w:val="22"/>
                <w:lang w:val="en-ZA" w:eastAsia="en-ZA"/>
              </w:rPr>
              <w:t>Lydenburgia cassinoides</w:t>
            </w:r>
            <w:r w:rsidRPr="00782ADE">
              <w:rPr>
                <w:rFonts w:eastAsia="Times New Roman" w:cs="Arial"/>
                <w:color w:val="000000"/>
                <w:szCs w:val="22"/>
                <w:lang w:val="en-ZA" w:eastAsia="en-ZA"/>
              </w:rPr>
              <w:t xml:space="preserve"> N.Robson</w:t>
            </w:r>
          </w:p>
        </w:tc>
        <w:tc>
          <w:tcPr>
            <w:tcW w:w="1174" w:type="dxa"/>
            <w:tcBorders>
              <w:top w:val="nil"/>
              <w:left w:val="nil"/>
              <w:bottom w:val="single" w:sz="4" w:space="0" w:color="auto"/>
              <w:right w:val="single" w:sz="4" w:space="0" w:color="auto"/>
            </w:tcBorders>
            <w:shd w:val="clear" w:color="auto" w:fill="auto"/>
            <w:noWrap/>
            <w:vAlign w:val="bottom"/>
            <w:hideMark/>
          </w:tcPr>
          <w:p w:rsidR="00782ADE" w:rsidRPr="00782ADE" w:rsidRDefault="00782ADE" w:rsidP="00782ADE">
            <w:pPr>
              <w:spacing w:line="240" w:lineRule="auto"/>
              <w:jc w:val="left"/>
              <w:rPr>
                <w:rFonts w:eastAsia="Times New Roman" w:cs="Arial"/>
                <w:color w:val="000000"/>
                <w:szCs w:val="22"/>
                <w:lang w:val="en-ZA" w:eastAsia="en-ZA"/>
              </w:rPr>
            </w:pPr>
            <w:r w:rsidRPr="00782ADE">
              <w:rPr>
                <w:rFonts w:eastAsia="Times New Roman" w:cs="Arial"/>
                <w:color w:val="000000"/>
                <w:szCs w:val="22"/>
                <w:lang w:val="en-ZA" w:eastAsia="en-ZA"/>
              </w:rPr>
              <w:t>NT</w:t>
            </w:r>
          </w:p>
        </w:tc>
      </w:tr>
      <w:tr w:rsidR="00782ADE" w:rsidRPr="008B58C5" w:rsidTr="00782ADE">
        <w:trPr>
          <w:trHeight w:val="300"/>
        </w:trPr>
        <w:tc>
          <w:tcPr>
            <w:tcW w:w="5827" w:type="dxa"/>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Ocimum tubiforme</w:t>
            </w:r>
            <w:r w:rsidRPr="00782ADE">
              <w:rPr>
                <w:rFonts w:eastAsia="Times New Roman" w:cs="Arial"/>
                <w:color w:val="000000"/>
                <w:szCs w:val="22"/>
                <w:lang w:val="en-ZA" w:eastAsia="en-ZA"/>
              </w:rPr>
              <w:t xml:space="preserve"> (R.D.Good) A.J.Paton</w:t>
            </w:r>
          </w:p>
        </w:tc>
        <w:tc>
          <w:tcPr>
            <w:tcW w:w="1180" w:type="dxa"/>
            <w:gridSpan w:val="2"/>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CR</w:t>
            </w:r>
          </w:p>
        </w:tc>
      </w:tr>
      <w:tr w:rsidR="00782ADE" w:rsidRPr="008B58C5" w:rsidTr="00782ADE">
        <w:trPr>
          <w:trHeight w:val="300"/>
        </w:trPr>
        <w:tc>
          <w:tcPr>
            <w:tcW w:w="5827" w:type="dxa"/>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Orbea gerstneri</w:t>
            </w:r>
            <w:r w:rsidRPr="00782ADE">
              <w:rPr>
                <w:rFonts w:eastAsia="Times New Roman" w:cs="Arial"/>
                <w:color w:val="000000"/>
                <w:szCs w:val="22"/>
                <w:lang w:val="en-ZA" w:eastAsia="en-ZA"/>
              </w:rPr>
              <w:t xml:space="preserve"> (Letty) Bruyns subsp. </w:t>
            </w:r>
            <w:r w:rsidRPr="00782ADE">
              <w:rPr>
                <w:rFonts w:eastAsia="Times New Roman" w:cs="Arial"/>
                <w:i/>
                <w:color w:val="000000"/>
                <w:szCs w:val="22"/>
                <w:lang w:val="en-ZA" w:eastAsia="en-ZA"/>
              </w:rPr>
              <w:t>gerstneri</w:t>
            </w:r>
          </w:p>
        </w:tc>
        <w:tc>
          <w:tcPr>
            <w:tcW w:w="1180" w:type="dxa"/>
            <w:gridSpan w:val="2"/>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Rare</w:t>
            </w:r>
          </w:p>
        </w:tc>
      </w:tr>
      <w:tr w:rsidR="00782ADE" w:rsidRPr="008B58C5" w:rsidTr="00782ADE">
        <w:trPr>
          <w:trHeight w:val="300"/>
        </w:trPr>
        <w:tc>
          <w:tcPr>
            <w:tcW w:w="5827" w:type="dxa"/>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Pentatrichia alata</w:t>
            </w:r>
            <w:r w:rsidRPr="00782ADE">
              <w:rPr>
                <w:rFonts w:eastAsia="Times New Roman" w:cs="Arial"/>
                <w:color w:val="000000"/>
                <w:szCs w:val="22"/>
                <w:lang w:val="en-ZA" w:eastAsia="en-ZA"/>
              </w:rPr>
              <w:t xml:space="preserve"> S.Moore</w:t>
            </w:r>
          </w:p>
        </w:tc>
        <w:tc>
          <w:tcPr>
            <w:tcW w:w="1180" w:type="dxa"/>
            <w:gridSpan w:val="2"/>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DDD</w:t>
            </w:r>
          </w:p>
        </w:tc>
      </w:tr>
      <w:tr w:rsidR="00782ADE" w:rsidRPr="008B58C5" w:rsidTr="00782ADE">
        <w:trPr>
          <w:trHeight w:val="300"/>
        </w:trPr>
        <w:tc>
          <w:tcPr>
            <w:tcW w:w="5827" w:type="dxa"/>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Rhoicissus laetans</w:t>
            </w:r>
            <w:r w:rsidRPr="00782ADE">
              <w:rPr>
                <w:rFonts w:eastAsia="Times New Roman" w:cs="Arial"/>
                <w:color w:val="000000"/>
                <w:szCs w:val="22"/>
                <w:lang w:val="en-ZA" w:eastAsia="en-ZA"/>
              </w:rPr>
              <w:t xml:space="preserve"> Retief</w:t>
            </w:r>
          </w:p>
        </w:tc>
        <w:tc>
          <w:tcPr>
            <w:tcW w:w="1180" w:type="dxa"/>
            <w:gridSpan w:val="2"/>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Rare</w:t>
            </w:r>
          </w:p>
        </w:tc>
      </w:tr>
      <w:tr w:rsidR="00782ADE" w:rsidRPr="00782ADE" w:rsidTr="00782A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782ADE" w:rsidRPr="00782ADE" w:rsidRDefault="00782ADE" w:rsidP="00782ADE">
            <w:pPr>
              <w:spacing w:line="240" w:lineRule="auto"/>
              <w:jc w:val="left"/>
              <w:rPr>
                <w:rFonts w:eastAsia="Times New Roman" w:cs="Arial"/>
                <w:color w:val="000000"/>
                <w:szCs w:val="22"/>
                <w:lang w:val="en-ZA" w:eastAsia="en-ZA"/>
              </w:rPr>
            </w:pPr>
            <w:r w:rsidRPr="00782ADE">
              <w:rPr>
                <w:rFonts w:eastAsia="Times New Roman" w:cs="Arial"/>
                <w:i/>
                <w:color w:val="000000"/>
                <w:szCs w:val="22"/>
                <w:lang w:val="en-ZA" w:eastAsia="en-ZA"/>
              </w:rPr>
              <w:t>Searsia batophylla</w:t>
            </w:r>
            <w:r w:rsidRPr="00782ADE">
              <w:rPr>
                <w:rFonts w:eastAsia="Times New Roman" w:cs="Arial"/>
                <w:color w:val="000000"/>
                <w:szCs w:val="22"/>
                <w:lang w:val="en-ZA" w:eastAsia="en-ZA"/>
              </w:rPr>
              <w:t xml:space="preserve"> (Codd) Moffett</w:t>
            </w:r>
          </w:p>
        </w:tc>
        <w:tc>
          <w:tcPr>
            <w:tcW w:w="1174" w:type="dxa"/>
            <w:tcBorders>
              <w:top w:val="nil"/>
              <w:left w:val="nil"/>
              <w:bottom w:val="single" w:sz="4" w:space="0" w:color="auto"/>
              <w:right w:val="single" w:sz="4" w:space="0" w:color="auto"/>
            </w:tcBorders>
            <w:shd w:val="clear" w:color="auto" w:fill="auto"/>
            <w:noWrap/>
            <w:vAlign w:val="bottom"/>
            <w:hideMark/>
          </w:tcPr>
          <w:p w:rsidR="00782ADE" w:rsidRPr="00782ADE" w:rsidRDefault="00782ADE" w:rsidP="00782ADE">
            <w:pPr>
              <w:spacing w:line="240" w:lineRule="auto"/>
              <w:jc w:val="left"/>
              <w:rPr>
                <w:rFonts w:eastAsia="Times New Roman" w:cs="Arial"/>
                <w:color w:val="000000"/>
                <w:szCs w:val="22"/>
                <w:lang w:val="en-ZA" w:eastAsia="en-ZA"/>
              </w:rPr>
            </w:pPr>
            <w:r w:rsidRPr="00782ADE">
              <w:rPr>
                <w:rFonts w:eastAsia="Times New Roman" w:cs="Arial"/>
                <w:color w:val="000000"/>
                <w:szCs w:val="22"/>
                <w:lang w:val="en-ZA" w:eastAsia="en-ZA"/>
              </w:rPr>
              <w:t>VU</w:t>
            </w:r>
          </w:p>
        </w:tc>
      </w:tr>
      <w:tr w:rsidR="00782ADE" w:rsidRPr="008B58C5" w:rsidTr="00782ADE">
        <w:trPr>
          <w:trHeight w:val="300"/>
        </w:trPr>
        <w:tc>
          <w:tcPr>
            <w:tcW w:w="5827" w:type="dxa"/>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Thesium davidsonae</w:t>
            </w:r>
            <w:r w:rsidRPr="00782ADE">
              <w:rPr>
                <w:rFonts w:eastAsia="Times New Roman" w:cs="Arial"/>
                <w:color w:val="000000"/>
                <w:szCs w:val="22"/>
                <w:lang w:val="en-ZA" w:eastAsia="en-ZA"/>
              </w:rPr>
              <w:t xml:space="preserve"> Brenan</w:t>
            </w:r>
          </w:p>
        </w:tc>
        <w:tc>
          <w:tcPr>
            <w:tcW w:w="1180" w:type="dxa"/>
            <w:gridSpan w:val="2"/>
            <w:shd w:val="clear" w:color="auto" w:fill="auto"/>
            <w:noWrap/>
            <w:vAlign w:val="bottom"/>
            <w:hideMark/>
          </w:tcPr>
          <w:p w:rsidR="00782ADE" w:rsidRPr="00782ADE" w:rsidRDefault="00782ADE"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VU</w:t>
            </w:r>
          </w:p>
        </w:tc>
      </w:tr>
    </w:tbl>
    <w:p w:rsidR="00FE7C02" w:rsidRDefault="00FE7C02" w:rsidP="00AD7C88">
      <w:pPr>
        <w:rPr>
          <w:rFonts w:cs="Arial"/>
          <w:szCs w:val="22"/>
        </w:rPr>
      </w:pPr>
    </w:p>
    <w:p w:rsidR="000D27BC" w:rsidRDefault="00782ADE" w:rsidP="000D27BC">
      <w:pPr>
        <w:rPr>
          <w:rFonts w:eastAsia="Times New Roman" w:cs="Arial"/>
          <w:bCs/>
          <w:iCs/>
          <w:szCs w:val="22"/>
        </w:rPr>
      </w:pPr>
      <w:r w:rsidRPr="00782ADE">
        <w:rPr>
          <w:rFonts w:eastAsia="Times New Roman" w:cs="Arial"/>
          <w:i/>
          <w:color w:val="000000"/>
          <w:szCs w:val="22"/>
          <w:lang w:val="en-ZA" w:eastAsia="en-ZA"/>
        </w:rPr>
        <w:t xml:space="preserve">Lydenburgia cassinoides </w:t>
      </w:r>
      <w:r w:rsidRPr="00782ADE">
        <w:rPr>
          <w:rFonts w:eastAsia="Times New Roman" w:cs="Arial"/>
          <w:color w:val="000000"/>
          <w:szCs w:val="22"/>
          <w:lang w:val="en-ZA" w:eastAsia="en-ZA"/>
        </w:rPr>
        <w:t xml:space="preserve">was found </w:t>
      </w:r>
      <w:r>
        <w:rPr>
          <w:rFonts w:eastAsia="Times New Roman" w:cs="Arial"/>
          <w:color w:val="000000"/>
          <w:szCs w:val="22"/>
          <w:lang w:val="en-ZA" w:eastAsia="en-ZA"/>
        </w:rPr>
        <w:t xml:space="preserve">during the field visit </w:t>
      </w:r>
      <w:r w:rsidRPr="00782ADE">
        <w:rPr>
          <w:rFonts w:eastAsia="Times New Roman" w:cs="Arial"/>
          <w:color w:val="000000"/>
          <w:szCs w:val="22"/>
          <w:lang w:val="en-ZA" w:eastAsia="en-ZA"/>
        </w:rPr>
        <w:t>in this area. There is suitable habitat for several of the threatened plant spec</w:t>
      </w:r>
      <w:r>
        <w:rPr>
          <w:rFonts w:eastAsia="Times New Roman" w:cs="Arial"/>
          <w:color w:val="000000"/>
          <w:szCs w:val="22"/>
          <w:lang w:val="en-ZA" w:eastAsia="en-ZA"/>
        </w:rPr>
        <w:t>ies along the transect of this O</w:t>
      </w:r>
      <w:r w:rsidRPr="00782ADE">
        <w:rPr>
          <w:rFonts w:eastAsia="Times New Roman" w:cs="Arial"/>
          <w:color w:val="000000"/>
          <w:szCs w:val="22"/>
          <w:lang w:val="en-ZA" w:eastAsia="en-ZA"/>
        </w:rPr>
        <w:t>ption of the power line</w:t>
      </w:r>
      <w:r w:rsidR="000D27BC">
        <w:rPr>
          <w:rFonts w:eastAsia="Times New Roman" w:cs="Arial"/>
          <w:color w:val="000000"/>
          <w:szCs w:val="22"/>
          <w:lang w:val="en-ZA" w:eastAsia="en-ZA"/>
        </w:rPr>
        <w:t xml:space="preserve">, especially </w:t>
      </w:r>
      <w:r w:rsidR="000D27BC">
        <w:rPr>
          <w:rFonts w:eastAsia="Times New Roman" w:cs="Arial"/>
          <w:bCs/>
          <w:iCs/>
          <w:szCs w:val="22"/>
        </w:rPr>
        <w:t xml:space="preserve">for </w:t>
      </w:r>
      <w:r w:rsidR="000D27BC" w:rsidRPr="008B58C5">
        <w:rPr>
          <w:rFonts w:eastAsia="Times New Roman" w:cs="Arial"/>
          <w:i/>
          <w:color w:val="000000"/>
          <w:szCs w:val="22"/>
          <w:lang w:val="en-ZA" w:eastAsia="en-ZA"/>
        </w:rPr>
        <w:t>Adenia fruticosa</w:t>
      </w:r>
      <w:r w:rsidR="000D27BC" w:rsidRPr="008B58C5">
        <w:rPr>
          <w:rFonts w:eastAsia="Times New Roman" w:cs="Arial"/>
          <w:color w:val="000000"/>
          <w:szCs w:val="22"/>
          <w:lang w:val="en-ZA" w:eastAsia="en-ZA"/>
        </w:rPr>
        <w:t xml:space="preserve"> subsp. </w:t>
      </w:r>
      <w:r w:rsidR="000D27BC" w:rsidRPr="008B58C5">
        <w:rPr>
          <w:rFonts w:eastAsia="Times New Roman" w:cs="Arial"/>
          <w:i/>
          <w:color w:val="000000"/>
          <w:szCs w:val="22"/>
          <w:lang w:val="en-ZA" w:eastAsia="en-ZA"/>
        </w:rPr>
        <w:t>fruticosa</w:t>
      </w:r>
      <w:r w:rsidR="000D27BC">
        <w:rPr>
          <w:rFonts w:eastAsia="Times New Roman" w:cs="Arial"/>
          <w:i/>
          <w:color w:val="000000"/>
          <w:szCs w:val="22"/>
          <w:lang w:val="en-ZA" w:eastAsia="en-ZA"/>
        </w:rPr>
        <w:t xml:space="preserve">, </w:t>
      </w:r>
      <w:r w:rsidR="000D27BC" w:rsidRPr="008B58C5">
        <w:rPr>
          <w:rFonts w:eastAsia="Times New Roman" w:cs="Arial"/>
          <w:i/>
          <w:color w:val="000000"/>
          <w:szCs w:val="22"/>
          <w:lang w:val="en-ZA" w:eastAsia="en-ZA"/>
        </w:rPr>
        <w:t>Ocimum tubiform</w:t>
      </w:r>
      <w:r w:rsidR="000D27BC">
        <w:rPr>
          <w:rFonts w:eastAsia="Times New Roman" w:cs="Arial"/>
          <w:i/>
          <w:color w:val="000000"/>
          <w:szCs w:val="22"/>
          <w:lang w:val="en-ZA" w:eastAsia="en-ZA"/>
        </w:rPr>
        <w:t>e,</w:t>
      </w:r>
      <w:r w:rsidR="000D27BC" w:rsidRPr="008B58C5">
        <w:rPr>
          <w:rFonts w:eastAsia="Times New Roman" w:cs="Arial"/>
          <w:i/>
          <w:color w:val="000000"/>
          <w:szCs w:val="22"/>
          <w:lang w:val="en-ZA" w:eastAsia="en-ZA"/>
        </w:rPr>
        <w:t xml:space="preserve"> Orbea gerstneri</w:t>
      </w:r>
      <w:r w:rsidR="000D27BC" w:rsidRPr="008B58C5">
        <w:rPr>
          <w:rFonts w:eastAsia="Times New Roman" w:cs="Arial"/>
          <w:color w:val="000000"/>
          <w:szCs w:val="22"/>
          <w:lang w:val="en-ZA" w:eastAsia="en-ZA"/>
        </w:rPr>
        <w:t xml:space="preserve"> subsp. </w:t>
      </w:r>
      <w:r w:rsidR="000D27BC" w:rsidRPr="008B58C5">
        <w:rPr>
          <w:rFonts w:eastAsia="Times New Roman" w:cs="Arial"/>
          <w:i/>
          <w:color w:val="000000"/>
          <w:szCs w:val="22"/>
          <w:lang w:val="en-ZA" w:eastAsia="en-ZA"/>
        </w:rPr>
        <w:t>gerstneri</w:t>
      </w:r>
      <w:r w:rsidR="000D27BC">
        <w:rPr>
          <w:rFonts w:eastAsia="Times New Roman" w:cs="Arial"/>
          <w:i/>
          <w:color w:val="000000"/>
          <w:szCs w:val="22"/>
          <w:lang w:val="en-ZA" w:eastAsia="en-ZA"/>
        </w:rPr>
        <w:t xml:space="preserve"> </w:t>
      </w:r>
      <w:r w:rsidR="000D27BC">
        <w:rPr>
          <w:rFonts w:eastAsia="Times New Roman" w:cs="Arial"/>
          <w:color w:val="000000"/>
          <w:szCs w:val="22"/>
          <w:lang w:val="en-ZA" w:eastAsia="en-ZA"/>
        </w:rPr>
        <w:t xml:space="preserve">and </w:t>
      </w:r>
      <w:r w:rsidR="000D27BC" w:rsidRPr="008B58C5">
        <w:rPr>
          <w:rFonts w:eastAsia="Times New Roman" w:cs="Arial"/>
          <w:i/>
          <w:color w:val="000000"/>
          <w:szCs w:val="22"/>
          <w:lang w:val="en-ZA" w:eastAsia="en-ZA"/>
        </w:rPr>
        <w:t>Combretum petrophilum</w:t>
      </w:r>
      <w:r w:rsidR="000D27BC">
        <w:rPr>
          <w:rFonts w:eastAsia="Times New Roman" w:cs="Arial"/>
          <w:i/>
          <w:color w:val="000000"/>
          <w:szCs w:val="22"/>
          <w:lang w:val="en-ZA" w:eastAsia="en-ZA"/>
        </w:rPr>
        <w:t xml:space="preserve">, </w:t>
      </w:r>
      <w:r w:rsidR="000D27BC" w:rsidRPr="00585A9C">
        <w:rPr>
          <w:rFonts w:eastAsia="Times New Roman" w:cs="Arial"/>
          <w:bCs/>
          <w:iCs/>
          <w:szCs w:val="22"/>
        </w:rPr>
        <w:t xml:space="preserve">but none of these species were found on </w:t>
      </w:r>
      <w:r w:rsidR="000D27BC">
        <w:rPr>
          <w:rFonts w:eastAsia="Times New Roman" w:cs="Arial"/>
          <w:bCs/>
          <w:iCs/>
          <w:szCs w:val="22"/>
        </w:rPr>
        <w:t>the site during the field visit</w:t>
      </w:r>
      <w:r w:rsidR="000D27BC" w:rsidRPr="00585A9C">
        <w:rPr>
          <w:rFonts w:eastAsia="Times New Roman" w:cs="Arial"/>
          <w:bCs/>
          <w:iCs/>
          <w:szCs w:val="22"/>
        </w:rPr>
        <w:t>.</w:t>
      </w:r>
    </w:p>
    <w:p w:rsidR="00FE7C02" w:rsidRDefault="00FE7C02" w:rsidP="00AD7C88">
      <w:pPr>
        <w:rPr>
          <w:rFonts w:cs="Arial"/>
          <w:szCs w:val="22"/>
        </w:rPr>
      </w:pPr>
    </w:p>
    <w:p w:rsidR="00AD7C88" w:rsidRPr="00782ADE" w:rsidRDefault="003F05B8" w:rsidP="00F33355">
      <w:pPr>
        <w:pStyle w:val="Heading3"/>
      </w:pPr>
      <w:bookmarkStart w:id="57" w:name="_Toc323214591"/>
      <w:r>
        <w:t>Conclusion</w:t>
      </w:r>
      <w:bookmarkEnd w:id="57"/>
    </w:p>
    <w:p w:rsidR="00AD7C88" w:rsidRPr="00DE71D0" w:rsidRDefault="00AD7C88" w:rsidP="00AD7C88">
      <w:pPr>
        <w:rPr>
          <w:rFonts w:cs="Arial"/>
          <w:szCs w:val="22"/>
        </w:rPr>
      </w:pPr>
      <w:r w:rsidRPr="00782ADE">
        <w:rPr>
          <w:rFonts w:cs="Arial"/>
          <w:szCs w:val="22"/>
        </w:rPr>
        <w:t xml:space="preserve">This plant community is high in species richness </w:t>
      </w:r>
      <w:r w:rsidR="00782ADE" w:rsidRPr="00782ADE">
        <w:rPr>
          <w:rFonts w:cs="Arial"/>
          <w:szCs w:val="22"/>
        </w:rPr>
        <w:t>with several</w:t>
      </w:r>
      <w:r w:rsidRPr="00782ADE">
        <w:rPr>
          <w:rFonts w:cs="Arial"/>
          <w:szCs w:val="22"/>
        </w:rPr>
        <w:t xml:space="preserve"> red data species. A few individuals of the protected </w:t>
      </w:r>
      <w:r w:rsidRPr="00782ADE">
        <w:rPr>
          <w:rFonts w:cs="Arial"/>
          <w:i/>
          <w:szCs w:val="22"/>
        </w:rPr>
        <w:t xml:space="preserve">Elaeodendron transvaalensis, </w:t>
      </w:r>
      <w:r w:rsidR="00782ADE" w:rsidRPr="00782ADE">
        <w:rPr>
          <w:rFonts w:cs="Arial"/>
          <w:i/>
          <w:szCs w:val="22"/>
        </w:rPr>
        <w:t xml:space="preserve">Sclerocarya birrea, </w:t>
      </w:r>
      <w:r w:rsidRPr="00782ADE">
        <w:rPr>
          <w:rFonts w:cs="Arial"/>
          <w:i/>
          <w:szCs w:val="22"/>
        </w:rPr>
        <w:t xml:space="preserve">Aloe fosteri </w:t>
      </w:r>
      <w:r w:rsidRPr="00782ADE">
        <w:rPr>
          <w:rFonts w:cs="Arial"/>
          <w:szCs w:val="22"/>
        </w:rPr>
        <w:t xml:space="preserve">and </w:t>
      </w:r>
      <w:r w:rsidRPr="00782ADE">
        <w:rPr>
          <w:rFonts w:cs="Arial"/>
          <w:i/>
          <w:szCs w:val="22"/>
        </w:rPr>
        <w:t>Aloe cryptopoda</w:t>
      </w:r>
      <w:r w:rsidRPr="00782ADE">
        <w:rPr>
          <w:rFonts w:cs="Arial"/>
          <w:szCs w:val="22"/>
        </w:rPr>
        <w:t xml:space="preserve"> are found in this vegetation. The conservation value and sen</w:t>
      </w:r>
      <w:r w:rsidR="00782ADE">
        <w:rPr>
          <w:rFonts w:cs="Arial"/>
          <w:szCs w:val="22"/>
        </w:rPr>
        <w:t>sitivity are regarded as being h</w:t>
      </w:r>
      <w:r w:rsidRPr="00782ADE">
        <w:rPr>
          <w:rFonts w:cs="Arial"/>
          <w:szCs w:val="22"/>
        </w:rPr>
        <w:t xml:space="preserve">igh, due to biodiversity and also due to the ecological function of the mountains </w:t>
      </w:r>
      <w:r w:rsidR="00782ADE">
        <w:rPr>
          <w:rFonts w:cs="Arial"/>
          <w:szCs w:val="22"/>
        </w:rPr>
        <w:t xml:space="preserve">and the valley </w:t>
      </w:r>
      <w:r w:rsidRPr="00782ADE">
        <w:rPr>
          <w:rFonts w:cs="Arial"/>
          <w:szCs w:val="22"/>
        </w:rPr>
        <w:t xml:space="preserve">as a dispersal </w:t>
      </w:r>
      <w:r w:rsidR="00782ADE">
        <w:rPr>
          <w:rFonts w:cs="Arial"/>
          <w:szCs w:val="22"/>
        </w:rPr>
        <w:t xml:space="preserve">corridor for plants and animals. There is also </w:t>
      </w:r>
      <w:r w:rsidR="000D27BC">
        <w:rPr>
          <w:rFonts w:cs="Arial"/>
          <w:szCs w:val="22"/>
        </w:rPr>
        <w:t>abundant farming activities in the valley, including irrigated crops. There will be several turning points for the line, as the road winds through the valley. I</w:t>
      </w:r>
      <w:r w:rsidRPr="00782ADE">
        <w:rPr>
          <w:rFonts w:cs="Arial"/>
          <w:szCs w:val="22"/>
        </w:rPr>
        <w:t xml:space="preserve">t is suggested that </w:t>
      </w:r>
      <w:r w:rsidR="000D27BC">
        <w:rPr>
          <w:rFonts w:cs="Arial"/>
          <w:szCs w:val="22"/>
        </w:rPr>
        <w:t xml:space="preserve">this option not be used due to the several constraints. </w:t>
      </w:r>
    </w:p>
    <w:p w:rsidR="00AD7C88" w:rsidRDefault="00AD7C88" w:rsidP="00AD7C88">
      <w:pPr>
        <w:rPr>
          <w:rFonts w:cs="Arial"/>
          <w:szCs w:val="22"/>
        </w:rPr>
      </w:pPr>
    </w:p>
    <w:p w:rsidR="00AD7C88" w:rsidRDefault="00D9602E" w:rsidP="00AD7C88">
      <w:pPr>
        <w:rPr>
          <w:rFonts w:cs="Arial"/>
          <w:b/>
          <w:szCs w:val="22"/>
        </w:rPr>
      </w:pPr>
      <w:r>
        <w:rPr>
          <w:rFonts w:cs="Arial"/>
          <w:b/>
          <w:noProof/>
          <w:szCs w:val="22"/>
          <w:lang w:val="en-ZA" w:eastAsia="en-ZA"/>
        </w:rPr>
        <w:lastRenderedPageBreak/>
        <w:drawing>
          <wp:inline distT="0" distB="0" distL="0" distR="0">
            <wp:extent cx="5267325" cy="3695700"/>
            <wp:effectExtent l="0" t="0" r="9525" b="0"/>
            <wp:docPr id="23" name="Picture 7" descr="DSCN0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N087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7325" cy="3695700"/>
                    </a:xfrm>
                    <a:prstGeom prst="rect">
                      <a:avLst/>
                    </a:prstGeom>
                    <a:noFill/>
                    <a:ln>
                      <a:noFill/>
                    </a:ln>
                  </pic:spPr>
                </pic:pic>
              </a:graphicData>
            </a:graphic>
          </wp:inline>
        </w:drawing>
      </w:r>
    </w:p>
    <w:p w:rsidR="00AD7C88" w:rsidRDefault="00AD7C88" w:rsidP="00AD7C88">
      <w:pPr>
        <w:rPr>
          <w:rFonts w:cs="Arial"/>
          <w:szCs w:val="22"/>
        </w:rPr>
      </w:pPr>
      <w:r w:rsidRPr="00985201">
        <w:rPr>
          <w:rFonts w:cs="Arial"/>
          <w:szCs w:val="22"/>
        </w:rPr>
        <w:t xml:space="preserve">Figure 7: </w:t>
      </w:r>
      <w:r>
        <w:rPr>
          <w:rFonts w:cs="Arial"/>
          <w:szCs w:val="22"/>
        </w:rPr>
        <w:t>Cleared Open Plains Bushveld in the foreground, Open Plains Bushveld in the middle and Mountain Slope Bushveld in the background</w:t>
      </w:r>
    </w:p>
    <w:p w:rsidR="00F5625E" w:rsidRPr="00985201" w:rsidRDefault="00F5625E" w:rsidP="00AD7C88">
      <w:pPr>
        <w:rPr>
          <w:rFonts w:cs="Arial"/>
          <w:szCs w:val="22"/>
        </w:rPr>
      </w:pPr>
    </w:p>
    <w:p w:rsidR="000D27BC" w:rsidRDefault="000D27BC" w:rsidP="000D27BC">
      <w:pPr>
        <w:pStyle w:val="Heading2"/>
      </w:pPr>
      <w:bookmarkStart w:id="58" w:name="_Toc323214592"/>
      <w:bookmarkStart w:id="59" w:name="_Toc260922082"/>
      <w:r>
        <w:t>4. Lydenburg Thornveld</w:t>
      </w:r>
      <w:bookmarkEnd w:id="58"/>
    </w:p>
    <w:p w:rsidR="000D27BC" w:rsidRDefault="00012F3E" w:rsidP="000D27BC">
      <w:r>
        <w:t>The Option 1 route crosses a s</w:t>
      </w:r>
      <w:r w:rsidR="000D27BC">
        <w:t xml:space="preserve">mall section of the Lydenburg Thornveld on the undulating mountain plateau area above the Strydom tunnel. </w:t>
      </w:r>
      <w:r>
        <w:t xml:space="preserve">This area is a wooded grassland, quite cold with frost during winter. Species such as the frost hardy </w:t>
      </w:r>
      <w:r>
        <w:rPr>
          <w:i/>
        </w:rPr>
        <w:t xml:space="preserve">Acacia karroo, Acacia caffra, Cussonia paniculata Diospyros lycioides </w:t>
      </w:r>
      <w:r>
        <w:t xml:space="preserve">and </w:t>
      </w:r>
      <w:r>
        <w:rPr>
          <w:i/>
        </w:rPr>
        <w:t xml:space="preserve">Euclea crispa </w:t>
      </w:r>
      <w:r>
        <w:t xml:space="preserve">are prominent. </w:t>
      </w:r>
      <w:r w:rsidR="000D27BC">
        <w:t xml:space="preserve"> </w:t>
      </w:r>
    </w:p>
    <w:p w:rsidR="000D27BC" w:rsidRDefault="000D27BC" w:rsidP="000D27BC">
      <w:pPr>
        <w:rPr>
          <w:rFonts w:cs="Arial"/>
          <w:szCs w:val="22"/>
        </w:rPr>
      </w:pPr>
    </w:p>
    <w:p w:rsidR="000D27BC" w:rsidRDefault="000D27BC" w:rsidP="000D27BC">
      <w:pPr>
        <w:rPr>
          <w:rFonts w:cs="Arial"/>
          <w:szCs w:val="22"/>
        </w:rPr>
      </w:pPr>
      <w:r>
        <w:rPr>
          <w:rFonts w:cs="Arial"/>
          <w:szCs w:val="22"/>
        </w:rPr>
        <w:t>The following plant species were recorded from this plant community:</w:t>
      </w:r>
    </w:p>
    <w:p w:rsidR="000D27BC" w:rsidRDefault="000D27BC" w:rsidP="000D27BC">
      <w:pPr>
        <w:rPr>
          <w:rFonts w:cs="Arial"/>
          <w:szCs w:val="22"/>
        </w:rPr>
      </w:pPr>
    </w:p>
    <w:p w:rsidR="000D27BC" w:rsidRDefault="000D27BC" w:rsidP="000D27BC">
      <w:pPr>
        <w:rPr>
          <w:rFonts w:cs="Arial"/>
          <w:b/>
          <w:szCs w:val="22"/>
        </w:rPr>
      </w:pPr>
      <w:r>
        <w:rPr>
          <w:rFonts w:cs="Arial"/>
          <w:b/>
          <w:szCs w:val="22"/>
        </w:rPr>
        <w:t>Trees and Shrubs</w:t>
      </w:r>
    </w:p>
    <w:p w:rsidR="000D27BC" w:rsidRDefault="000D27BC" w:rsidP="000D27BC">
      <w:pPr>
        <w:rPr>
          <w:rFonts w:cs="Arial"/>
          <w:i/>
          <w:szCs w:val="22"/>
        </w:rPr>
        <w:sectPr w:rsidR="000D27BC" w:rsidSect="00A43384">
          <w:type w:val="continuous"/>
          <w:pgSz w:w="11900" w:h="16840"/>
          <w:pgMar w:top="1440" w:right="1800" w:bottom="2127" w:left="1800" w:header="0" w:footer="0" w:gutter="0"/>
          <w:cols w:space="708"/>
          <w:titlePg/>
        </w:sectPr>
      </w:pPr>
    </w:p>
    <w:p w:rsidR="000D27BC" w:rsidRDefault="000D27BC" w:rsidP="000D27BC">
      <w:pPr>
        <w:rPr>
          <w:rFonts w:cs="Arial"/>
          <w:szCs w:val="22"/>
        </w:rPr>
      </w:pPr>
      <w:r w:rsidRPr="00012F3E">
        <w:rPr>
          <w:rFonts w:cs="Arial"/>
          <w:i/>
          <w:szCs w:val="22"/>
        </w:rPr>
        <w:lastRenderedPageBreak/>
        <w:t xml:space="preserve">Acacia </w:t>
      </w:r>
      <w:r w:rsidR="00012F3E" w:rsidRPr="00012F3E">
        <w:rPr>
          <w:rFonts w:cs="Arial"/>
          <w:i/>
          <w:szCs w:val="22"/>
        </w:rPr>
        <w:t>caffra</w:t>
      </w:r>
      <w:r w:rsidRPr="00012F3E">
        <w:rPr>
          <w:rFonts w:cs="Arial"/>
          <w:i/>
          <w:szCs w:val="22"/>
        </w:rPr>
        <w:tab/>
      </w:r>
      <w:r w:rsidRPr="00012F3E">
        <w:rPr>
          <w:rFonts w:cs="Arial"/>
          <w:i/>
          <w:szCs w:val="22"/>
        </w:rPr>
        <w:tab/>
      </w:r>
      <w:r w:rsidRPr="00012F3E">
        <w:rPr>
          <w:rFonts w:cs="Arial"/>
          <w:i/>
          <w:szCs w:val="22"/>
        </w:rPr>
        <w:tab/>
      </w:r>
      <w:r w:rsidRPr="00012F3E">
        <w:rPr>
          <w:rFonts w:cs="Arial"/>
          <w:szCs w:val="22"/>
        </w:rPr>
        <w:t>d</w:t>
      </w:r>
    </w:p>
    <w:p w:rsidR="00012F3E" w:rsidRDefault="00012F3E" w:rsidP="000D27BC">
      <w:pPr>
        <w:rPr>
          <w:rFonts w:cs="Arial"/>
          <w:szCs w:val="22"/>
        </w:rPr>
      </w:pPr>
      <w:r>
        <w:rPr>
          <w:rFonts w:cs="Arial"/>
          <w:i/>
          <w:szCs w:val="22"/>
        </w:rPr>
        <w:t>Acacia karroo</w:t>
      </w:r>
      <w:r>
        <w:rPr>
          <w:rFonts w:cs="Arial"/>
          <w:i/>
          <w:szCs w:val="22"/>
        </w:rPr>
        <w:tab/>
      </w:r>
      <w:r>
        <w:rPr>
          <w:rFonts w:cs="Arial"/>
          <w:i/>
          <w:szCs w:val="22"/>
        </w:rPr>
        <w:tab/>
      </w:r>
      <w:r>
        <w:rPr>
          <w:rFonts w:cs="Arial"/>
          <w:i/>
          <w:szCs w:val="22"/>
        </w:rPr>
        <w:tab/>
      </w:r>
      <w:r>
        <w:rPr>
          <w:rFonts w:cs="Arial"/>
          <w:szCs w:val="22"/>
        </w:rPr>
        <w:t>dM</w:t>
      </w:r>
    </w:p>
    <w:p w:rsidR="00012F3E" w:rsidRDefault="00012F3E" w:rsidP="000D27BC">
      <w:pPr>
        <w:rPr>
          <w:rFonts w:cs="Arial"/>
          <w:i/>
          <w:szCs w:val="22"/>
        </w:rPr>
      </w:pPr>
      <w:r>
        <w:rPr>
          <w:rFonts w:cs="Arial"/>
          <w:i/>
          <w:szCs w:val="22"/>
        </w:rPr>
        <w:t>Acacia robusta</w:t>
      </w:r>
    </w:p>
    <w:p w:rsidR="00012F3E" w:rsidRDefault="00012F3E" w:rsidP="000D27BC">
      <w:pPr>
        <w:rPr>
          <w:rFonts w:cs="Arial"/>
          <w:i/>
          <w:szCs w:val="22"/>
        </w:rPr>
      </w:pPr>
      <w:r>
        <w:rPr>
          <w:rFonts w:cs="Arial"/>
          <w:i/>
          <w:szCs w:val="22"/>
        </w:rPr>
        <w:t>Cussonia paniculata</w:t>
      </w:r>
    </w:p>
    <w:p w:rsidR="00012F3E" w:rsidRDefault="00012F3E" w:rsidP="000D27BC">
      <w:pPr>
        <w:rPr>
          <w:rFonts w:cs="Arial"/>
          <w:i/>
          <w:szCs w:val="22"/>
        </w:rPr>
      </w:pPr>
      <w:r>
        <w:rPr>
          <w:rFonts w:cs="Arial"/>
          <w:i/>
          <w:szCs w:val="22"/>
        </w:rPr>
        <w:t>Diospyros lycioides</w:t>
      </w:r>
    </w:p>
    <w:p w:rsidR="00012F3E" w:rsidRPr="00FD04E1" w:rsidRDefault="00012F3E" w:rsidP="000D27BC">
      <w:pPr>
        <w:rPr>
          <w:rFonts w:cs="Arial"/>
          <w:szCs w:val="22"/>
        </w:rPr>
      </w:pPr>
      <w:r>
        <w:rPr>
          <w:rFonts w:cs="Arial"/>
          <w:i/>
          <w:szCs w:val="22"/>
        </w:rPr>
        <w:lastRenderedPageBreak/>
        <w:t>Euclea crispa</w:t>
      </w:r>
      <w:r w:rsidR="00FD04E1">
        <w:rPr>
          <w:rFonts w:cs="Arial"/>
          <w:i/>
          <w:szCs w:val="22"/>
        </w:rPr>
        <w:tab/>
      </w:r>
      <w:r w:rsidR="00FD04E1">
        <w:rPr>
          <w:rFonts w:cs="Arial"/>
          <w:i/>
          <w:szCs w:val="22"/>
        </w:rPr>
        <w:tab/>
      </w:r>
      <w:r w:rsidR="00FD04E1">
        <w:rPr>
          <w:rFonts w:cs="Arial"/>
          <w:i/>
          <w:szCs w:val="22"/>
        </w:rPr>
        <w:tab/>
      </w:r>
      <w:r w:rsidR="00FD04E1">
        <w:rPr>
          <w:rFonts w:cs="Arial"/>
          <w:szCs w:val="22"/>
        </w:rPr>
        <w:t>M</w:t>
      </w:r>
    </w:p>
    <w:p w:rsidR="00012F3E" w:rsidRDefault="00012F3E" w:rsidP="000D27BC">
      <w:pPr>
        <w:rPr>
          <w:rFonts w:cs="Arial"/>
          <w:i/>
          <w:szCs w:val="22"/>
        </w:rPr>
      </w:pPr>
      <w:r>
        <w:rPr>
          <w:rFonts w:cs="Arial"/>
          <w:i/>
          <w:szCs w:val="22"/>
        </w:rPr>
        <w:t>Dombeya rotundifolia</w:t>
      </w:r>
    </w:p>
    <w:p w:rsidR="00012F3E" w:rsidRPr="00012F3E" w:rsidRDefault="00012F3E" w:rsidP="000D27BC">
      <w:pPr>
        <w:rPr>
          <w:rFonts w:cs="Arial"/>
          <w:i/>
          <w:szCs w:val="22"/>
        </w:rPr>
      </w:pPr>
      <w:r>
        <w:rPr>
          <w:rFonts w:cs="Arial"/>
          <w:i/>
          <w:szCs w:val="22"/>
        </w:rPr>
        <w:t>Rubus transvaalensis</w:t>
      </w:r>
    </w:p>
    <w:p w:rsidR="000D27BC" w:rsidRPr="00012F3E" w:rsidRDefault="000D27BC" w:rsidP="000D27BC">
      <w:pPr>
        <w:rPr>
          <w:rFonts w:cs="Arial"/>
          <w:szCs w:val="22"/>
        </w:rPr>
      </w:pPr>
      <w:r w:rsidRPr="00012F3E">
        <w:rPr>
          <w:rFonts w:cs="Arial"/>
          <w:i/>
          <w:szCs w:val="22"/>
        </w:rPr>
        <w:t>Ehretia rigida</w:t>
      </w:r>
      <w:r w:rsidRPr="00012F3E">
        <w:rPr>
          <w:rFonts w:cs="Arial"/>
          <w:i/>
          <w:szCs w:val="22"/>
        </w:rPr>
        <w:tab/>
      </w:r>
      <w:r w:rsidRPr="00012F3E">
        <w:rPr>
          <w:rFonts w:cs="Arial"/>
          <w:i/>
          <w:szCs w:val="22"/>
        </w:rPr>
        <w:tab/>
      </w:r>
      <w:r w:rsidRPr="00012F3E">
        <w:rPr>
          <w:rFonts w:cs="Arial"/>
          <w:i/>
          <w:szCs w:val="22"/>
        </w:rPr>
        <w:tab/>
      </w:r>
      <w:r w:rsidRPr="00012F3E">
        <w:rPr>
          <w:rFonts w:cs="Arial"/>
          <w:szCs w:val="22"/>
        </w:rPr>
        <w:t>M</w:t>
      </w:r>
    </w:p>
    <w:p w:rsidR="000D27BC" w:rsidRPr="00012F3E" w:rsidRDefault="000D27BC" w:rsidP="000D27BC">
      <w:pPr>
        <w:rPr>
          <w:rFonts w:cs="Arial"/>
          <w:szCs w:val="22"/>
        </w:rPr>
      </w:pPr>
      <w:r w:rsidRPr="00012F3E">
        <w:rPr>
          <w:rFonts w:cs="Arial"/>
          <w:i/>
          <w:szCs w:val="22"/>
        </w:rPr>
        <w:t xml:space="preserve">Gymnosporia </w:t>
      </w:r>
      <w:r w:rsidR="00012F3E" w:rsidRPr="00012F3E">
        <w:rPr>
          <w:rFonts w:cs="Arial"/>
          <w:i/>
          <w:szCs w:val="22"/>
        </w:rPr>
        <w:t>buxifolia</w:t>
      </w:r>
      <w:r w:rsidRPr="00012F3E">
        <w:rPr>
          <w:rFonts w:cs="Arial"/>
          <w:i/>
          <w:szCs w:val="22"/>
        </w:rPr>
        <w:tab/>
      </w:r>
      <w:r w:rsidRPr="00012F3E">
        <w:rPr>
          <w:rFonts w:cs="Arial"/>
          <w:szCs w:val="22"/>
        </w:rPr>
        <w:t>M</w:t>
      </w:r>
    </w:p>
    <w:p w:rsidR="000D27BC" w:rsidRPr="00012F3E" w:rsidRDefault="000D27BC" w:rsidP="000D27BC">
      <w:pPr>
        <w:rPr>
          <w:rFonts w:cs="Arial"/>
          <w:szCs w:val="22"/>
        </w:rPr>
      </w:pPr>
      <w:r w:rsidRPr="00012F3E">
        <w:rPr>
          <w:rFonts w:cs="Arial"/>
          <w:i/>
          <w:szCs w:val="22"/>
        </w:rPr>
        <w:lastRenderedPageBreak/>
        <w:t>Mundulea sericea</w:t>
      </w:r>
      <w:r w:rsidRPr="00012F3E">
        <w:rPr>
          <w:rFonts w:cs="Arial"/>
          <w:i/>
          <w:szCs w:val="22"/>
        </w:rPr>
        <w:tab/>
      </w:r>
      <w:r w:rsidRPr="00012F3E">
        <w:rPr>
          <w:rFonts w:cs="Arial"/>
          <w:i/>
          <w:szCs w:val="22"/>
        </w:rPr>
        <w:tab/>
      </w:r>
      <w:r w:rsidRPr="00012F3E">
        <w:rPr>
          <w:rFonts w:cs="Arial"/>
          <w:szCs w:val="22"/>
        </w:rPr>
        <w:t>M</w:t>
      </w:r>
    </w:p>
    <w:p w:rsidR="000D27BC" w:rsidRPr="00012F3E" w:rsidRDefault="000D27BC" w:rsidP="000D27BC">
      <w:pPr>
        <w:rPr>
          <w:rFonts w:cs="Arial"/>
          <w:szCs w:val="22"/>
        </w:rPr>
      </w:pPr>
      <w:r w:rsidRPr="00012F3E">
        <w:rPr>
          <w:rFonts w:cs="Arial"/>
          <w:i/>
          <w:szCs w:val="22"/>
        </w:rPr>
        <w:t>Rhoicissus tridentata</w:t>
      </w:r>
      <w:r w:rsidRPr="00012F3E">
        <w:rPr>
          <w:rFonts w:cs="Arial"/>
          <w:i/>
          <w:szCs w:val="22"/>
        </w:rPr>
        <w:tab/>
      </w:r>
      <w:r w:rsidRPr="00012F3E">
        <w:rPr>
          <w:rFonts w:cs="Arial"/>
          <w:i/>
          <w:szCs w:val="22"/>
        </w:rPr>
        <w:tab/>
      </w:r>
      <w:r w:rsidRPr="00012F3E">
        <w:rPr>
          <w:rFonts w:cs="Arial"/>
          <w:szCs w:val="22"/>
        </w:rPr>
        <w:t>M</w:t>
      </w:r>
    </w:p>
    <w:p w:rsidR="000D27BC" w:rsidRDefault="000D27BC" w:rsidP="000D27BC">
      <w:pPr>
        <w:rPr>
          <w:rFonts w:cs="Arial"/>
          <w:i/>
          <w:szCs w:val="22"/>
        </w:rPr>
      </w:pPr>
      <w:r w:rsidRPr="00012F3E">
        <w:rPr>
          <w:rFonts w:cs="Arial"/>
          <w:i/>
          <w:szCs w:val="22"/>
        </w:rPr>
        <w:t>Searsia leptodictya</w:t>
      </w:r>
    </w:p>
    <w:p w:rsidR="00012F3E" w:rsidRPr="00012F3E" w:rsidRDefault="00012F3E" w:rsidP="000D27BC">
      <w:pPr>
        <w:rPr>
          <w:rFonts w:cs="Arial"/>
          <w:i/>
          <w:szCs w:val="22"/>
        </w:rPr>
      </w:pPr>
      <w:r>
        <w:rPr>
          <w:rFonts w:cs="Arial"/>
          <w:i/>
          <w:szCs w:val="22"/>
        </w:rPr>
        <w:lastRenderedPageBreak/>
        <w:t>Searsia pyroides</w:t>
      </w:r>
    </w:p>
    <w:p w:rsidR="000D27BC" w:rsidRPr="00637AC2" w:rsidRDefault="000D27BC" w:rsidP="000D27BC">
      <w:pPr>
        <w:rPr>
          <w:rFonts w:cs="Arial"/>
          <w:szCs w:val="22"/>
        </w:rPr>
      </w:pPr>
      <w:r w:rsidRPr="00012F3E">
        <w:rPr>
          <w:rFonts w:cs="Arial"/>
          <w:i/>
          <w:szCs w:val="22"/>
        </w:rPr>
        <w:t>Ziziphus mucronata</w:t>
      </w:r>
      <w:r w:rsidRPr="00012F3E">
        <w:rPr>
          <w:rFonts w:cs="Arial"/>
          <w:i/>
          <w:szCs w:val="22"/>
        </w:rPr>
        <w:tab/>
      </w:r>
      <w:r w:rsidRPr="00012F3E">
        <w:rPr>
          <w:rFonts w:cs="Arial"/>
          <w:i/>
          <w:szCs w:val="22"/>
        </w:rPr>
        <w:tab/>
      </w:r>
      <w:r w:rsidRPr="00012F3E">
        <w:rPr>
          <w:rFonts w:cs="Arial"/>
          <w:szCs w:val="22"/>
        </w:rPr>
        <w:t>M</w:t>
      </w:r>
    </w:p>
    <w:p w:rsidR="000D27BC" w:rsidRDefault="000D27BC" w:rsidP="000D27BC">
      <w:pPr>
        <w:rPr>
          <w:rFonts w:cs="Arial"/>
          <w:i/>
          <w:szCs w:val="22"/>
        </w:rPr>
        <w:sectPr w:rsidR="000D27BC" w:rsidSect="00A43384">
          <w:type w:val="continuous"/>
          <w:pgSz w:w="11900" w:h="16840"/>
          <w:pgMar w:top="1440" w:right="1800" w:bottom="2127" w:left="1800" w:header="0" w:footer="0" w:gutter="0"/>
          <w:cols w:num="2" w:space="708"/>
          <w:titlePg/>
        </w:sectPr>
      </w:pPr>
    </w:p>
    <w:p w:rsidR="000D27BC" w:rsidRDefault="000D27BC" w:rsidP="000D27BC">
      <w:pPr>
        <w:rPr>
          <w:rFonts w:cs="Arial"/>
          <w:i/>
          <w:szCs w:val="22"/>
        </w:rPr>
      </w:pPr>
    </w:p>
    <w:p w:rsidR="000D27BC" w:rsidRDefault="000D27BC" w:rsidP="000D27BC">
      <w:pPr>
        <w:rPr>
          <w:rFonts w:cs="Arial"/>
          <w:b/>
          <w:szCs w:val="22"/>
        </w:rPr>
      </w:pPr>
      <w:r>
        <w:rPr>
          <w:rFonts w:cs="Arial"/>
          <w:b/>
          <w:szCs w:val="22"/>
        </w:rPr>
        <w:t>Grasses</w:t>
      </w:r>
    </w:p>
    <w:p w:rsidR="000D27BC" w:rsidRDefault="000D27BC" w:rsidP="000D27BC">
      <w:pPr>
        <w:rPr>
          <w:rFonts w:cs="Arial"/>
          <w:i/>
          <w:szCs w:val="22"/>
        </w:rPr>
        <w:sectPr w:rsidR="000D27BC" w:rsidSect="00A43384">
          <w:headerReference w:type="first" r:id="rId37"/>
          <w:type w:val="continuous"/>
          <w:pgSz w:w="11900" w:h="16840"/>
          <w:pgMar w:top="1440" w:right="1800" w:bottom="2127" w:left="1800" w:header="0" w:footer="0" w:gutter="0"/>
          <w:cols w:space="708"/>
        </w:sectPr>
      </w:pPr>
    </w:p>
    <w:p w:rsidR="00B02439" w:rsidRPr="00B02439" w:rsidRDefault="00B02439" w:rsidP="000D27BC">
      <w:pPr>
        <w:rPr>
          <w:rFonts w:cs="Arial"/>
          <w:i/>
          <w:szCs w:val="22"/>
        </w:rPr>
      </w:pPr>
      <w:r w:rsidRPr="00B02439">
        <w:rPr>
          <w:rFonts w:cs="Arial"/>
          <w:i/>
          <w:szCs w:val="22"/>
        </w:rPr>
        <w:lastRenderedPageBreak/>
        <w:t>Aristida congesta</w:t>
      </w:r>
    </w:p>
    <w:p w:rsidR="00B02439" w:rsidRDefault="00B02439" w:rsidP="000D27BC">
      <w:pPr>
        <w:rPr>
          <w:rFonts w:cs="Arial"/>
          <w:i/>
          <w:szCs w:val="22"/>
        </w:rPr>
      </w:pPr>
      <w:r w:rsidRPr="00B02439">
        <w:rPr>
          <w:rFonts w:cs="Arial"/>
          <w:i/>
          <w:szCs w:val="22"/>
        </w:rPr>
        <w:t xml:space="preserve">Aristida congesta </w:t>
      </w:r>
      <w:r w:rsidRPr="00B02439">
        <w:rPr>
          <w:rFonts w:cs="Arial"/>
          <w:szCs w:val="22"/>
        </w:rPr>
        <w:t>subsp</w:t>
      </w:r>
      <w:r w:rsidRPr="00B02439">
        <w:rPr>
          <w:rFonts w:cs="Arial"/>
          <w:i/>
          <w:szCs w:val="22"/>
        </w:rPr>
        <w:t xml:space="preserve"> barbicollis</w:t>
      </w:r>
    </w:p>
    <w:p w:rsidR="00B02439" w:rsidRPr="00B02439" w:rsidRDefault="00B02439" w:rsidP="000D27BC">
      <w:pPr>
        <w:rPr>
          <w:rFonts w:cs="Arial"/>
          <w:szCs w:val="22"/>
        </w:rPr>
      </w:pPr>
      <w:r>
        <w:rPr>
          <w:rFonts w:cs="Arial"/>
          <w:i/>
          <w:szCs w:val="22"/>
        </w:rPr>
        <w:t>Aristida diffusa</w:t>
      </w:r>
    </w:p>
    <w:p w:rsidR="00B02439" w:rsidRDefault="00B02439" w:rsidP="000D27BC">
      <w:pPr>
        <w:rPr>
          <w:rFonts w:cs="Arial"/>
          <w:i/>
          <w:szCs w:val="22"/>
        </w:rPr>
      </w:pPr>
      <w:r>
        <w:rPr>
          <w:rFonts w:cs="Arial"/>
          <w:i/>
          <w:szCs w:val="22"/>
        </w:rPr>
        <w:t>Bewsia biflora</w:t>
      </w:r>
    </w:p>
    <w:p w:rsidR="00B02439" w:rsidRPr="00B02439" w:rsidRDefault="00B02439" w:rsidP="000D27BC">
      <w:pPr>
        <w:rPr>
          <w:rFonts w:cs="Arial"/>
          <w:i/>
          <w:szCs w:val="22"/>
        </w:rPr>
      </w:pPr>
      <w:r w:rsidRPr="00B02439">
        <w:rPr>
          <w:rFonts w:cs="Arial"/>
          <w:i/>
          <w:szCs w:val="22"/>
        </w:rPr>
        <w:t>Brachiaria serrata</w:t>
      </w:r>
    </w:p>
    <w:p w:rsidR="00B02439" w:rsidRPr="00B02439" w:rsidRDefault="00B02439" w:rsidP="000D27BC">
      <w:pPr>
        <w:rPr>
          <w:rFonts w:cs="Arial"/>
          <w:i/>
          <w:szCs w:val="22"/>
        </w:rPr>
      </w:pPr>
      <w:r w:rsidRPr="00B02439">
        <w:rPr>
          <w:rFonts w:cs="Arial"/>
          <w:i/>
          <w:szCs w:val="22"/>
        </w:rPr>
        <w:t>Cymbopogon excavatus</w:t>
      </w:r>
    </w:p>
    <w:p w:rsidR="00B02439" w:rsidRPr="00B02439" w:rsidRDefault="00B02439" w:rsidP="000D27BC">
      <w:pPr>
        <w:rPr>
          <w:rFonts w:cs="Arial"/>
          <w:i/>
          <w:szCs w:val="22"/>
        </w:rPr>
      </w:pPr>
      <w:r w:rsidRPr="00B02439">
        <w:rPr>
          <w:rFonts w:cs="Arial"/>
          <w:i/>
          <w:szCs w:val="22"/>
        </w:rPr>
        <w:t>Digitaria eriantha</w:t>
      </w:r>
    </w:p>
    <w:p w:rsidR="00B02439" w:rsidRDefault="00B02439" w:rsidP="000D27BC">
      <w:pPr>
        <w:rPr>
          <w:rFonts w:cs="Arial"/>
          <w:i/>
          <w:szCs w:val="22"/>
        </w:rPr>
      </w:pPr>
      <w:r>
        <w:rPr>
          <w:rFonts w:cs="Arial"/>
          <w:i/>
          <w:szCs w:val="22"/>
        </w:rPr>
        <w:t>Diheteropogon amplectens</w:t>
      </w:r>
    </w:p>
    <w:p w:rsidR="00B02439" w:rsidRPr="00B02439" w:rsidRDefault="00B02439" w:rsidP="000D27BC">
      <w:pPr>
        <w:rPr>
          <w:rFonts w:cs="Arial"/>
          <w:i/>
          <w:szCs w:val="22"/>
        </w:rPr>
      </w:pPr>
      <w:r w:rsidRPr="00B02439">
        <w:rPr>
          <w:rFonts w:cs="Arial"/>
          <w:i/>
          <w:szCs w:val="22"/>
        </w:rPr>
        <w:t>Eragrostis superba</w:t>
      </w:r>
    </w:p>
    <w:p w:rsidR="00B02439" w:rsidRPr="00B02439" w:rsidRDefault="00B02439" w:rsidP="000D27BC">
      <w:pPr>
        <w:rPr>
          <w:rFonts w:cs="Arial"/>
          <w:szCs w:val="22"/>
        </w:rPr>
      </w:pPr>
      <w:r w:rsidRPr="00B02439">
        <w:rPr>
          <w:rFonts w:cs="Arial"/>
          <w:i/>
          <w:szCs w:val="22"/>
        </w:rPr>
        <w:t>Heteropogon contortus</w:t>
      </w:r>
      <w:r w:rsidRPr="00B02439">
        <w:rPr>
          <w:rFonts w:cs="Arial"/>
          <w:i/>
          <w:szCs w:val="22"/>
        </w:rPr>
        <w:tab/>
      </w:r>
      <w:r w:rsidRPr="00B02439">
        <w:rPr>
          <w:rFonts w:cs="Arial"/>
          <w:szCs w:val="22"/>
        </w:rPr>
        <w:t>d</w:t>
      </w:r>
    </w:p>
    <w:p w:rsidR="00B02439" w:rsidRPr="00B02439" w:rsidRDefault="00B02439" w:rsidP="000D27BC">
      <w:pPr>
        <w:rPr>
          <w:rFonts w:cs="Arial"/>
          <w:i/>
          <w:szCs w:val="22"/>
        </w:rPr>
      </w:pPr>
      <w:r w:rsidRPr="00B02439">
        <w:rPr>
          <w:rFonts w:cs="Arial"/>
          <w:i/>
          <w:szCs w:val="22"/>
        </w:rPr>
        <w:lastRenderedPageBreak/>
        <w:t>Melinis repens</w:t>
      </w:r>
    </w:p>
    <w:p w:rsidR="00B02439" w:rsidRPr="00B02439" w:rsidRDefault="00B02439" w:rsidP="000D27BC">
      <w:pPr>
        <w:rPr>
          <w:rFonts w:cs="Arial"/>
          <w:i/>
          <w:szCs w:val="22"/>
        </w:rPr>
      </w:pPr>
      <w:r>
        <w:rPr>
          <w:rFonts w:cs="Arial"/>
          <w:i/>
          <w:szCs w:val="22"/>
        </w:rPr>
        <w:t>Microchloa caffra</w:t>
      </w:r>
    </w:p>
    <w:p w:rsidR="00B02439" w:rsidRDefault="00B02439" w:rsidP="000D27BC">
      <w:pPr>
        <w:rPr>
          <w:rFonts w:cs="Arial"/>
          <w:i/>
          <w:szCs w:val="22"/>
        </w:rPr>
      </w:pPr>
      <w:r>
        <w:rPr>
          <w:rFonts w:cs="Arial"/>
          <w:i/>
          <w:szCs w:val="22"/>
        </w:rPr>
        <w:t>Monocymbium ceresiiforme</w:t>
      </w:r>
    </w:p>
    <w:p w:rsidR="00B02439" w:rsidRDefault="00B02439" w:rsidP="000D27BC">
      <w:pPr>
        <w:rPr>
          <w:rFonts w:cs="Arial"/>
          <w:i/>
          <w:szCs w:val="22"/>
        </w:rPr>
      </w:pPr>
      <w:r w:rsidRPr="00B02439">
        <w:rPr>
          <w:rFonts w:cs="Arial"/>
          <w:i/>
          <w:szCs w:val="22"/>
        </w:rPr>
        <w:t>Panicum maximum</w:t>
      </w:r>
    </w:p>
    <w:p w:rsidR="00B02439" w:rsidRPr="00B02439" w:rsidRDefault="00B02439" w:rsidP="000D27BC">
      <w:pPr>
        <w:rPr>
          <w:rFonts w:cs="Arial"/>
          <w:i/>
          <w:szCs w:val="22"/>
        </w:rPr>
      </w:pPr>
      <w:r>
        <w:rPr>
          <w:rFonts w:cs="Arial"/>
          <w:i/>
          <w:szCs w:val="22"/>
        </w:rPr>
        <w:t>Panicum natalense</w:t>
      </w:r>
    </w:p>
    <w:p w:rsidR="00B02439" w:rsidRPr="00B02439" w:rsidRDefault="00B02439" w:rsidP="000D27BC">
      <w:pPr>
        <w:rPr>
          <w:rFonts w:cs="Arial"/>
          <w:szCs w:val="22"/>
        </w:rPr>
      </w:pPr>
      <w:r w:rsidRPr="00B02439">
        <w:rPr>
          <w:rFonts w:cs="Arial"/>
          <w:i/>
          <w:szCs w:val="22"/>
        </w:rPr>
        <w:t>Pogonarthria squarrosa</w:t>
      </w:r>
    </w:p>
    <w:p w:rsidR="00B02439" w:rsidRDefault="00B02439" w:rsidP="000D27BC">
      <w:pPr>
        <w:rPr>
          <w:rFonts w:cs="Arial"/>
          <w:i/>
          <w:szCs w:val="22"/>
        </w:rPr>
      </w:pPr>
      <w:r>
        <w:rPr>
          <w:rFonts w:cs="Arial"/>
          <w:i/>
          <w:szCs w:val="22"/>
        </w:rPr>
        <w:t>Schizachyrium sanguineum</w:t>
      </w:r>
    </w:p>
    <w:p w:rsidR="00B02439" w:rsidRDefault="00B02439" w:rsidP="000D27BC">
      <w:pPr>
        <w:rPr>
          <w:rFonts w:cs="Arial"/>
          <w:i/>
          <w:szCs w:val="22"/>
        </w:rPr>
      </w:pPr>
      <w:r w:rsidRPr="00B02439">
        <w:rPr>
          <w:rFonts w:cs="Arial"/>
          <w:i/>
          <w:szCs w:val="22"/>
        </w:rPr>
        <w:t>Setaria sphacelata</w:t>
      </w:r>
    </w:p>
    <w:p w:rsidR="00B02439" w:rsidRPr="00B02439" w:rsidRDefault="00B02439" w:rsidP="000D27BC">
      <w:pPr>
        <w:rPr>
          <w:rFonts w:cs="Arial"/>
          <w:szCs w:val="22"/>
        </w:rPr>
      </w:pPr>
      <w:r w:rsidRPr="00B02439">
        <w:rPr>
          <w:rFonts w:cs="Arial"/>
          <w:i/>
          <w:szCs w:val="22"/>
        </w:rPr>
        <w:t>Themeda triandra</w:t>
      </w:r>
      <w:r w:rsidRPr="00B02439">
        <w:rPr>
          <w:rFonts w:cs="Arial"/>
          <w:i/>
          <w:szCs w:val="22"/>
        </w:rPr>
        <w:tab/>
      </w:r>
      <w:r w:rsidRPr="00B02439">
        <w:rPr>
          <w:rFonts w:cs="Arial"/>
          <w:i/>
          <w:szCs w:val="22"/>
        </w:rPr>
        <w:tab/>
      </w:r>
      <w:r w:rsidRPr="00B02439">
        <w:rPr>
          <w:rFonts w:cs="Arial"/>
          <w:szCs w:val="22"/>
        </w:rPr>
        <w:t>d</w:t>
      </w:r>
    </w:p>
    <w:p w:rsidR="000D27BC" w:rsidRPr="00944EEE" w:rsidRDefault="00B02439" w:rsidP="000D27BC">
      <w:pPr>
        <w:rPr>
          <w:rFonts w:cs="Arial"/>
          <w:i/>
          <w:szCs w:val="22"/>
        </w:rPr>
      </w:pPr>
      <w:r>
        <w:rPr>
          <w:rFonts w:cs="Arial"/>
          <w:i/>
          <w:szCs w:val="22"/>
        </w:rPr>
        <w:t>Tristachya leucothrix</w:t>
      </w:r>
    </w:p>
    <w:p w:rsidR="000D27BC" w:rsidRDefault="000D27BC" w:rsidP="000D27BC">
      <w:pPr>
        <w:rPr>
          <w:rFonts w:cs="Arial"/>
          <w:i/>
          <w:szCs w:val="22"/>
        </w:rPr>
        <w:sectPr w:rsidR="000D27BC" w:rsidSect="00A43384">
          <w:type w:val="continuous"/>
          <w:pgSz w:w="11900" w:h="16840"/>
          <w:pgMar w:top="1440" w:right="1800" w:bottom="2127" w:left="1800" w:header="0" w:footer="0" w:gutter="0"/>
          <w:cols w:num="2" w:space="708" w:equalWidth="0">
            <w:col w:w="3796" w:space="708"/>
            <w:col w:w="3796"/>
          </w:cols>
          <w:titlePg/>
        </w:sectPr>
      </w:pPr>
    </w:p>
    <w:p w:rsidR="000D27BC" w:rsidRDefault="000D27BC" w:rsidP="000D27BC">
      <w:pPr>
        <w:rPr>
          <w:rFonts w:cs="Arial"/>
          <w:i/>
          <w:szCs w:val="22"/>
        </w:rPr>
      </w:pPr>
    </w:p>
    <w:p w:rsidR="000D27BC" w:rsidRDefault="000D27BC" w:rsidP="000D27BC">
      <w:pPr>
        <w:rPr>
          <w:rFonts w:cs="Arial"/>
          <w:b/>
          <w:szCs w:val="22"/>
        </w:rPr>
      </w:pPr>
      <w:r>
        <w:rPr>
          <w:rFonts w:cs="Arial"/>
          <w:b/>
          <w:szCs w:val="22"/>
        </w:rPr>
        <w:t>Forbs</w:t>
      </w:r>
    </w:p>
    <w:p w:rsidR="000D27BC" w:rsidRDefault="000D27BC" w:rsidP="000D27BC">
      <w:pPr>
        <w:rPr>
          <w:rFonts w:cs="Arial"/>
          <w:i/>
          <w:szCs w:val="22"/>
        </w:rPr>
        <w:sectPr w:rsidR="000D27BC" w:rsidSect="00A43384">
          <w:type w:val="continuous"/>
          <w:pgSz w:w="11900" w:h="16840"/>
          <w:pgMar w:top="1440" w:right="1800" w:bottom="2127" w:left="1800" w:header="0" w:footer="0" w:gutter="0"/>
          <w:cols w:space="708"/>
          <w:titlePg/>
        </w:sectPr>
      </w:pPr>
    </w:p>
    <w:p w:rsidR="00B02439" w:rsidRDefault="00B02439" w:rsidP="000D27BC">
      <w:pPr>
        <w:rPr>
          <w:rFonts w:cs="Arial"/>
          <w:i/>
          <w:szCs w:val="22"/>
        </w:rPr>
      </w:pPr>
      <w:r>
        <w:rPr>
          <w:rFonts w:cs="Arial"/>
          <w:i/>
          <w:szCs w:val="22"/>
        </w:rPr>
        <w:lastRenderedPageBreak/>
        <w:t>Anthospermum rigidum</w:t>
      </w:r>
    </w:p>
    <w:p w:rsidR="00B02439" w:rsidRPr="001C4526" w:rsidRDefault="00B02439" w:rsidP="000D27BC">
      <w:pPr>
        <w:rPr>
          <w:rFonts w:cs="Arial"/>
          <w:szCs w:val="22"/>
        </w:rPr>
      </w:pPr>
      <w:r w:rsidRPr="001C4526">
        <w:rPr>
          <w:rFonts w:cs="Arial"/>
          <w:i/>
          <w:szCs w:val="22"/>
        </w:rPr>
        <w:t>Commelina africana</w:t>
      </w:r>
      <w:r w:rsidRPr="001C4526">
        <w:rPr>
          <w:rFonts w:cs="Arial"/>
          <w:i/>
          <w:szCs w:val="22"/>
        </w:rPr>
        <w:tab/>
      </w:r>
      <w:r w:rsidRPr="001C4526">
        <w:rPr>
          <w:rFonts w:cs="Arial"/>
          <w:i/>
          <w:szCs w:val="22"/>
        </w:rPr>
        <w:tab/>
      </w:r>
      <w:r w:rsidRPr="001C4526">
        <w:rPr>
          <w:rFonts w:cs="Arial"/>
          <w:szCs w:val="22"/>
        </w:rPr>
        <w:t>M</w:t>
      </w:r>
    </w:p>
    <w:p w:rsidR="00B02439" w:rsidRDefault="00B02439" w:rsidP="000D27BC">
      <w:pPr>
        <w:rPr>
          <w:rFonts w:cs="Arial"/>
          <w:i/>
          <w:szCs w:val="22"/>
        </w:rPr>
      </w:pPr>
      <w:r>
        <w:rPr>
          <w:rFonts w:cs="Arial"/>
          <w:i/>
          <w:szCs w:val="22"/>
        </w:rPr>
        <w:t>Dicoma anomala</w:t>
      </w:r>
    </w:p>
    <w:p w:rsidR="00B02439" w:rsidRPr="00D37D92" w:rsidRDefault="00B02439" w:rsidP="000D27BC">
      <w:pPr>
        <w:rPr>
          <w:rFonts w:cs="Arial"/>
          <w:szCs w:val="22"/>
        </w:rPr>
      </w:pPr>
      <w:r>
        <w:rPr>
          <w:rFonts w:cs="Arial"/>
          <w:i/>
          <w:szCs w:val="22"/>
        </w:rPr>
        <w:t>Elephantorrhiza elephantina</w:t>
      </w:r>
      <w:r w:rsidR="00D37D92">
        <w:rPr>
          <w:rFonts w:cs="Arial"/>
          <w:i/>
          <w:szCs w:val="22"/>
        </w:rPr>
        <w:t xml:space="preserve">  </w:t>
      </w:r>
      <w:r w:rsidR="00D37D92">
        <w:rPr>
          <w:rFonts w:cs="Arial"/>
          <w:szCs w:val="22"/>
        </w:rPr>
        <w:t>M</w:t>
      </w:r>
    </w:p>
    <w:p w:rsidR="00B02439" w:rsidRDefault="00B02439" w:rsidP="000D27BC">
      <w:pPr>
        <w:rPr>
          <w:rFonts w:cs="Arial"/>
          <w:i/>
          <w:szCs w:val="22"/>
        </w:rPr>
      </w:pPr>
      <w:r>
        <w:rPr>
          <w:rFonts w:cs="Arial"/>
          <w:i/>
          <w:szCs w:val="22"/>
        </w:rPr>
        <w:t>Euphorbia clavarioides</w:t>
      </w:r>
    </w:p>
    <w:p w:rsidR="00B02439" w:rsidRPr="00A8320C" w:rsidRDefault="00B02439" w:rsidP="000D27BC">
      <w:pPr>
        <w:rPr>
          <w:rFonts w:cs="Arial"/>
          <w:szCs w:val="22"/>
        </w:rPr>
      </w:pPr>
      <w:r>
        <w:rPr>
          <w:rFonts w:cs="Arial"/>
          <w:i/>
          <w:szCs w:val="22"/>
        </w:rPr>
        <w:t>Evolvulus alsinoides</w:t>
      </w:r>
      <w:r>
        <w:rPr>
          <w:rFonts w:cs="Arial"/>
          <w:i/>
          <w:szCs w:val="22"/>
        </w:rPr>
        <w:tab/>
      </w:r>
      <w:r>
        <w:rPr>
          <w:rFonts w:cs="Arial"/>
          <w:i/>
          <w:szCs w:val="22"/>
        </w:rPr>
        <w:tab/>
      </w:r>
      <w:r>
        <w:rPr>
          <w:rFonts w:cs="Arial"/>
          <w:szCs w:val="22"/>
        </w:rPr>
        <w:t>M</w:t>
      </w:r>
    </w:p>
    <w:p w:rsidR="00B02439" w:rsidRDefault="00B02439" w:rsidP="000D27BC">
      <w:pPr>
        <w:rPr>
          <w:rFonts w:cs="Arial"/>
          <w:i/>
          <w:szCs w:val="22"/>
        </w:rPr>
      </w:pPr>
      <w:r>
        <w:rPr>
          <w:rFonts w:cs="Arial"/>
          <w:i/>
          <w:szCs w:val="22"/>
        </w:rPr>
        <w:t>Helichrysum cephaloideum</w:t>
      </w:r>
    </w:p>
    <w:p w:rsidR="00B02439" w:rsidRDefault="00B02439" w:rsidP="000D27BC">
      <w:pPr>
        <w:rPr>
          <w:rFonts w:cs="Arial"/>
          <w:i/>
          <w:szCs w:val="22"/>
        </w:rPr>
      </w:pPr>
      <w:r>
        <w:rPr>
          <w:rFonts w:cs="Arial"/>
          <w:i/>
          <w:szCs w:val="22"/>
        </w:rPr>
        <w:t>Helichrysum rugulosum</w:t>
      </w:r>
    </w:p>
    <w:p w:rsidR="00B02439" w:rsidRDefault="00B02439" w:rsidP="000D27BC">
      <w:pPr>
        <w:rPr>
          <w:rFonts w:cs="Arial"/>
          <w:i/>
          <w:szCs w:val="22"/>
        </w:rPr>
      </w:pPr>
      <w:r w:rsidRPr="001C4526">
        <w:rPr>
          <w:rFonts w:cs="Arial"/>
          <w:i/>
          <w:szCs w:val="22"/>
        </w:rPr>
        <w:t>Hibiscus trionum</w:t>
      </w:r>
    </w:p>
    <w:p w:rsidR="00B02439" w:rsidRDefault="00B02439" w:rsidP="000D27BC">
      <w:pPr>
        <w:rPr>
          <w:rFonts w:cs="Arial"/>
          <w:i/>
          <w:szCs w:val="22"/>
        </w:rPr>
      </w:pPr>
      <w:r>
        <w:rPr>
          <w:rFonts w:cs="Arial"/>
          <w:i/>
          <w:szCs w:val="22"/>
        </w:rPr>
        <w:t>Kohautia amatymbica</w:t>
      </w:r>
    </w:p>
    <w:p w:rsidR="00B02439" w:rsidRDefault="00B02439" w:rsidP="000D27BC">
      <w:pPr>
        <w:rPr>
          <w:rFonts w:cs="Arial"/>
          <w:i/>
          <w:szCs w:val="22"/>
        </w:rPr>
      </w:pPr>
      <w:r>
        <w:rPr>
          <w:rFonts w:cs="Arial"/>
          <w:i/>
          <w:szCs w:val="22"/>
        </w:rPr>
        <w:lastRenderedPageBreak/>
        <w:t>Lippia javanica</w:t>
      </w:r>
    </w:p>
    <w:p w:rsidR="00B02439" w:rsidRPr="00072E95" w:rsidRDefault="00B02439" w:rsidP="000D27BC">
      <w:pPr>
        <w:rPr>
          <w:rFonts w:cs="Arial"/>
          <w:szCs w:val="22"/>
        </w:rPr>
      </w:pPr>
      <w:r w:rsidRPr="00072E95">
        <w:rPr>
          <w:rFonts w:cs="Arial"/>
          <w:i/>
          <w:szCs w:val="22"/>
        </w:rPr>
        <w:t>Pentarrhinum insipidum</w:t>
      </w:r>
      <w:r w:rsidRPr="00072E95">
        <w:rPr>
          <w:rFonts w:cs="Arial"/>
          <w:i/>
          <w:szCs w:val="22"/>
        </w:rPr>
        <w:tab/>
      </w:r>
      <w:r w:rsidRPr="00072E95">
        <w:rPr>
          <w:rFonts w:cs="Arial"/>
          <w:szCs w:val="22"/>
        </w:rPr>
        <w:t>M</w:t>
      </w:r>
    </w:p>
    <w:p w:rsidR="00B02439" w:rsidRDefault="00B02439" w:rsidP="000D27BC">
      <w:pPr>
        <w:rPr>
          <w:rFonts w:cs="Arial"/>
          <w:i/>
          <w:szCs w:val="22"/>
        </w:rPr>
      </w:pPr>
      <w:r>
        <w:rPr>
          <w:rFonts w:cs="Arial"/>
          <w:i/>
          <w:szCs w:val="22"/>
        </w:rPr>
        <w:t>Schistostephium crataegifolium</w:t>
      </w:r>
    </w:p>
    <w:p w:rsidR="00B02439" w:rsidRDefault="00B02439" w:rsidP="000D27BC">
      <w:pPr>
        <w:rPr>
          <w:rFonts w:cs="Arial"/>
          <w:i/>
          <w:szCs w:val="22"/>
        </w:rPr>
      </w:pPr>
      <w:r>
        <w:rPr>
          <w:rFonts w:cs="Arial"/>
          <w:i/>
          <w:szCs w:val="22"/>
        </w:rPr>
        <w:t>Senecio coronatus</w:t>
      </w:r>
    </w:p>
    <w:p w:rsidR="00B02439" w:rsidRDefault="00B02439" w:rsidP="000D27BC">
      <w:pPr>
        <w:rPr>
          <w:rFonts w:cs="Arial"/>
          <w:i/>
          <w:szCs w:val="22"/>
        </w:rPr>
      </w:pPr>
      <w:r>
        <w:rPr>
          <w:rFonts w:cs="Arial"/>
          <w:i/>
          <w:szCs w:val="22"/>
        </w:rPr>
        <w:t>Senecio microglossus</w:t>
      </w:r>
    </w:p>
    <w:p w:rsidR="00B02439" w:rsidRPr="008075B3" w:rsidRDefault="00B02439" w:rsidP="000D27BC">
      <w:pPr>
        <w:rPr>
          <w:rFonts w:eastAsia="Times New Roman" w:cs="Arial"/>
          <w:bCs/>
          <w:iCs/>
          <w:szCs w:val="22"/>
          <w:lang w:val="en-US"/>
        </w:rPr>
      </w:pPr>
      <w:r>
        <w:rPr>
          <w:rFonts w:eastAsia="Times New Roman" w:cs="Arial"/>
          <w:bCs/>
          <w:i/>
          <w:iCs/>
          <w:szCs w:val="22"/>
          <w:lang w:val="en-US"/>
        </w:rPr>
        <w:t>Senecio tamoides</w:t>
      </w:r>
      <w:r>
        <w:rPr>
          <w:rFonts w:eastAsia="Times New Roman" w:cs="Arial"/>
          <w:bCs/>
          <w:i/>
          <w:iCs/>
          <w:szCs w:val="22"/>
          <w:lang w:val="en-US"/>
        </w:rPr>
        <w:tab/>
      </w:r>
      <w:r>
        <w:rPr>
          <w:rFonts w:eastAsia="Times New Roman" w:cs="Arial"/>
          <w:bCs/>
          <w:i/>
          <w:iCs/>
          <w:szCs w:val="22"/>
          <w:lang w:val="en-US"/>
        </w:rPr>
        <w:tab/>
      </w:r>
      <w:r>
        <w:rPr>
          <w:rFonts w:eastAsia="Times New Roman" w:cs="Arial"/>
          <w:bCs/>
          <w:iCs/>
          <w:szCs w:val="22"/>
          <w:lang w:val="en-US"/>
        </w:rPr>
        <w:t>M</w:t>
      </w:r>
    </w:p>
    <w:p w:rsidR="00B02439" w:rsidRPr="001E6125" w:rsidRDefault="00B02439" w:rsidP="000D27BC">
      <w:pPr>
        <w:rPr>
          <w:rFonts w:cs="Arial"/>
          <w:szCs w:val="22"/>
        </w:rPr>
      </w:pPr>
      <w:r w:rsidRPr="00072E95">
        <w:rPr>
          <w:rFonts w:cs="Arial"/>
          <w:i/>
          <w:szCs w:val="22"/>
        </w:rPr>
        <w:t>Solanum incanum</w:t>
      </w:r>
      <w:r>
        <w:rPr>
          <w:rFonts w:cs="Arial"/>
          <w:i/>
          <w:szCs w:val="22"/>
        </w:rPr>
        <w:tab/>
      </w:r>
      <w:r>
        <w:rPr>
          <w:rFonts w:cs="Arial"/>
          <w:i/>
          <w:szCs w:val="22"/>
        </w:rPr>
        <w:tab/>
      </w:r>
      <w:r>
        <w:rPr>
          <w:rFonts w:cs="Arial"/>
          <w:szCs w:val="22"/>
        </w:rPr>
        <w:t>M</w:t>
      </w:r>
    </w:p>
    <w:p w:rsidR="00B02439" w:rsidRPr="001E6125" w:rsidRDefault="00B02439" w:rsidP="000D27BC">
      <w:pPr>
        <w:rPr>
          <w:rFonts w:cs="Arial"/>
          <w:szCs w:val="22"/>
        </w:rPr>
      </w:pPr>
      <w:r>
        <w:rPr>
          <w:rFonts w:cs="Arial"/>
          <w:i/>
          <w:szCs w:val="22"/>
        </w:rPr>
        <w:t>Solanum panduriforme</w:t>
      </w:r>
      <w:r>
        <w:rPr>
          <w:rFonts w:cs="Arial"/>
          <w:i/>
          <w:szCs w:val="22"/>
        </w:rPr>
        <w:tab/>
      </w:r>
      <w:r>
        <w:rPr>
          <w:rFonts w:cs="Arial"/>
          <w:szCs w:val="22"/>
        </w:rPr>
        <w:t>M</w:t>
      </w:r>
    </w:p>
    <w:p w:rsidR="00B02439" w:rsidRDefault="00B02439" w:rsidP="000D27BC">
      <w:pPr>
        <w:rPr>
          <w:rFonts w:cs="Arial"/>
          <w:szCs w:val="22"/>
        </w:rPr>
      </w:pPr>
      <w:r>
        <w:rPr>
          <w:rFonts w:cs="Arial"/>
          <w:i/>
          <w:szCs w:val="22"/>
        </w:rPr>
        <w:t xml:space="preserve">Tephrosia </w:t>
      </w:r>
      <w:r>
        <w:rPr>
          <w:rFonts w:cs="Arial"/>
          <w:szCs w:val="22"/>
        </w:rPr>
        <w:t>sp</w:t>
      </w:r>
    </w:p>
    <w:p w:rsidR="000D27BC" w:rsidRDefault="00B02439" w:rsidP="000D27BC">
      <w:pPr>
        <w:rPr>
          <w:rFonts w:cs="Arial"/>
          <w:szCs w:val="22"/>
        </w:rPr>
      </w:pPr>
      <w:r>
        <w:rPr>
          <w:rFonts w:cs="Arial"/>
          <w:i/>
          <w:szCs w:val="22"/>
        </w:rPr>
        <w:t>Vernonia oligocephala</w:t>
      </w:r>
    </w:p>
    <w:p w:rsidR="000D27BC" w:rsidRDefault="000D27BC" w:rsidP="000D27BC">
      <w:pPr>
        <w:rPr>
          <w:rFonts w:cs="Arial"/>
          <w:szCs w:val="22"/>
        </w:rPr>
        <w:sectPr w:rsidR="000D27BC" w:rsidSect="00A43384">
          <w:type w:val="continuous"/>
          <w:pgSz w:w="11900" w:h="16840"/>
          <w:pgMar w:top="1440" w:right="1800" w:bottom="2127" w:left="1800" w:header="0" w:footer="0" w:gutter="0"/>
          <w:cols w:num="2" w:space="708" w:equalWidth="0">
            <w:col w:w="3796" w:space="708"/>
            <w:col w:w="3796"/>
          </w:cols>
          <w:titlePg/>
        </w:sectPr>
      </w:pPr>
    </w:p>
    <w:p w:rsidR="000D27BC" w:rsidRDefault="000D27BC" w:rsidP="000D27BC">
      <w:pPr>
        <w:rPr>
          <w:rFonts w:cs="Arial"/>
          <w:szCs w:val="22"/>
        </w:rPr>
      </w:pPr>
    </w:p>
    <w:p w:rsidR="00D37D92" w:rsidRDefault="00D37D92" w:rsidP="000D27BC">
      <w:pPr>
        <w:rPr>
          <w:rFonts w:cs="Arial"/>
          <w:szCs w:val="22"/>
        </w:rPr>
      </w:pPr>
    </w:p>
    <w:p w:rsidR="001F65B9" w:rsidRDefault="001F65B9" w:rsidP="000D27BC">
      <w:pPr>
        <w:rPr>
          <w:rFonts w:cs="Arial"/>
          <w:szCs w:val="22"/>
        </w:rPr>
      </w:pPr>
    </w:p>
    <w:p w:rsidR="001F65B9" w:rsidRDefault="001F65B9" w:rsidP="000D27BC">
      <w:pPr>
        <w:rPr>
          <w:rFonts w:cs="Arial"/>
          <w:szCs w:val="22"/>
        </w:rPr>
      </w:pPr>
    </w:p>
    <w:p w:rsidR="001F65B9" w:rsidRDefault="001F65B9" w:rsidP="000D27BC">
      <w:pPr>
        <w:rPr>
          <w:rFonts w:cs="Arial"/>
          <w:szCs w:val="22"/>
        </w:rPr>
      </w:pPr>
    </w:p>
    <w:p w:rsidR="00D37D92" w:rsidRDefault="00D37D92" w:rsidP="000D27BC">
      <w:pPr>
        <w:rPr>
          <w:rFonts w:cs="Arial"/>
          <w:szCs w:val="22"/>
        </w:rPr>
      </w:pPr>
    </w:p>
    <w:p w:rsidR="00D37D92" w:rsidRDefault="00D37D92" w:rsidP="000D27BC">
      <w:pPr>
        <w:rPr>
          <w:rFonts w:cs="Arial"/>
          <w:szCs w:val="22"/>
        </w:rPr>
      </w:pPr>
    </w:p>
    <w:tbl>
      <w:tblPr>
        <w:tblW w:w="8349" w:type="dxa"/>
        <w:jc w:val="center"/>
        <w:tblInd w:w="-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2755"/>
        <w:gridCol w:w="1745"/>
        <w:gridCol w:w="2091"/>
      </w:tblGrid>
      <w:tr w:rsidR="000D27BC" w:rsidRPr="00310E32" w:rsidTr="00A448B5">
        <w:trPr>
          <w:cantSplit/>
          <w:trHeight w:val="481"/>
          <w:jc w:val="center"/>
        </w:trPr>
        <w:tc>
          <w:tcPr>
            <w:tcW w:w="8349" w:type="dxa"/>
            <w:gridSpan w:val="4"/>
            <w:tcBorders>
              <w:bottom w:val="nil"/>
            </w:tcBorders>
            <w:shd w:val="pct12" w:color="auto" w:fill="auto"/>
          </w:tcPr>
          <w:p w:rsidR="000D27BC" w:rsidRPr="00310E32" w:rsidRDefault="00B02439" w:rsidP="00A448B5">
            <w:pPr>
              <w:rPr>
                <w:rFonts w:eastAsia="Times New Roman" w:cs="Arial"/>
                <w:b/>
                <w:bCs/>
                <w:szCs w:val="22"/>
                <w:lang w:val="en-ZA"/>
              </w:rPr>
            </w:pPr>
            <w:r>
              <w:rPr>
                <w:rFonts w:cs="Arial"/>
                <w:b/>
                <w:szCs w:val="22"/>
              </w:rPr>
              <w:lastRenderedPageBreak/>
              <w:t>Lydenburg Thornveld</w:t>
            </w:r>
            <w:r w:rsidR="000D27BC" w:rsidRPr="00AD779B">
              <w:rPr>
                <w:rFonts w:cs="Arial"/>
                <w:b/>
                <w:szCs w:val="22"/>
              </w:rPr>
              <w:t xml:space="preserve"> </w:t>
            </w:r>
          </w:p>
        </w:tc>
      </w:tr>
      <w:tr w:rsidR="000D27BC" w:rsidRPr="00310E32" w:rsidTr="00A448B5">
        <w:trPr>
          <w:cantSplit/>
          <w:trHeight w:val="510"/>
          <w:jc w:val="center"/>
        </w:trPr>
        <w:tc>
          <w:tcPr>
            <w:tcW w:w="1758" w:type="dxa"/>
            <w:tcBorders>
              <w:bottom w:val="nil"/>
            </w:tcBorders>
            <w:shd w:val="pct12" w:color="auto" w:fill="FFFFFF"/>
          </w:tcPr>
          <w:p w:rsidR="000D27BC" w:rsidRPr="00310E32" w:rsidRDefault="000D27BC" w:rsidP="00A448B5">
            <w:pPr>
              <w:rPr>
                <w:rFonts w:eastAsia="Times New Roman" w:cs="Arial"/>
                <w:b/>
                <w:szCs w:val="22"/>
                <w:lang w:val="en-ZA"/>
              </w:rPr>
            </w:pPr>
            <w:r w:rsidRPr="00310E32">
              <w:rPr>
                <w:rFonts w:eastAsia="Times New Roman" w:cs="Arial"/>
                <w:b/>
                <w:szCs w:val="22"/>
                <w:lang w:val="en-ZA"/>
              </w:rPr>
              <w:t>Status</w:t>
            </w:r>
          </w:p>
        </w:tc>
        <w:tc>
          <w:tcPr>
            <w:tcW w:w="6591" w:type="dxa"/>
            <w:gridSpan w:val="3"/>
            <w:tcBorders>
              <w:bottom w:val="nil"/>
            </w:tcBorders>
          </w:tcPr>
          <w:p w:rsidR="000D27BC" w:rsidRPr="00310E32" w:rsidRDefault="00B02439" w:rsidP="00A448B5">
            <w:pPr>
              <w:tabs>
                <w:tab w:val="left" w:pos="143"/>
              </w:tabs>
              <w:rPr>
                <w:rFonts w:eastAsia="Times New Roman" w:cs="Arial"/>
                <w:szCs w:val="22"/>
                <w:lang w:val="en-ZA"/>
              </w:rPr>
            </w:pPr>
            <w:r>
              <w:rPr>
                <w:rFonts w:eastAsia="Times New Roman" w:cs="Arial"/>
                <w:szCs w:val="22"/>
                <w:lang w:val="en-ZA"/>
              </w:rPr>
              <w:t>Open wooded grassland</w:t>
            </w:r>
          </w:p>
        </w:tc>
      </w:tr>
      <w:tr w:rsidR="000D27BC" w:rsidRPr="00310E32" w:rsidTr="00A448B5">
        <w:trPr>
          <w:trHeight w:val="510"/>
          <w:jc w:val="center"/>
        </w:trPr>
        <w:tc>
          <w:tcPr>
            <w:tcW w:w="1758" w:type="dxa"/>
            <w:tcBorders>
              <w:bottom w:val="nil"/>
            </w:tcBorders>
            <w:shd w:val="pct12" w:color="auto" w:fill="FFFFFF"/>
          </w:tcPr>
          <w:p w:rsidR="000D27BC" w:rsidRPr="00310E32" w:rsidRDefault="000D27BC" w:rsidP="00A448B5">
            <w:pPr>
              <w:rPr>
                <w:rFonts w:eastAsia="Times New Roman" w:cs="Arial"/>
                <w:b/>
                <w:szCs w:val="22"/>
                <w:lang w:val="en-ZA"/>
              </w:rPr>
            </w:pPr>
            <w:r w:rsidRPr="00310E32">
              <w:rPr>
                <w:rFonts w:eastAsia="Times New Roman" w:cs="Arial"/>
                <w:b/>
                <w:szCs w:val="22"/>
                <w:lang w:val="en-ZA"/>
              </w:rPr>
              <w:t>Soil</w:t>
            </w:r>
          </w:p>
        </w:tc>
        <w:tc>
          <w:tcPr>
            <w:tcW w:w="2755" w:type="dxa"/>
            <w:tcBorders>
              <w:bottom w:val="nil"/>
            </w:tcBorders>
          </w:tcPr>
          <w:p w:rsidR="000D27BC" w:rsidRPr="00310E32" w:rsidRDefault="000D27BC" w:rsidP="00A448B5">
            <w:pPr>
              <w:tabs>
                <w:tab w:val="left" w:pos="143"/>
              </w:tabs>
              <w:rPr>
                <w:rFonts w:eastAsia="Times New Roman" w:cs="Arial"/>
                <w:szCs w:val="22"/>
                <w:lang w:val="en-ZA"/>
              </w:rPr>
            </w:pPr>
            <w:r>
              <w:rPr>
                <w:rFonts w:eastAsia="Times New Roman" w:cs="Arial"/>
                <w:szCs w:val="22"/>
                <w:lang w:val="en-ZA"/>
              </w:rPr>
              <w:t>sandy-l</w:t>
            </w:r>
            <w:r w:rsidRPr="00310E32">
              <w:rPr>
                <w:rFonts w:eastAsia="Times New Roman" w:cs="Arial"/>
                <w:szCs w:val="22"/>
                <w:lang w:val="en-ZA"/>
              </w:rPr>
              <w:t>oam</w:t>
            </w:r>
          </w:p>
        </w:tc>
        <w:tc>
          <w:tcPr>
            <w:tcW w:w="1745" w:type="dxa"/>
            <w:tcBorders>
              <w:bottom w:val="nil"/>
            </w:tcBorders>
            <w:shd w:val="pct12" w:color="auto" w:fill="FFFFFF"/>
          </w:tcPr>
          <w:p w:rsidR="000D27BC" w:rsidRDefault="000D27BC" w:rsidP="00A448B5">
            <w:pPr>
              <w:rPr>
                <w:rFonts w:eastAsia="Times New Roman" w:cs="Arial"/>
                <w:b/>
                <w:bCs/>
                <w:szCs w:val="22"/>
              </w:rPr>
            </w:pPr>
            <w:r w:rsidRPr="00310E32">
              <w:rPr>
                <w:rFonts w:eastAsia="Times New Roman" w:cs="Arial"/>
                <w:b/>
                <w:bCs/>
                <w:szCs w:val="22"/>
              </w:rPr>
              <w:t>Rockiness</w:t>
            </w:r>
          </w:p>
          <w:p w:rsidR="000D27BC" w:rsidRPr="00310E32" w:rsidRDefault="000D27BC" w:rsidP="00A448B5">
            <w:pPr>
              <w:rPr>
                <w:rFonts w:eastAsia="Times New Roman" w:cs="Arial"/>
                <w:b/>
                <w:bCs/>
                <w:szCs w:val="22"/>
              </w:rPr>
            </w:pPr>
            <w:r>
              <w:rPr>
                <w:rFonts w:eastAsia="Times New Roman" w:cs="Arial"/>
                <w:b/>
                <w:bCs/>
                <w:szCs w:val="22"/>
              </w:rPr>
              <w:t>%</w:t>
            </w:r>
          </w:p>
        </w:tc>
        <w:tc>
          <w:tcPr>
            <w:tcW w:w="2091" w:type="dxa"/>
            <w:tcBorders>
              <w:bottom w:val="nil"/>
            </w:tcBorders>
          </w:tcPr>
          <w:p w:rsidR="000D27BC" w:rsidRPr="00310E32" w:rsidRDefault="000D27BC" w:rsidP="00A448B5">
            <w:pPr>
              <w:tabs>
                <w:tab w:val="left" w:pos="143"/>
              </w:tabs>
              <w:rPr>
                <w:rFonts w:eastAsia="Times New Roman" w:cs="Arial"/>
                <w:szCs w:val="22"/>
              </w:rPr>
            </w:pPr>
            <w:r>
              <w:rPr>
                <w:rFonts w:eastAsia="Times New Roman" w:cs="Arial"/>
                <w:szCs w:val="22"/>
              </w:rPr>
              <w:t>1</w:t>
            </w:r>
          </w:p>
        </w:tc>
      </w:tr>
      <w:tr w:rsidR="000D27BC" w:rsidRPr="00310E32" w:rsidTr="00A448B5">
        <w:trPr>
          <w:trHeight w:val="510"/>
          <w:jc w:val="center"/>
        </w:trPr>
        <w:tc>
          <w:tcPr>
            <w:tcW w:w="1758" w:type="dxa"/>
            <w:tcBorders>
              <w:bottom w:val="nil"/>
            </w:tcBorders>
            <w:shd w:val="pct12" w:color="auto" w:fill="FFFFFF"/>
          </w:tcPr>
          <w:p w:rsidR="000D27BC" w:rsidRPr="00310E32" w:rsidRDefault="000D27BC" w:rsidP="00A448B5">
            <w:pPr>
              <w:rPr>
                <w:rFonts w:eastAsia="Times New Roman" w:cs="Arial"/>
                <w:b/>
                <w:szCs w:val="22"/>
                <w:lang w:val="en-ZA"/>
              </w:rPr>
            </w:pPr>
            <w:r w:rsidRPr="00310E32">
              <w:rPr>
                <w:rFonts w:eastAsia="Times New Roman" w:cs="Arial"/>
                <w:b/>
                <w:bCs/>
                <w:szCs w:val="22"/>
              </w:rPr>
              <w:t>Conservation priority:</w:t>
            </w:r>
          </w:p>
        </w:tc>
        <w:tc>
          <w:tcPr>
            <w:tcW w:w="2755" w:type="dxa"/>
            <w:tcBorders>
              <w:bottom w:val="nil"/>
            </w:tcBorders>
          </w:tcPr>
          <w:p w:rsidR="000D27BC" w:rsidRPr="00310E32" w:rsidRDefault="000D27BC" w:rsidP="00A448B5">
            <w:pPr>
              <w:tabs>
                <w:tab w:val="left" w:pos="143"/>
              </w:tabs>
              <w:rPr>
                <w:rFonts w:eastAsia="Times New Roman" w:cs="Arial"/>
                <w:szCs w:val="22"/>
                <w:lang w:val="en-ZA"/>
              </w:rPr>
            </w:pPr>
            <w:r>
              <w:rPr>
                <w:rFonts w:eastAsia="Times New Roman" w:cs="Arial"/>
                <w:szCs w:val="22"/>
                <w:lang w:val="en-ZA"/>
              </w:rPr>
              <w:t>Medium</w:t>
            </w:r>
          </w:p>
        </w:tc>
        <w:tc>
          <w:tcPr>
            <w:tcW w:w="1745" w:type="dxa"/>
            <w:tcBorders>
              <w:bottom w:val="nil"/>
            </w:tcBorders>
            <w:shd w:val="pct12" w:color="auto" w:fill="FFFFFF"/>
          </w:tcPr>
          <w:p w:rsidR="000D27BC" w:rsidRPr="00310E32" w:rsidRDefault="000D27BC" w:rsidP="00A448B5">
            <w:pPr>
              <w:rPr>
                <w:rFonts w:eastAsia="Times New Roman" w:cs="Arial"/>
                <w:b/>
                <w:szCs w:val="22"/>
                <w:lang w:val="en-ZA"/>
              </w:rPr>
            </w:pPr>
            <w:r w:rsidRPr="00310E32">
              <w:rPr>
                <w:rFonts w:eastAsia="Times New Roman" w:cs="Arial"/>
                <w:b/>
                <w:szCs w:val="22"/>
                <w:lang w:val="en-ZA"/>
              </w:rPr>
              <w:t>Sensitivity:</w:t>
            </w:r>
          </w:p>
        </w:tc>
        <w:tc>
          <w:tcPr>
            <w:tcW w:w="2091" w:type="dxa"/>
            <w:tcBorders>
              <w:bottom w:val="nil"/>
            </w:tcBorders>
          </w:tcPr>
          <w:p w:rsidR="000D27BC" w:rsidRPr="00310E32" w:rsidRDefault="000D27BC" w:rsidP="00A448B5">
            <w:pPr>
              <w:tabs>
                <w:tab w:val="left" w:pos="143"/>
              </w:tabs>
              <w:rPr>
                <w:rFonts w:eastAsia="Times New Roman" w:cs="Arial"/>
                <w:szCs w:val="22"/>
                <w:lang w:val="en-ZA"/>
              </w:rPr>
            </w:pPr>
            <w:r>
              <w:rPr>
                <w:rFonts w:eastAsia="Times New Roman" w:cs="Arial"/>
                <w:szCs w:val="22"/>
              </w:rPr>
              <w:t>Medium</w:t>
            </w:r>
            <w:r w:rsidRPr="00310E32">
              <w:rPr>
                <w:rFonts w:eastAsia="Times New Roman" w:cs="Arial"/>
                <w:szCs w:val="22"/>
              </w:rPr>
              <w:t xml:space="preserve"> </w:t>
            </w:r>
          </w:p>
        </w:tc>
      </w:tr>
      <w:tr w:rsidR="000D27BC" w:rsidRPr="00310E32" w:rsidTr="00A448B5">
        <w:trPr>
          <w:trHeight w:val="510"/>
          <w:jc w:val="center"/>
        </w:trPr>
        <w:tc>
          <w:tcPr>
            <w:tcW w:w="1758" w:type="dxa"/>
            <w:tcBorders>
              <w:bottom w:val="nil"/>
            </w:tcBorders>
            <w:shd w:val="pct12" w:color="auto" w:fill="FFFFFF"/>
          </w:tcPr>
          <w:p w:rsidR="000D27BC" w:rsidRPr="00310E32" w:rsidRDefault="000D27BC" w:rsidP="00A448B5">
            <w:pPr>
              <w:rPr>
                <w:rFonts w:eastAsia="Times New Roman" w:cs="Arial"/>
                <w:b/>
                <w:bCs/>
                <w:szCs w:val="22"/>
              </w:rPr>
            </w:pPr>
            <w:r w:rsidRPr="00310E32">
              <w:rPr>
                <w:rFonts w:eastAsia="Times New Roman" w:cs="Arial"/>
                <w:b/>
                <w:bCs/>
                <w:szCs w:val="22"/>
              </w:rPr>
              <w:t>Agricultural potential:</w:t>
            </w:r>
          </w:p>
        </w:tc>
        <w:tc>
          <w:tcPr>
            <w:tcW w:w="2755" w:type="dxa"/>
            <w:tcBorders>
              <w:bottom w:val="nil"/>
            </w:tcBorders>
          </w:tcPr>
          <w:p w:rsidR="000D27BC" w:rsidRPr="00310E32" w:rsidRDefault="000D27BC" w:rsidP="00B02439">
            <w:pPr>
              <w:tabs>
                <w:tab w:val="left" w:pos="171"/>
              </w:tabs>
              <w:rPr>
                <w:rFonts w:eastAsia="Times New Roman" w:cs="Arial"/>
                <w:szCs w:val="22"/>
              </w:rPr>
            </w:pPr>
            <w:r>
              <w:rPr>
                <w:rFonts w:eastAsia="Times New Roman" w:cs="Arial"/>
                <w:szCs w:val="22"/>
              </w:rPr>
              <w:t xml:space="preserve">Medium </w:t>
            </w:r>
          </w:p>
        </w:tc>
        <w:tc>
          <w:tcPr>
            <w:tcW w:w="1745" w:type="dxa"/>
            <w:tcBorders>
              <w:bottom w:val="nil"/>
            </w:tcBorders>
            <w:shd w:val="pct12" w:color="auto" w:fill="FFFFFF"/>
          </w:tcPr>
          <w:p w:rsidR="000D27BC" w:rsidRPr="00310E32" w:rsidRDefault="000D27BC" w:rsidP="00A448B5">
            <w:pPr>
              <w:rPr>
                <w:rFonts w:eastAsia="Times New Roman" w:cs="Arial"/>
                <w:b/>
                <w:bCs/>
                <w:szCs w:val="22"/>
              </w:rPr>
            </w:pPr>
            <w:r w:rsidRPr="00310E32">
              <w:rPr>
                <w:rFonts w:eastAsia="Times New Roman" w:cs="Arial"/>
                <w:b/>
                <w:bCs/>
                <w:szCs w:val="22"/>
              </w:rPr>
              <w:t>Need for rehabilitation</w:t>
            </w:r>
          </w:p>
        </w:tc>
        <w:tc>
          <w:tcPr>
            <w:tcW w:w="2091" w:type="dxa"/>
            <w:tcBorders>
              <w:bottom w:val="nil"/>
            </w:tcBorders>
          </w:tcPr>
          <w:p w:rsidR="000D27BC" w:rsidRPr="00310E32" w:rsidRDefault="000D27BC" w:rsidP="00A448B5">
            <w:pPr>
              <w:tabs>
                <w:tab w:val="left" w:pos="143"/>
              </w:tabs>
              <w:rPr>
                <w:rFonts w:eastAsia="Times New Roman" w:cs="Arial"/>
                <w:szCs w:val="22"/>
              </w:rPr>
            </w:pPr>
            <w:r>
              <w:rPr>
                <w:rFonts w:eastAsia="Times New Roman" w:cs="Arial"/>
                <w:szCs w:val="22"/>
              </w:rPr>
              <w:t>Low</w:t>
            </w:r>
          </w:p>
        </w:tc>
      </w:tr>
      <w:tr w:rsidR="000D27BC" w:rsidRPr="00310E32" w:rsidTr="00A448B5">
        <w:trPr>
          <w:trHeight w:val="663"/>
          <w:jc w:val="center"/>
        </w:trPr>
        <w:tc>
          <w:tcPr>
            <w:tcW w:w="1758" w:type="dxa"/>
            <w:shd w:val="pct12" w:color="auto" w:fill="FFFFFF"/>
          </w:tcPr>
          <w:p w:rsidR="000D27BC" w:rsidRPr="0019556C" w:rsidRDefault="000D27BC" w:rsidP="00A448B5">
            <w:pPr>
              <w:rPr>
                <w:rFonts w:eastAsia="Times New Roman" w:cs="Arial"/>
                <w:b/>
                <w:szCs w:val="22"/>
                <w:lang w:val="en-ZA"/>
              </w:rPr>
            </w:pPr>
            <w:r w:rsidRPr="0019556C">
              <w:rPr>
                <w:rFonts w:eastAsia="Times New Roman" w:cs="Arial"/>
                <w:b/>
                <w:szCs w:val="22"/>
                <w:lang w:val="en-ZA"/>
              </w:rPr>
              <w:t>Dominant spp.</w:t>
            </w:r>
          </w:p>
        </w:tc>
        <w:tc>
          <w:tcPr>
            <w:tcW w:w="6591" w:type="dxa"/>
            <w:gridSpan w:val="3"/>
          </w:tcPr>
          <w:p w:rsidR="000D27BC" w:rsidRPr="0019556C" w:rsidRDefault="000D27BC" w:rsidP="00B02439">
            <w:pPr>
              <w:tabs>
                <w:tab w:val="left" w:pos="143"/>
              </w:tabs>
              <w:rPr>
                <w:rFonts w:eastAsia="Times New Roman" w:cs="Arial"/>
                <w:i/>
                <w:szCs w:val="22"/>
                <w:lang w:val="en-ZA"/>
              </w:rPr>
            </w:pPr>
            <w:r>
              <w:rPr>
                <w:rFonts w:cs="Arial"/>
                <w:i/>
                <w:szCs w:val="22"/>
              </w:rPr>
              <w:t xml:space="preserve">Acacia </w:t>
            </w:r>
            <w:r w:rsidR="00B02439">
              <w:rPr>
                <w:rFonts w:cs="Arial"/>
                <w:i/>
                <w:szCs w:val="22"/>
              </w:rPr>
              <w:t>karroo</w:t>
            </w:r>
            <w:r>
              <w:rPr>
                <w:rFonts w:cs="Arial"/>
                <w:i/>
                <w:szCs w:val="22"/>
              </w:rPr>
              <w:t>,</w:t>
            </w:r>
            <w:r w:rsidR="00B02439">
              <w:rPr>
                <w:rFonts w:cs="Arial"/>
                <w:i/>
                <w:szCs w:val="22"/>
              </w:rPr>
              <w:t xml:space="preserve"> Acacia caffra, Euclea crispa</w:t>
            </w:r>
            <w:r>
              <w:rPr>
                <w:rFonts w:cs="Arial"/>
                <w:i/>
                <w:szCs w:val="22"/>
              </w:rPr>
              <w:t xml:space="preserve"> </w:t>
            </w:r>
          </w:p>
        </w:tc>
      </w:tr>
    </w:tbl>
    <w:p w:rsidR="000D27BC" w:rsidRDefault="000D27BC" w:rsidP="000D27BC">
      <w:pPr>
        <w:rPr>
          <w:rFonts w:cs="Arial"/>
          <w:szCs w:val="22"/>
        </w:rPr>
      </w:pPr>
    </w:p>
    <w:p w:rsidR="00F33355" w:rsidRDefault="00F33355" w:rsidP="00F33355">
      <w:pPr>
        <w:pStyle w:val="Heading3"/>
      </w:pPr>
      <w:bookmarkStart w:id="60" w:name="_Toc323214593"/>
      <w:r>
        <w:t>Species of Conservation Concern</w:t>
      </w:r>
      <w:bookmarkEnd w:id="60"/>
    </w:p>
    <w:p w:rsidR="000D27BC" w:rsidRDefault="000D27BC" w:rsidP="000D27BC">
      <w:pPr>
        <w:rPr>
          <w:rFonts w:eastAsia="Times New Roman" w:cs="Arial"/>
          <w:szCs w:val="26"/>
        </w:rPr>
      </w:pPr>
      <w:r>
        <w:rPr>
          <w:rFonts w:eastAsia="Times New Roman" w:cs="Arial"/>
          <w:szCs w:val="26"/>
        </w:rPr>
        <w:t xml:space="preserve">A Threatened species and Species of Conservation Concern list for the Grid </w:t>
      </w:r>
      <w:r w:rsidR="00102A15">
        <w:rPr>
          <w:rFonts w:eastAsia="Times New Roman" w:cs="Arial"/>
          <w:szCs w:val="26"/>
        </w:rPr>
        <w:t>2430CB</w:t>
      </w:r>
      <w:r>
        <w:rPr>
          <w:rFonts w:eastAsia="Times New Roman" w:cs="Arial"/>
          <w:szCs w:val="26"/>
        </w:rPr>
        <w:t xml:space="preserve"> was obtained from the POSA database on the SANBI website. Threatened species are those that are facing high risk of extinction, indicated by the categories Critically Endangered, Endangered and Vulnerable. Species of Conservation Concern include the Threatened Species, but additionally have the categories Near Threatened, Data Deficient, Critically Rare, Rare and Declining. This is in accordance with the new Red List for South African Plants (Raimondo </w:t>
      </w:r>
      <w:r>
        <w:rPr>
          <w:rFonts w:eastAsia="Times New Roman" w:cs="Arial"/>
          <w:i/>
          <w:szCs w:val="26"/>
        </w:rPr>
        <w:t>et al</w:t>
      </w:r>
      <w:r>
        <w:rPr>
          <w:rFonts w:eastAsia="Times New Roman" w:cs="Arial"/>
          <w:szCs w:val="26"/>
        </w:rPr>
        <w:t>. 2009).</w:t>
      </w:r>
    </w:p>
    <w:p w:rsidR="000D27BC" w:rsidRDefault="000D27BC" w:rsidP="000D27BC">
      <w:pPr>
        <w:rPr>
          <w:rFonts w:eastAsia="Times New Roman" w:cs="Arial"/>
          <w:bCs/>
          <w:iCs/>
          <w:szCs w:val="22"/>
          <w:lang w:val="en-US"/>
        </w:rPr>
      </w:pPr>
    </w:p>
    <w:p w:rsidR="000D27BC" w:rsidRDefault="000D27BC" w:rsidP="000D27BC">
      <w:pPr>
        <w:rPr>
          <w:rFonts w:eastAsia="Times New Roman" w:cs="Arial"/>
          <w:bCs/>
          <w:iCs/>
          <w:szCs w:val="22"/>
          <w:lang w:val="en-US"/>
        </w:rPr>
      </w:pPr>
      <w:r>
        <w:rPr>
          <w:rFonts w:eastAsia="Times New Roman" w:cs="Arial"/>
          <w:bCs/>
          <w:iCs/>
          <w:szCs w:val="22"/>
          <w:lang w:val="en-US"/>
        </w:rPr>
        <w:t>The following species of conservation concern were previously recorded from the Grid 2430DA (SANBI, POSA website April 2011):</w:t>
      </w:r>
    </w:p>
    <w:p w:rsidR="000D27BC" w:rsidRDefault="000D27BC" w:rsidP="000D27BC">
      <w:pPr>
        <w:rPr>
          <w:rFonts w:cs="Arial"/>
          <w:szCs w:val="22"/>
        </w:rPr>
      </w:pPr>
    </w:p>
    <w:tbl>
      <w:tblPr>
        <w:tblW w:w="700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7"/>
        <w:gridCol w:w="1174"/>
        <w:gridCol w:w="6"/>
      </w:tblGrid>
      <w:tr w:rsidR="000D27BC" w:rsidRPr="008B58C5" w:rsidTr="00A448B5">
        <w:trPr>
          <w:trHeight w:val="300"/>
        </w:trPr>
        <w:tc>
          <w:tcPr>
            <w:tcW w:w="5827" w:type="dxa"/>
            <w:shd w:val="clear" w:color="auto" w:fill="auto"/>
            <w:noWrap/>
            <w:vAlign w:val="bottom"/>
            <w:hideMark/>
          </w:tcPr>
          <w:p w:rsidR="000D27BC" w:rsidRPr="008B58C5" w:rsidRDefault="000D27BC" w:rsidP="00A448B5">
            <w:pPr>
              <w:spacing w:line="240" w:lineRule="auto"/>
              <w:rPr>
                <w:rFonts w:eastAsia="Times New Roman" w:cs="Arial"/>
                <w:b/>
                <w:color w:val="000000"/>
                <w:szCs w:val="22"/>
                <w:lang w:val="en-ZA" w:eastAsia="en-ZA"/>
              </w:rPr>
            </w:pPr>
            <w:r w:rsidRPr="008B58C5">
              <w:rPr>
                <w:rFonts w:eastAsia="Times New Roman" w:cs="Arial"/>
                <w:b/>
                <w:color w:val="000000"/>
                <w:szCs w:val="22"/>
                <w:lang w:val="en-ZA" w:eastAsia="en-ZA"/>
              </w:rPr>
              <w:t>Species</w:t>
            </w:r>
          </w:p>
        </w:tc>
        <w:tc>
          <w:tcPr>
            <w:tcW w:w="1180" w:type="dxa"/>
            <w:gridSpan w:val="2"/>
            <w:shd w:val="clear" w:color="auto" w:fill="auto"/>
            <w:noWrap/>
            <w:vAlign w:val="bottom"/>
            <w:hideMark/>
          </w:tcPr>
          <w:p w:rsidR="000D27BC" w:rsidRPr="008B58C5" w:rsidRDefault="000D27BC" w:rsidP="00A448B5">
            <w:pPr>
              <w:spacing w:line="240" w:lineRule="auto"/>
              <w:rPr>
                <w:rFonts w:eastAsia="Times New Roman" w:cs="Arial"/>
                <w:b/>
                <w:color w:val="000000"/>
                <w:szCs w:val="22"/>
                <w:lang w:val="en-ZA" w:eastAsia="en-ZA"/>
              </w:rPr>
            </w:pPr>
            <w:r w:rsidRPr="008B58C5">
              <w:rPr>
                <w:rFonts w:eastAsia="Times New Roman" w:cs="Arial"/>
                <w:b/>
                <w:color w:val="000000"/>
                <w:szCs w:val="22"/>
                <w:lang w:val="en-ZA" w:eastAsia="en-ZA"/>
              </w:rPr>
              <w:t>Status</w:t>
            </w:r>
          </w:p>
        </w:tc>
      </w:tr>
      <w:tr w:rsidR="000D27BC" w:rsidRPr="008B58C5" w:rsidTr="00A448B5">
        <w:trPr>
          <w:trHeight w:val="300"/>
        </w:trPr>
        <w:tc>
          <w:tcPr>
            <w:tcW w:w="5827" w:type="dxa"/>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Adenia fruticosa</w:t>
            </w:r>
            <w:r w:rsidRPr="00782ADE">
              <w:rPr>
                <w:rFonts w:eastAsia="Times New Roman" w:cs="Arial"/>
                <w:color w:val="000000"/>
                <w:szCs w:val="22"/>
                <w:lang w:val="en-ZA" w:eastAsia="en-ZA"/>
              </w:rPr>
              <w:t xml:space="preserve"> Burtt Davy subsp. </w:t>
            </w:r>
            <w:r w:rsidRPr="00782ADE">
              <w:rPr>
                <w:rFonts w:eastAsia="Times New Roman" w:cs="Arial"/>
                <w:i/>
                <w:color w:val="000000"/>
                <w:szCs w:val="22"/>
                <w:lang w:val="en-ZA" w:eastAsia="en-ZA"/>
              </w:rPr>
              <w:t>fruticosa</w:t>
            </w:r>
          </w:p>
        </w:tc>
        <w:tc>
          <w:tcPr>
            <w:tcW w:w="1180" w:type="dxa"/>
            <w:gridSpan w:val="2"/>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NT</w:t>
            </w:r>
          </w:p>
        </w:tc>
      </w:tr>
      <w:tr w:rsidR="000D27BC" w:rsidRPr="008B58C5" w:rsidTr="00A448B5">
        <w:trPr>
          <w:trHeight w:val="300"/>
        </w:trPr>
        <w:tc>
          <w:tcPr>
            <w:tcW w:w="5827" w:type="dxa"/>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Aloe fouriei</w:t>
            </w:r>
            <w:r w:rsidRPr="00782ADE">
              <w:rPr>
                <w:rFonts w:eastAsia="Times New Roman" w:cs="Arial"/>
                <w:color w:val="000000"/>
                <w:szCs w:val="22"/>
                <w:lang w:val="en-ZA" w:eastAsia="en-ZA"/>
              </w:rPr>
              <w:t xml:space="preserve"> D.S.Hardy &amp; Glen</w:t>
            </w:r>
          </w:p>
        </w:tc>
        <w:tc>
          <w:tcPr>
            <w:tcW w:w="1180" w:type="dxa"/>
            <w:gridSpan w:val="2"/>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DDT</w:t>
            </w:r>
          </w:p>
        </w:tc>
      </w:tr>
      <w:tr w:rsidR="000D27BC" w:rsidRPr="00782ADE" w:rsidTr="00A448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0D27BC" w:rsidRPr="00782ADE" w:rsidRDefault="000D27BC" w:rsidP="00A448B5">
            <w:pPr>
              <w:spacing w:line="240" w:lineRule="auto"/>
              <w:jc w:val="left"/>
              <w:rPr>
                <w:rFonts w:eastAsia="Times New Roman" w:cs="Arial"/>
                <w:color w:val="000000"/>
                <w:szCs w:val="22"/>
                <w:lang w:val="en-ZA" w:eastAsia="en-ZA"/>
              </w:rPr>
            </w:pPr>
            <w:r w:rsidRPr="00782ADE">
              <w:rPr>
                <w:rFonts w:eastAsia="Times New Roman" w:cs="Arial"/>
                <w:i/>
                <w:color w:val="000000"/>
                <w:szCs w:val="22"/>
                <w:lang w:val="en-ZA" w:eastAsia="en-ZA"/>
              </w:rPr>
              <w:t>Ansellia africana</w:t>
            </w:r>
            <w:r w:rsidRPr="00782ADE">
              <w:rPr>
                <w:rFonts w:eastAsia="Times New Roman" w:cs="Arial"/>
                <w:color w:val="000000"/>
                <w:szCs w:val="22"/>
                <w:lang w:val="en-ZA" w:eastAsia="en-ZA"/>
              </w:rPr>
              <w:t xml:space="preserve"> Lindl.</w:t>
            </w:r>
          </w:p>
        </w:tc>
        <w:tc>
          <w:tcPr>
            <w:tcW w:w="1174" w:type="dxa"/>
            <w:tcBorders>
              <w:top w:val="nil"/>
              <w:left w:val="nil"/>
              <w:bottom w:val="single" w:sz="4" w:space="0" w:color="auto"/>
              <w:right w:val="single" w:sz="4" w:space="0" w:color="auto"/>
            </w:tcBorders>
            <w:shd w:val="clear" w:color="auto" w:fill="auto"/>
            <w:noWrap/>
            <w:vAlign w:val="bottom"/>
            <w:hideMark/>
          </w:tcPr>
          <w:p w:rsidR="000D27BC" w:rsidRPr="00782ADE" w:rsidRDefault="000D27BC" w:rsidP="00A448B5">
            <w:pPr>
              <w:spacing w:line="240" w:lineRule="auto"/>
              <w:jc w:val="left"/>
              <w:rPr>
                <w:rFonts w:eastAsia="Times New Roman" w:cs="Arial"/>
                <w:color w:val="000000"/>
                <w:szCs w:val="22"/>
                <w:lang w:val="en-ZA" w:eastAsia="en-ZA"/>
              </w:rPr>
            </w:pPr>
            <w:r w:rsidRPr="00782ADE">
              <w:rPr>
                <w:rFonts w:eastAsia="Times New Roman" w:cs="Arial"/>
                <w:color w:val="000000"/>
                <w:szCs w:val="22"/>
                <w:lang w:val="en-ZA" w:eastAsia="en-ZA"/>
              </w:rPr>
              <w:t>Declining</w:t>
            </w:r>
          </w:p>
        </w:tc>
      </w:tr>
      <w:tr w:rsidR="000D27BC" w:rsidRPr="00782ADE" w:rsidTr="00A448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0D27BC" w:rsidRPr="00782ADE" w:rsidRDefault="000D27BC" w:rsidP="00A448B5">
            <w:pPr>
              <w:spacing w:line="240" w:lineRule="auto"/>
              <w:jc w:val="left"/>
              <w:rPr>
                <w:rFonts w:eastAsia="Times New Roman" w:cs="Arial"/>
                <w:color w:val="000000"/>
                <w:szCs w:val="22"/>
                <w:lang w:val="en-ZA" w:eastAsia="en-ZA"/>
              </w:rPr>
            </w:pPr>
            <w:r w:rsidRPr="00782ADE">
              <w:rPr>
                <w:rFonts w:eastAsia="Times New Roman" w:cs="Arial"/>
                <w:i/>
                <w:color w:val="000000"/>
                <w:szCs w:val="22"/>
                <w:lang w:val="en-ZA" w:eastAsia="en-ZA"/>
              </w:rPr>
              <w:t>Ceropegia distincta</w:t>
            </w:r>
            <w:r w:rsidRPr="00782ADE">
              <w:rPr>
                <w:rFonts w:eastAsia="Times New Roman" w:cs="Arial"/>
                <w:color w:val="000000"/>
                <w:szCs w:val="22"/>
                <w:lang w:val="en-ZA" w:eastAsia="en-ZA"/>
              </w:rPr>
              <w:t xml:space="preserve"> N.E.Br. subsp. </w:t>
            </w:r>
            <w:r w:rsidRPr="00782ADE">
              <w:rPr>
                <w:rFonts w:eastAsia="Times New Roman" w:cs="Arial"/>
                <w:i/>
                <w:color w:val="000000"/>
                <w:szCs w:val="22"/>
                <w:lang w:val="en-ZA" w:eastAsia="en-ZA"/>
              </w:rPr>
              <w:t>verruculosa</w:t>
            </w:r>
            <w:r w:rsidRPr="00782ADE">
              <w:rPr>
                <w:rFonts w:eastAsia="Times New Roman" w:cs="Arial"/>
                <w:color w:val="000000"/>
                <w:szCs w:val="22"/>
                <w:lang w:val="en-ZA" w:eastAsia="en-ZA"/>
              </w:rPr>
              <w:t xml:space="preserve"> R.A.Dyer</w:t>
            </w:r>
          </w:p>
        </w:tc>
        <w:tc>
          <w:tcPr>
            <w:tcW w:w="1174" w:type="dxa"/>
            <w:tcBorders>
              <w:top w:val="nil"/>
              <w:left w:val="nil"/>
              <w:bottom w:val="single" w:sz="4" w:space="0" w:color="auto"/>
              <w:right w:val="single" w:sz="4" w:space="0" w:color="auto"/>
            </w:tcBorders>
            <w:shd w:val="clear" w:color="auto" w:fill="auto"/>
            <w:noWrap/>
            <w:vAlign w:val="bottom"/>
            <w:hideMark/>
          </w:tcPr>
          <w:p w:rsidR="000D27BC" w:rsidRPr="00782ADE" w:rsidRDefault="000D27BC" w:rsidP="00A448B5">
            <w:pPr>
              <w:spacing w:line="240" w:lineRule="auto"/>
              <w:jc w:val="left"/>
              <w:rPr>
                <w:rFonts w:eastAsia="Times New Roman" w:cs="Arial"/>
                <w:color w:val="000000"/>
                <w:szCs w:val="22"/>
                <w:lang w:val="en-ZA" w:eastAsia="en-ZA"/>
              </w:rPr>
            </w:pPr>
            <w:r w:rsidRPr="00782ADE">
              <w:rPr>
                <w:rFonts w:eastAsia="Times New Roman" w:cs="Arial"/>
                <w:color w:val="000000"/>
                <w:szCs w:val="22"/>
                <w:lang w:val="en-ZA" w:eastAsia="en-ZA"/>
              </w:rPr>
              <w:t>DDD</w:t>
            </w:r>
          </w:p>
        </w:tc>
      </w:tr>
      <w:tr w:rsidR="000D27BC" w:rsidRPr="008B58C5" w:rsidTr="00A448B5">
        <w:trPr>
          <w:trHeight w:val="300"/>
        </w:trPr>
        <w:tc>
          <w:tcPr>
            <w:tcW w:w="5827" w:type="dxa"/>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Combretum petrophilum</w:t>
            </w:r>
            <w:r w:rsidRPr="00782ADE">
              <w:rPr>
                <w:rFonts w:eastAsia="Times New Roman" w:cs="Arial"/>
                <w:color w:val="000000"/>
                <w:szCs w:val="22"/>
                <w:lang w:val="en-ZA" w:eastAsia="en-ZA"/>
              </w:rPr>
              <w:t xml:space="preserve"> Retief</w:t>
            </w:r>
          </w:p>
        </w:tc>
        <w:tc>
          <w:tcPr>
            <w:tcW w:w="1180" w:type="dxa"/>
            <w:gridSpan w:val="2"/>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Rare</w:t>
            </w:r>
          </w:p>
        </w:tc>
      </w:tr>
      <w:tr w:rsidR="000D27BC" w:rsidRPr="00782ADE" w:rsidTr="00A448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0D27BC" w:rsidRPr="00782ADE" w:rsidRDefault="000D27BC" w:rsidP="00A448B5">
            <w:pPr>
              <w:spacing w:line="240" w:lineRule="auto"/>
              <w:jc w:val="left"/>
              <w:rPr>
                <w:rFonts w:eastAsia="Times New Roman" w:cs="Arial"/>
                <w:color w:val="000000"/>
                <w:szCs w:val="22"/>
                <w:lang w:val="en-ZA" w:eastAsia="en-ZA"/>
              </w:rPr>
            </w:pPr>
            <w:r w:rsidRPr="00782ADE">
              <w:rPr>
                <w:rFonts w:eastAsia="Times New Roman" w:cs="Arial"/>
                <w:i/>
                <w:color w:val="000000"/>
                <w:szCs w:val="22"/>
                <w:lang w:val="en-ZA" w:eastAsia="en-ZA"/>
              </w:rPr>
              <w:t>Dicliptera fruticosa</w:t>
            </w:r>
            <w:r w:rsidRPr="00782ADE">
              <w:rPr>
                <w:rFonts w:eastAsia="Times New Roman" w:cs="Arial"/>
                <w:color w:val="000000"/>
                <w:szCs w:val="22"/>
                <w:lang w:val="en-ZA" w:eastAsia="en-ZA"/>
              </w:rPr>
              <w:t xml:space="preserve"> K.Balkwill</w:t>
            </w:r>
          </w:p>
        </w:tc>
        <w:tc>
          <w:tcPr>
            <w:tcW w:w="1174" w:type="dxa"/>
            <w:tcBorders>
              <w:top w:val="nil"/>
              <w:left w:val="nil"/>
              <w:bottom w:val="single" w:sz="4" w:space="0" w:color="auto"/>
              <w:right w:val="single" w:sz="4" w:space="0" w:color="auto"/>
            </w:tcBorders>
            <w:shd w:val="clear" w:color="auto" w:fill="auto"/>
            <w:noWrap/>
            <w:vAlign w:val="bottom"/>
            <w:hideMark/>
          </w:tcPr>
          <w:p w:rsidR="000D27BC" w:rsidRPr="00782ADE" w:rsidRDefault="000D27BC" w:rsidP="00A448B5">
            <w:pPr>
              <w:spacing w:line="240" w:lineRule="auto"/>
              <w:jc w:val="left"/>
              <w:rPr>
                <w:rFonts w:eastAsia="Times New Roman" w:cs="Arial"/>
                <w:color w:val="000000"/>
                <w:szCs w:val="22"/>
                <w:lang w:val="en-ZA" w:eastAsia="en-ZA"/>
              </w:rPr>
            </w:pPr>
            <w:r w:rsidRPr="00782ADE">
              <w:rPr>
                <w:rFonts w:eastAsia="Times New Roman" w:cs="Arial"/>
                <w:color w:val="000000"/>
                <w:szCs w:val="22"/>
                <w:lang w:val="en-ZA" w:eastAsia="en-ZA"/>
              </w:rPr>
              <w:t>NT</w:t>
            </w:r>
          </w:p>
        </w:tc>
      </w:tr>
      <w:tr w:rsidR="000D27BC" w:rsidRPr="008B58C5" w:rsidTr="00A448B5">
        <w:trPr>
          <w:trHeight w:val="300"/>
        </w:trPr>
        <w:tc>
          <w:tcPr>
            <w:tcW w:w="5827" w:type="dxa"/>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Dracaena transvaalensis</w:t>
            </w:r>
            <w:r w:rsidRPr="00782ADE">
              <w:rPr>
                <w:rFonts w:eastAsia="Times New Roman" w:cs="Arial"/>
                <w:color w:val="000000"/>
                <w:szCs w:val="22"/>
                <w:lang w:val="en-ZA" w:eastAsia="en-ZA"/>
              </w:rPr>
              <w:t xml:space="preserve"> Baker</w:t>
            </w:r>
          </w:p>
        </w:tc>
        <w:tc>
          <w:tcPr>
            <w:tcW w:w="1180" w:type="dxa"/>
            <w:gridSpan w:val="2"/>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Rare</w:t>
            </w:r>
          </w:p>
        </w:tc>
      </w:tr>
      <w:tr w:rsidR="000D27BC" w:rsidRPr="00782ADE" w:rsidTr="00A448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0D27BC" w:rsidRPr="00782ADE" w:rsidRDefault="000D27BC" w:rsidP="00A448B5">
            <w:pPr>
              <w:spacing w:line="240" w:lineRule="auto"/>
              <w:jc w:val="left"/>
              <w:rPr>
                <w:rFonts w:eastAsia="Times New Roman" w:cs="Arial"/>
                <w:color w:val="000000"/>
                <w:szCs w:val="22"/>
                <w:lang w:val="en-ZA" w:eastAsia="en-ZA"/>
              </w:rPr>
            </w:pPr>
            <w:r w:rsidRPr="00782ADE">
              <w:rPr>
                <w:rFonts w:eastAsia="Times New Roman" w:cs="Arial"/>
                <w:i/>
                <w:color w:val="000000"/>
                <w:szCs w:val="22"/>
                <w:lang w:val="en-ZA" w:eastAsia="en-ZA"/>
              </w:rPr>
              <w:t xml:space="preserve">Eulophia speciosa </w:t>
            </w:r>
            <w:r w:rsidRPr="00782ADE">
              <w:rPr>
                <w:rFonts w:eastAsia="Times New Roman" w:cs="Arial"/>
                <w:color w:val="000000"/>
                <w:szCs w:val="22"/>
                <w:lang w:val="en-ZA" w:eastAsia="en-ZA"/>
              </w:rPr>
              <w:t>(R.Br. ex Lindl.) Bolus</w:t>
            </w:r>
          </w:p>
        </w:tc>
        <w:tc>
          <w:tcPr>
            <w:tcW w:w="1174" w:type="dxa"/>
            <w:tcBorders>
              <w:top w:val="nil"/>
              <w:left w:val="nil"/>
              <w:bottom w:val="single" w:sz="4" w:space="0" w:color="auto"/>
              <w:right w:val="single" w:sz="4" w:space="0" w:color="auto"/>
            </w:tcBorders>
            <w:shd w:val="clear" w:color="auto" w:fill="auto"/>
            <w:noWrap/>
            <w:vAlign w:val="bottom"/>
            <w:hideMark/>
          </w:tcPr>
          <w:p w:rsidR="000D27BC" w:rsidRPr="00782ADE" w:rsidRDefault="000D27BC" w:rsidP="00A448B5">
            <w:pPr>
              <w:spacing w:line="240" w:lineRule="auto"/>
              <w:jc w:val="left"/>
              <w:rPr>
                <w:rFonts w:eastAsia="Times New Roman" w:cs="Arial"/>
                <w:color w:val="000000"/>
                <w:szCs w:val="22"/>
                <w:lang w:val="en-ZA" w:eastAsia="en-ZA"/>
              </w:rPr>
            </w:pPr>
            <w:r w:rsidRPr="00782ADE">
              <w:rPr>
                <w:rFonts w:eastAsia="Times New Roman" w:cs="Arial"/>
                <w:color w:val="000000"/>
                <w:szCs w:val="22"/>
                <w:lang w:val="en-ZA" w:eastAsia="en-ZA"/>
              </w:rPr>
              <w:t>Declining</w:t>
            </w:r>
          </w:p>
        </w:tc>
      </w:tr>
      <w:tr w:rsidR="000D27BC" w:rsidRPr="00782ADE" w:rsidTr="00A448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0D27BC" w:rsidRPr="00782ADE" w:rsidRDefault="000D27BC" w:rsidP="00A448B5">
            <w:pPr>
              <w:spacing w:line="240" w:lineRule="auto"/>
              <w:jc w:val="left"/>
              <w:rPr>
                <w:rFonts w:eastAsia="Times New Roman" w:cs="Arial"/>
                <w:color w:val="000000"/>
                <w:szCs w:val="22"/>
                <w:lang w:val="en-ZA" w:eastAsia="en-ZA"/>
              </w:rPr>
            </w:pPr>
            <w:r w:rsidRPr="00782ADE">
              <w:rPr>
                <w:rFonts w:eastAsia="Times New Roman" w:cs="Arial"/>
                <w:i/>
                <w:color w:val="000000"/>
                <w:szCs w:val="22"/>
                <w:lang w:val="en-ZA" w:eastAsia="en-ZA"/>
              </w:rPr>
              <w:t>Euphorbia sekukuniensis</w:t>
            </w:r>
            <w:r w:rsidRPr="00782ADE">
              <w:rPr>
                <w:rFonts w:eastAsia="Times New Roman" w:cs="Arial"/>
                <w:color w:val="000000"/>
                <w:szCs w:val="22"/>
                <w:lang w:val="en-ZA" w:eastAsia="en-ZA"/>
              </w:rPr>
              <w:t xml:space="preserve"> R.A.Dyer</w:t>
            </w:r>
          </w:p>
        </w:tc>
        <w:tc>
          <w:tcPr>
            <w:tcW w:w="1174" w:type="dxa"/>
            <w:tcBorders>
              <w:top w:val="nil"/>
              <w:left w:val="nil"/>
              <w:bottom w:val="single" w:sz="4" w:space="0" w:color="auto"/>
              <w:right w:val="single" w:sz="4" w:space="0" w:color="auto"/>
            </w:tcBorders>
            <w:shd w:val="clear" w:color="auto" w:fill="auto"/>
            <w:noWrap/>
            <w:vAlign w:val="bottom"/>
            <w:hideMark/>
          </w:tcPr>
          <w:p w:rsidR="000D27BC" w:rsidRPr="00782ADE" w:rsidRDefault="000D27BC" w:rsidP="00A448B5">
            <w:pPr>
              <w:spacing w:line="240" w:lineRule="auto"/>
              <w:jc w:val="left"/>
              <w:rPr>
                <w:rFonts w:eastAsia="Times New Roman" w:cs="Arial"/>
                <w:color w:val="000000"/>
                <w:szCs w:val="22"/>
                <w:lang w:val="en-ZA" w:eastAsia="en-ZA"/>
              </w:rPr>
            </w:pPr>
            <w:r w:rsidRPr="00782ADE">
              <w:rPr>
                <w:rFonts w:eastAsia="Times New Roman" w:cs="Arial"/>
                <w:color w:val="000000"/>
                <w:szCs w:val="22"/>
                <w:lang w:val="en-ZA" w:eastAsia="en-ZA"/>
              </w:rPr>
              <w:t>Rare</w:t>
            </w:r>
          </w:p>
        </w:tc>
      </w:tr>
      <w:tr w:rsidR="000D27BC" w:rsidRPr="008B58C5" w:rsidTr="00A448B5">
        <w:trPr>
          <w:trHeight w:val="300"/>
        </w:trPr>
        <w:tc>
          <w:tcPr>
            <w:tcW w:w="5827" w:type="dxa"/>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Gladiolus macneilii</w:t>
            </w:r>
            <w:r w:rsidRPr="00782ADE">
              <w:rPr>
                <w:rFonts w:eastAsia="Times New Roman" w:cs="Arial"/>
                <w:color w:val="000000"/>
                <w:szCs w:val="22"/>
                <w:lang w:val="en-ZA" w:eastAsia="en-ZA"/>
              </w:rPr>
              <w:t xml:space="preserve"> Oberm.</w:t>
            </w:r>
          </w:p>
        </w:tc>
        <w:tc>
          <w:tcPr>
            <w:tcW w:w="1180" w:type="dxa"/>
            <w:gridSpan w:val="2"/>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CR</w:t>
            </w:r>
          </w:p>
        </w:tc>
      </w:tr>
      <w:tr w:rsidR="000D27BC" w:rsidRPr="008B58C5" w:rsidTr="00A448B5">
        <w:trPr>
          <w:trHeight w:val="300"/>
        </w:trPr>
        <w:tc>
          <w:tcPr>
            <w:tcW w:w="5827" w:type="dxa"/>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Gladiolus pavonia</w:t>
            </w:r>
            <w:r w:rsidRPr="00782ADE">
              <w:rPr>
                <w:rFonts w:eastAsia="Times New Roman" w:cs="Arial"/>
                <w:color w:val="000000"/>
                <w:szCs w:val="22"/>
                <w:lang w:val="en-ZA" w:eastAsia="en-ZA"/>
              </w:rPr>
              <w:t xml:space="preserve"> Goldblatt &amp; J.C.Manning</w:t>
            </w:r>
          </w:p>
        </w:tc>
        <w:tc>
          <w:tcPr>
            <w:tcW w:w="1180" w:type="dxa"/>
            <w:gridSpan w:val="2"/>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CR</w:t>
            </w:r>
          </w:p>
        </w:tc>
      </w:tr>
      <w:tr w:rsidR="000D27BC" w:rsidRPr="00782ADE" w:rsidTr="00A448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0D27BC" w:rsidRPr="00782ADE" w:rsidRDefault="000D27BC" w:rsidP="00A448B5">
            <w:pPr>
              <w:spacing w:line="240" w:lineRule="auto"/>
              <w:jc w:val="left"/>
              <w:rPr>
                <w:rFonts w:eastAsia="Times New Roman" w:cs="Arial"/>
                <w:color w:val="000000"/>
                <w:szCs w:val="22"/>
                <w:lang w:val="en-ZA" w:eastAsia="en-ZA"/>
              </w:rPr>
            </w:pPr>
            <w:r w:rsidRPr="00782ADE">
              <w:rPr>
                <w:rFonts w:eastAsia="Times New Roman" w:cs="Arial"/>
                <w:i/>
                <w:color w:val="000000"/>
                <w:szCs w:val="22"/>
                <w:lang w:val="en-ZA" w:eastAsia="en-ZA"/>
              </w:rPr>
              <w:lastRenderedPageBreak/>
              <w:t>Indigofera leendertziae</w:t>
            </w:r>
            <w:r w:rsidRPr="00782ADE">
              <w:rPr>
                <w:rFonts w:eastAsia="Times New Roman" w:cs="Arial"/>
                <w:color w:val="000000"/>
                <w:szCs w:val="22"/>
                <w:lang w:val="en-ZA" w:eastAsia="en-ZA"/>
              </w:rPr>
              <w:t xml:space="preserve"> N.E.Br.</w:t>
            </w:r>
          </w:p>
        </w:tc>
        <w:tc>
          <w:tcPr>
            <w:tcW w:w="1174" w:type="dxa"/>
            <w:tcBorders>
              <w:top w:val="nil"/>
              <w:left w:val="nil"/>
              <w:bottom w:val="single" w:sz="4" w:space="0" w:color="auto"/>
              <w:right w:val="single" w:sz="4" w:space="0" w:color="auto"/>
            </w:tcBorders>
            <w:shd w:val="clear" w:color="auto" w:fill="auto"/>
            <w:noWrap/>
            <w:vAlign w:val="bottom"/>
            <w:hideMark/>
          </w:tcPr>
          <w:p w:rsidR="000D27BC" w:rsidRPr="00782ADE" w:rsidRDefault="000D27BC" w:rsidP="00A448B5">
            <w:pPr>
              <w:spacing w:line="240" w:lineRule="auto"/>
              <w:jc w:val="left"/>
              <w:rPr>
                <w:rFonts w:eastAsia="Times New Roman" w:cs="Arial"/>
                <w:color w:val="000000"/>
                <w:szCs w:val="22"/>
                <w:lang w:val="en-ZA" w:eastAsia="en-ZA"/>
              </w:rPr>
            </w:pPr>
            <w:r w:rsidRPr="00782ADE">
              <w:rPr>
                <w:rFonts w:eastAsia="Times New Roman" w:cs="Arial"/>
                <w:color w:val="000000"/>
                <w:szCs w:val="22"/>
                <w:lang w:val="en-ZA" w:eastAsia="en-ZA"/>
              </w:rPr>
              <w:t>DDT</w:t>
            </w:r>
          </w:p>
        </w:tc>
      </w:tr>
      <w:tr w:rsidR="000D27BC" w:rsidRPr="00782ADE" w:rsidTr="00A448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0D27BC" w:rsidRPr="00782ADE" w:rsidRDefault="000D27BC" w:rsidP="00A448B5">
            <w:pPr>
              <w:spacing w:line="240" w:lineRule="auto"/>
              <w:jc w:val="left"/>
              <w:rPr>
                <w:rFonts w:eastAsia="Times New Roman" w:cs="Arial"/>
                <w:color w:val="000000"/>
                <w:szCs w:val="22"/>
                <w:lang w:val="en-ZA" w:eastAsia="en-ZA"/>
              </w:rPr>
            </w:pPr>
            <w:r w:rsidRPr="00782ADE">
              <w:rPr>
                <w:rFonts w:eastAsia="Times New Roman" w:cs="Arial"/>
                <w:i/>
                <w:color w:val="000000"/>
                <w:szCs w:val="22"/>
                <w:lang w:val="en-ZA" w:eastAsia="en-ZA"/>
              </w:rPr>
              <w:t>Jamesbrittenia macrantha</w:t>
            </w:r>
            <w:r w:rsidRPr="00782ADE">
              <w:rPr>
                <w:rFonts w:eastAsia="Times New Roman" w:cs="Arial"/>
                <w:color w:val="000000"/>
                <w:szCs w:val="22"/>
                <w:lang w:val="en-ZA" w:eastAsia="en-ZA"/>
              </w:rPr>
              <w:t xml:space="preserve"> (Codd) Hilliard</w:t>
            </w:r>
          </w:p>
        </w:tc>
        <w:tc>
          <w:tcPr>
            <w:tcW w:w="1174" w:type="dxa"/>
            <w:tcBorders>
              <w:top w:val="nil"/>
              <w:left w:val="nil"/>
              <w:bottom w:val="single" w:sz="4" w:space="0" w:color="auto"/>
              <w:right w:val="single" w:sz="4" w:space="0" w:color="auto"/>
            </w:tcBorders>
            <w:shd w:val="clear" w:color="auto" w:fill="auto"/>
            <w:noWrap/>
            <w:vAlign w:val="bottom"/>
            <w:hideMark/>
          </w:tcPr>
          <w:p w:rsidR="000D27BC" w:rsidRPr="00782ADE" w:rsidRDefault="000D27BC" w:rsidP="00A448B5">
            <w:pPr>
              <w:spacing w:line="240" w:lineRule="auto"/>
              <w:jc w:val="left"/>
              <w:rPr>
                <w:rFonts w:eastAsia="Times New Roman" w:cs="Arial"/>
                <w:color w:val="000000"/>
                <w:szCs w:val="22"/>
                <w:lang w:val="en-ZA" w:eastAsia="en-ZA"/>
              </w:rPr>
            </w:pPr>
            <w:r w:rsidRPr="00782ADE">
              <w:rPr>
                <w:rFonts w:eastAsia="Times New Roman" w:cs="Arial"/>
                <w:color w:val="000000"/>
                <w:szCs w:val="22"/>
                <w:lang w:val="en-ZA" w:eastAsia="en-ZA"/>
              </w:rPr>
              <w:t>NT</w:t>
            </w:r>
          </w:p>
        </w:tc>
      </w:tr>
      <w:tr w:rsidR="000D27BC" w:rsidRPr="008B58C5" w:rsidTr="00A448B5">
        <w:trPr>
          <w:trHeight w:val="300"/>
        </w:trPr>
        <w:tc>
          <w:tcPr>
            <w:tcW w:w="5827" w:type="dxa"/>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Khadia alticola</w:t>
            </w:r>
            <w:r w:rsidRPr="00782ADE">
              <w:rPr>
                <w:rFonts w:eastAsia="Times New Roman" w:cs="Arial"/>
                <w:color w:val="000000"/>
                <w:szCs w:val="22"/>
                <w:lang w:val="en-ZA" w:eastAsia="en-ZA"/>
              </w:rPr>
              <w:t xml:space="preserve"> Chess. &amp; H.E.K.Hartmann</w:t>
            </w:r>
          </w:p>
        </w:tc>
        <w:tc>
          <w:tcPr>
            <w:tcW w:w="1180" w:type="dxa"/>
            <w:gridSpan w:val="2"/>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Rare</w:t>
            </w:r>
          </w:p>
        </w:tc>
      </w:tr>
      <w:tr w:rsidR="000D27BC" w:rsidRPr="00782ADE" w:rsidTr="00A448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0D27BC" w:rsidRPr="00782ADE" w:rsidRDefault="000D27BC" w:rsidP="00A448B5">
            <w:pPr>
              <w:spacing w:line="240" w:lineRule="auto"/>
              <w:jc w:val="left"/>
              <w:rPr>
                <w:rFonts w:eastAsia="Times New Roman" w:cs="Arial"/>
                <w:color w:val="000000"/>
                <w:szCs w:val="22"/>
                <w:lang w:val="en-ZA" w:eastAsia="en-ZA"/>
              </w:rPr>
            </w:pPr>
            <w:r w:rsidRPr="00782ADE">
              <w:rPr>
                <w:rFonts w:eastAsia="Times New Roman" w:cs="Arial"/>
                <w:i/>
                <w:color w:val="000000"/>
                <w:szCs w:val="22"/>
                <w:lang w:val="en-ZA" w:eastAsia="en-ZA"/>
              </w:rPr>
              <w:t>Lydenburgia cassinoides</w:t>
            </w:r>
            <w:r w:rsidRPr="00782ADE">
              <w:rPr>
                <w:rFonts w:eastAsia="Times New Roman" w:cs="Arial"/>
                <w:color w:val="000000"/>
                <w:szCs w:val="22"/>
                <w:lang w:val="en-ZA" w:eastAsia="en-ZA"/>
              </w:rPr>
              <w:t xml:space="preserve"> N.Robson</w:t>
            </w:r>
          </w:p>
        </w:tc>
        <w:tc>
          <w:tcPr>
            <w:tcW w:w="1174" w:type="dxa"/>
            <w:tcBorders>
              <w:top w:val="nil"/>
              <w:left w:val="nil"/>
              <w:bottom w:val="single" w:sz="4" w:space="0" w:color="auto"/>
              <w:right w:val="single" w:sz="4" w:space="0" w:color="auto"/>
            </w:tcBorders>
            <w:shd w:val="clear" w:color="auto" w:fill="auto"/>
            <w:noWrap/>
            <w:vAlign w:val="bottom"/>
            <w:hideMark/>
          </w:tcPr>
          <w:p w:rsidR="000D27BC" w:rsidRPr="00782ADE" w:rsidRDefault="000D27BC" w:rsidP="00A448B5">
            <w:pPr>
              <w:spacing w:line="240" w:lineRule="auto"/>
              <w:jc w:val="left"/>
              <w:rPr>
                <w:rFonts w:eastAsia="Times New Roman" w:cs="Arial"/>
                <w:color w:val="000000"/>
                <w:szCs w:val="22"/>
                <w:lang w:val="en-ZA" w:eastAsia="en-ZA"/>
              </w:rPr>
            </w:pPr>
            <w:r w:rsidRPr="00782ADE">
              <w:rPr>
                <w:rFonts w:eastAsia="Times New Roman" w:cs="Arial"/>
                <w:color w:val="000000"/>
                <w:szCs w:val="22"/>
                <w:lang w:val="en-ZA" w:eastAsia="en-ZA"/>
              </w:rPr>
              <w:t>NT</w:t>
            </w:r>
          </w:p>
        </w:tc>
      </w:tr>
      <w:tr w:rsidR="000D27BC" w:rsidRPr="008B58C5" w:rsidTr="00A448B5">
        <w:trPr>
          <w:trHeight w:val="300"/>
        </w:trPr>
        <w:tc>
          <w:tcPr>
            <w:tcW w:w="5827" w:type="dxa"/>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Ocimum tubiforme</w:t>
            </w:r>
            <w:r w:rsidRPr="00782ADE">
              <w:rPr>
                <w:rFonts w:eastAsia="Times New Roman" w:cs="Arial"/>
                <w:color w:val="000000"/>
                <w:szCs w:val="22"/>
                <w:lang w:val="en-ZA" w:eastAsia="en-ZA"/>
              </w:rPr>
              <w:t xml:space="preserve"> (R.D.Good) A.J.Paton</w:t>
            </w:r>
          </w:p>
        </w:tc>
        <w:tc>
          <w:tcPr>
            <w:tcW w:w="1180" w:type="dxa"/>
            <w:gridSpan w:val="2"/>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CR</w:t>
            </w:r>
          </w:p>
        </w:tc>
      </w:tr>
      <w:tr w:rsidR="000D27BC" w:rsidRPr="008B58C5" w:rsidTr="00A448B5">
        <w:trPr>
          <w:trHeight w:val="300"/>
        </w:trPr>
        <w:tc>
          <w:tcPr>
            <w:tcW w:w="5827" w:type="dxa"/>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Orbea gerstneri</w:t>
            </w:r>
            <w:r w:rsidRPr="00782ADE">
              <w:rPr>
                <w:rFonts w:eastAsia="Times New Roman" w:cs="Arial"/>
                <w:color w:val="000000"/>
                <w:szCs w:val="22"/>
                <w:lang w:val="en-ZA" w:eastAsia="en-ZA"/>
              </w:rPr>
              <w:t xml:space="preserve"> (Letty) Bruyns subsp. </w:t>
            </w:r>
            <w:r w:rsidRPr="00782ADE">
              <w:rPr>
                <w:rFonts w:eastAsia="Times New Roman" w:cs="Arial"/>
                <w:i/>
                <w:color w:val="000000"/>
                <w:szCs w:val="22"/>
                <w:lang w:val="en-ZA" w:eastAsia="en-ZA"/>
              </w:rPr>
              <w:t>gerstneri</w:t>
            </w:r>
          </w:p>
        </w:tc>
        <w:tc>
          <w:tcPr>
            <w:tcW w:w="1180" w:type="dxa"/>
            <w:gridSpan w:val="2"/>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Rare</w:t>
            </w:r>
          </w:p>
        </w:tc>
      </w:tr>
      <w:tr w:rsidR="000D27BC" w:rsidRPr="008B58C5" w:rsidTr="00A448B5">
        <w:trPr>
          <w:trHeight w:val="300"/>
        </w:trPr>
        <w:tc>
          <w:tcPr>
            <w:tcW w:w="5827" w:type="dxa"/>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Pentatrichia alata</w:t>
            </w:r>
            <w:r w:rsidRPr="00782ADE">
              <w:rPr>
                <w:rFonts w:eastAsia="Times New Roman" w:cs="Arial"/>
                <w:color w:val="000000"/>
                <w:szCs w:val="22"/>
                <w:lang w:val="en-ZA" w:eastAsia="en-ZA"/>
              </w:rPr>
              <w:t xml:space="preserve"> S.Moore</w:t>
            </w:r>
          </w:p>
        </w:tc>
        <w:tc>
          <w:tcPr>
            <w:tcW w:w="1180" w:type="dxa"/>
            <w:gridSpan w:val="2"/>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DDD</w:t>
            </w:r>
          </w:p>
        </w:tc>
      </w:tr>
      <w:tr w:rsidR="000D27BC" w:rsidRPr="008B58C5" w:rsidTr="00A448B5">
        <w:trPr>
          <w:trHeight w:val="300"/>
        </w:trPr>
        <w:tc>
          <w:tcPr>
            <w:tcW w:w="5827" w:type="dxa"/>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Rhoicissus laetans</w:t>
            </w:r>
            <w:r w:rsidRPr="00782ADE">
              <w:rPr>
                <w:rFonts w:eastAsia="Times New Roman" w:cs="Arial"/>
                <w:color w:val="000000"/>
                <w:szCs w:val="22"/>
                <w:lang w:val="en-ZA" w:eastAsia="en-ZA"/>
              </w:rPr>
              <w:t xml:space="preserve"> Retief</w:t>
            </w:r>
          </w:p>
        </w:tc>
        <w:tc>
          <w:tcPr>
            <w:tcW w:w="1180" w:type="dxa"/>
            <w:gridSpan w:val="2"/>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Rare</w:t>
            </w:r>
          </w:p>
        </w:tc>
      </w:tr>
      <w:tr w:rsidR="000D27BC" w:rsidRPr="00782ADE" w:rsidTr="00A448B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0D27BC" w:rsidRPr="00782ADE" w:rsidRDefault="000D27BC" w:rsidP="00A448B5">
            <w:pPr>
              <w:spacing w:line="240" w:lineRule="auto"/>
              <w:jc w:val="left"/>
              <w:rPr>
                <w:rFonts w:eastAsia="Times New Roman" w:cs="Arial"/>
                <w:color w:val="000000"/>
                <w:szCs w:val="22"/>
                <w:lang w:val="en-ZA" w:eastAsia="en-ZA"/>
              </w:rPr>
            </w:pPr>
            <w:r w:rsidRPr="00782ADE">
              <w:rPr>
                <w:rFonts w:eastAsia="Times New Roman" w:cs="Arial"/>
                <w:i/>
                <w:color w:val="000000"/>
                <w:szCs w:val="22"/>
                <w:lang w:val="en-ZA" w:eastAsia="en-ZA"/>
              </w:rPr>
              <w:t>Searsia batophylla</w:t>
            </w:r>
            <w:r w:rsidRPr="00782ADE">
              <w:rPr>
                <w:rFonts w:eastAsia="Times New Roman" w:cs="Arial"/>
                <w:color w:val="000000"/>
                <w:szCs w:val="22"/>
                <w:lang w:val="en-ZA" w:eastAsia="en-ZA"/>
              </w:rPr>
              <w:t xml:space="preserve"> (Codd) Moffett</w:t>
            </w:r>
          </w:p>
        </w:tc>
        <w:tc>
          <w:tcPr>
            <w:tcW w:w="1174" w:type="dxa"/>
            <w:tcBorders>
              <w:top w:val="nil"/>
              <w:left w:val="nil"/>
              <w:bottom w:val="single" w:sz="4" w:space="0" w:color="auto"/>
              <w:right w:val="single" w:sz="4" w:space="0" w:color="auto"/>
            </w:tcBorders>
            <w:shd w:val="clear" w:color="auto" w:fill="auto"/>
            <w:noWrap/>
            <w:vAlign w:val="bottom"/>
            <w:hideMark/>
          </w:tcPr>
          <w:p w:rsidR="000D27BC" w:rsidRPr="00782ADE" w:rsidRDefault="000D27BC" w:rsidP="00A448B5">
            <w:pPr>
              <w:spacing w:line="240" w:lineRule="auto"/>
              <w:jc w:val="left"/>
              <w:rPr>
                <w:rFonts w:eastAsia="Times New Roman" w:cs="Arial"/>
                <w:color w:val="000000"/>
                <w:szCs w:val="22"/>
                <w:lang w:val="en-ZA" w:eastAsia="en-ZA"/>
              </w:rPr>
            </w:pPr>
            <w:r w:rsidRPr="00782ADE">
              <w:rPr>
                <w:rFonts w:eastAsia="Times New Roman" w:cs="Arial"/>
                <w:color w:val="000000"/>
                <w:szCs w:val="22"/>
                <w:lang w:val="en-ZA" w:eastAsia="en-ZA"/>
              </w:rPr>
              <w:t>VU</w:t>
            </w:r>
          </w:p>
        </w:tc>
      </w:tr>
      <w:tr w:rsidR="000D27BC" w:rsidRPr="008B58C5" w:rsidTr="00A448B5">
        <w:trPr>
          <w:trHeight w:val="300"/>
        </w:trPr>
        <w:tc>
          <w:tcPr>
            <w:tcW w:w="5827" w:type="dxa"/>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i/>
                <w:color w:val="000000"/>
                <w:szCs w:val="22"/>
                <w:lang w:val="en-ZA" w:eastAsia="en-ZA"/>
              </w:rPr>
              <w:t>Thesium davidsonae</w:t>
            </w:r>
            <w:r w:rsidRPr="00782ADE">
              <w:rPr>
                <w:rFonts w:eastAsia="Times New Roman" w:cs="Arial"/>
                <w:color w:val="000000"/>
                <w:szCs w:val="22"/>
                <w:lang w:val="en-ZA" w:eastAsia="en-ZA"/>
              </w:rPr>
              <w:t xml:space="preserve"> Brenan</w:t>
            </w:r>
          </w:p>
        </w:tc>
        <w:tc>
          <w:tcPr>
            <w:tcW w:w="1180" w:type="dxa"/>
            <w:gridSpan w:val="2"/>
            <w:shd w:val="clear" w:color="auto" w:fill="auto"/>
            <w:noWrap/>
            <w:vAlign w:val="bottom"/>
            <w:hideMark/>
          </w:tcPr>
          <w:p w:rsidR="000D27BC" w:rsidRPr="00782ADE" w:rsidRDefault="000D27BC" w:rsidP="00A448B5">
            <w:pPr>
              <w:spacing w:line="240" w:lineRule="auto"/>
              <w:rPr>
                <w:rFonts w:eastAsia="Times New Roman" w:cs="Arial"/>
                <w:color w:val="000000"/>
                <w:szCs w:val="22"/>
                <w:lang w:val="en-ZA" w:eastAsia="en-ZA"/>
              </w:rPr>
            </w:pPr>
            <w:r w:rsidRPr="00782ADE">
              <w:rPr>
                <w:rFonts w:eastAsia="Times New Roman" w:cs="Arial"/>
                <w:color w:val="000000"/>
                <w:szCs w:val="22"/>
                <w:lang w:val="en-ZA" w:eastAsia="en-ZA"/>
              </w:rPr>
              <w:t>VU</w:t>
            </w:r>
          </w:p>
        </w:tc>
      </w:tr>
    </w:tbl>
    <w:p w:rsidR="000D27BC" w:rsidRDefault="000D27BC" w:rsidP="000D27BC">
      <w:pPr>
        <w:rPr>
          <w:rFonts w:cs="Arial"/>
          <w:szCs w:val="22"/>
        </w:rPr>
      </w:pPr>
    </w:p>
    <w:p w:rsidR="000D27BC" w:rsidRPr="00B02439" w:rsidRDefault="00B02439" w:rsidP="000D27BC">
      <w:pPr>
        <w:rPr>
          <w:rFonts w:eastAsia="Times New Roman" w:cs="Arial"/>
          <w:bCs/>
          <w:iCs/>
          <w:szCs w:val="22"/>
        </w:rPr>
      </w:pPr>
      <w:r w:rsidRPr="00B02439">
        <w:rPr>
          <w:rFonts w:eastAsia="Times New Roman" w:cs="Arial"/>
          <w:color w:val="000000"/>
          <w:szCs w:val="22"/>
          <w:lang w:val="en-ZA" w:eastAsia="en-ZA"/>
        </w:rPr>
        <w:t xml:space="preserve">None of these species occur in this plant community as the habitat is not suitable for any of them. </w:t>
      </w:r>
    </w:p>
    <w:p w:rsidR="000D27BC" w:rsidRDefault="000D27BC" w:rsidP="000D27BC">
      <w:pPr>
        <w:rPr>
          <w:rFonts w:cs="Arial"/>
          <w:szCs w:val="22"/>
        </w:rPr>
      </w:pPr>
    </w:p>
    <w:p w:rsidR="000D27BC" w:rsidRPr="00782ADE" w:rsidRDefault="00B17656" w:rsidP="00B17656">
      <w:pPr>
        <w:pStyle w:val="Heading3"/>
      </w:pPr>
      <w:bookmarkStart w:id="61" w:name="_Toc323214594"/>
      <w:r>
        <w:t>Conclusion</w:t>
      </w:r>
      <w:bookmarkEnd w:id="61"/>
    </w:p>
    <w:p w:rsidR="000D27BC" w:rsidRPr="00DE71D0" w:rsidRDefault="000D27BC" w:rsidP="000D27BC">
      <w:pPr>
        <w:rPr>
          <w:rFonts w:cs="Arial"/>
          <w:szCs w:val="22"/>
        </w:rPr>
      </w:pPr>
      <w:r w:rsidRPr="00782ADE">
        <w:rPr>
          <w:rFonts w:cs="Arial"/>
          <w:szCs w:val="22"/>
        </w:rPr>
        <w:t xml:space="preserve">This plant community is </w:t>
      </w:r>
      <w:r w:rsidR="00B02439">
        <w:rPr>
          <w:rFonts w:cs="Arial"/>
          <w:szCs w:val="22"/>
        </w:rPr>
        <w:t xml:space="preserve">fairly </w:t>
      </w:r>
      <w:r w:rsidRPr="00782ADE">
        <w:rPr>
          <w:rFonts w:cs="Arial"/>
          <w:szCs w:val="22"/>
        </w:rPr>
        <w:t xml:space="preserve">high in species richness with </w:t>
      </w:r>
      <w:r w:rsidR="00B02439">
        <w:rPr>
          <w:rFonts w:cs="Arial"/>
          <w:szCs w:val="22"/>
        </w:rPr>
        <w:t>no</w:t>
      </w:r>
      <w:r w:rsidRPr="00782ADE">
        <w:rPr>
          <w:rFonts w:cs="Arial"/>
          <w:szCs w:val="22"/>
        </w:rPr>
        <w:t xml:space="preserve"> red data species</w:t>
      </w:r>
      <w:r w:rsidR="00B02439">
        <w:rPr>
          <w:rFonts w:cs="Arial"/>
          <w:szCs w:val="22"/>
        </w:rPr>
        <w:t xml:space="preserve"> or protected species found in the survey. </w:t>
      </w:r>
      <w:r w:rsidR="00A448B5">
        <w:rPr>
          <w:rFonts w:cs="Arial"/>
          <w:szCs w:val="22"/>
        </w:rPr>
        <w:t xml:space="preserve">It is also a very small area that will be crossed by the line. </w:t>
      </w:r>
      <w:r w:rsidR="00B17656">
        <w:rPr>
          <w:rFonts w:cs="Arial"/>
          <w:szCs w:val="22"/>
        </w:rPr>
        <w:t>The construction of the line can be supported.</w:t>
      </w:r>
    </w:p>
    <w:p w:rsidR="00AD7C88" w:rsidRDefault="00AD7C88" w:rsidP="00AD7C88">
      <w:pPr>
        <w:rPr>
          <w:lang w:val="en-ZA"/>
        </w:rPr>
      </w:pPr>
    </w:p>
    <w:p w:rsidR="004022D3" w:rsidRDefault="009C7830" w:rsidP="004022D3">
      <w:pPr>
        <w:pStyle w:val="Heading2"/>
      </w:pPr>
      <w:bookmarkStart w:id="62" w:name="_Toc286306179"/>
      <w:bookmarkStart w:id="63" w:name="_Toc286833636"/>
      <w:bookmarkStart w:id="64" w:name="_Toc286833651"/>
      <w:bookmarkEnd w:id="59"/>
      <w:r>
        <w:rPr>
          <w:szCs w:val="22"/>
        </w:rPr>
        <w:br w:type="page"/>
      </w:r>
      <w:bookmarkStart w:id="65" w:name="_Toc323214595"/>
      <w:r w:rsidR="000D27BC">
        <w:rPr>
          <w:szCs w:val="22"/>
        </w:rPr>
        <w:lastRenderedPageBreak/>
        <w:t>5</w:t>
      </w:r>
      <w:r w:rsidR="004022D3">
        <w:rPr>
          <w:szCs w:val="22"/>
        </w:rPr>
        <w:t xml:space="preserve">. </w:t>
      </w:r>
      <w:bookmarkEnd w:id="62"/>
      <w:bookmarkEnd w:id="63"/>
      <w:r w:rsidR="004022D3">
        <w:rPr>
          <w:szCs w:val="22"/>
        </w:rPr>
        <w:t>Poung Dolomite Mountain Bushveld</w:t>
      </w:r>
      <w:bookmarkEnd w:id="65"/>
    </w:p>
    <w:p w:rsidR="004022D3" w:rsidRDefault="004022D3" w:rsidP="004022D3">
      <w:r>
        <w:t xml:space="preserve">This is a narrow band of bushveld on dolomite, in the vicinity of the Strydom tunnel. It is situated along the western drier part of the Escarpment. The vegetation is woodland with a dense shrub layer. It occurs on the low and high mountain slopes in the area. The geology is dolomite and the shallow, rocky soils are of the Mispah soil Form. </w:t>
      </w:r>
      <w:r w:rsidR="00A448B5">
        <w:t>A very small, almost negligible part of this vegetation is crossed by Options 1, 3 and 4.</w:t>
      </w:r>
    </w:p>
    <w:tbl>
      <w:tblPr>
        <w:tblW w:w="8349" w:type="dxa"/>
        <w:jc w:val="center"/>
        <w:tblInd w:w="-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2755"/>
        <w:gridCol w:w="1745"/>
        <w:gridCol w:w="2091"/>
      </w:tblGrid>
      <w:tr w:rsidR="00102A15" w:rsidRPr="00310E32" w:rsidTr="002501E6">
        <w:trPr>
          <w:cantSplit/>
          <w:trHeight w:val="481"/>
          <w:jc w:val="center"/>
        </w:trPr>
        <w:tc>
          <w:tcPr>
            <w:tcW w:w="8349" w:type="dxa"/>
            <w:gridSpan w:val="4"/>
            <w:tcBorders>
              <w:bottom w:val="nil"/>
            </w:tcBorders>
            <w:shd w:val="pct12" w:color="auto" w:fill="auto"/>
          </w:tcPr>
          <w:p w:rsidR="00102A15" w:rsidRPr="00310E32" w:rsidRDefault="00102A15" w:rsidP="002501E6">
            <w:pPr>
              <w:rPr>
                <w:rFonts w:eastAsia="Times New Roman" w:cs="Arial"/>
                <w:b/>
                <w:bCs/>
                <w:szCs w:val="22"/>
                <w:lang w:val="en-ZA"/>
              </w:rPr>
            </w:pPr>
            <w:r>
              <w:rPr>
                <w:rFonts w:cs="Arial"/>
                <w:b/>
                <w:szCs w:val="22"/>
              </w:rPr>
              <w:t>Poung Dolomite Mountain Bushveld</w:t>
            </w:r>
            <w:r w:rsidRPr="00AD779B">
              <w:rPr>
                <w:rFonts w:cs="Arial"/>
                <w:b/>
                <w:szCs w:val="22"/>
              </w:rPr>
              <w:t xml:space="preserve"> </w:t>
            </w:r>
          </w:p>
        </w:tc>
      </w:tr>
      <w:tr w:rsidR="00102A15" w:rsidRPr="00310E32" w:rsidTr="002501E6">
        <w:trPr>
          <w:cantSplit/>
          <w:trHeight w:val="510"/>
          <w:jc w:val="center"/>
        </w:trPr>
        <w:tc>
          <w:tcPr>
            <w:tcW w:w="1758" w:type="dxa"/>
            <w:tcBorders>
              <w:bottom w:val="nil"/>
            </w:tcBorders>
            <w:shd w:val="pct12" w:color="auto" w:fill="FFFFFF"/>
          </w:tcPr>
          <w:p w:rsidR="00102A15" w:rsidRPr="00310E32" w:rsidRDefault="00102A15" w:rsidP="002501E6">
            <w:pPr>
              <w:rPr>
                <w:rFonts w:eastAsia="Times New Roman" w:cs="Arial"/>
                <w:b/>
                <w:szCs w:val="22"/>
                <w:lang w:val="en-ZA"/>
              </w:rPr>
            </w:pPr>
            <w:r w:rsidRPr="00310E32">
              <w:rPr>
                <w:rFonts w:eastAsia="Times New Roman" w:cs="Arial"/>
                <w:b/>
                <w:szCs w:val="22"/>
                <w:lang w:val="en-ZA"/>
              </w:rPr>
              <w:t>Status</w:t>
            </w:r>
          </w:p>
        </w:tc>
        <w:tc>
          <w:tcPr>
            <w:tcW w:w="6591" w:type="dxa"/>
            <w:gridSpan w:val="3"/>
            <w:tcBorders>
              <w:bottom w:val="nil"/>
            </w:tcBorders>
          </w:tcPr>
          <w:p w:rsidR="00102A15" w:rsidRPr="00310E32" w:rsidRDefault="00102A15" w:rsidP="00102A15">
            <w:pPr>
              <w:tabs>
                <w:tab w:val="left" w:pos="143"/>
              </w:tabs>
              <w:rPr>
                <w:rFonts w:eastAsia="Times New Roman" w:cs="Arial"/>
                <w:szCs w:val="22"/>
                <w:lang w:val="en-ZA"/>
              </w:rPr>
            </w:pPr>
            <w:r>
              <w:rPr>
                <w:rFonts w:eastAsia="Times New Roman" w:cs="Arial"/>
                <w:szCs w:val="22"/>
                <w:lang w:val="en-ZA"/>
              </w:rPr>
              <w:t>Open to dense bushveld</w:t>
            </w:r>
          </w:p>
        </w:tc>
      </w:tr>
      <w:tr w:rsidR="00102A15" w:rsidRPr="00310E32" w:rsidTr="002501E6">
        <w:trPr>
          <w:trHeight w:val="510"/>
          <w:jc w:val="center"/>
        </w:trPr>
        <w:tc>
          <w:tcPr>
            <w:tcW w:w="1758" w:type="dxa"/>
            <w:tcBorders>
              <w:bottom w:val="nil"/>
            </w:tcBorders>
            <w:shd w:val="pct12" w:color="auto" w:fill="FFFFFF"/>
          </w:tcPr>
          <w:p w:rsidR="00102A15" w:rsidRPr="00310E32" w:rsidRDefault="00102A15" w:rsidP="002501E6">
            <w:pPr>
              <w:rPr>
                <w:rFonts w:eastAsia="Times New Roman" w:cs="Arial"/>
                <w:b/>
                <w:szCs w:val="22"/>
                <w:lang w:val="en-ZA"/>
              </w:rPr>
            </w:pPr>
            <w:r w:rsidRPr="00310E32">
              <w:rPr>
                <w:rFonts w:eastAsia="Times New Roman" w:cs="Arial"/>
                <w:b/>
                <w:szCs w:val="22"/>
                <w:lang w:val="en-ZA"/>
              </w:rPr>
              <w:t>Soil</w:t>
            </w:r>
          </w:p>
        </w:tc>
        <w:tc>
          <w:tcPr>
            <w:tcW w:w="2755" w:type="dxa"/>
            <w:tcBorders>
              <w:bottom w:val="nil"/>
            </w:tcBorders>
          </w:tcPr>
          <w:p w:rsidR="00102A15" w:rsidRPr="00310E32" w:rsidRDefault="00102A15" w:rsidP="002501E6">
            <w:pPr>
              <w:tabs>
                <w:tab w:val="left" w:pos="143"/>
              </w:tabs>
              <w:rPr>
                <w:rFonts w:eastAsia="Times New Roman" w:cs="Arial"/>
                <w:szCs w:val="22"/>
                <w:lang w:val="en-ZA"/>
              </w:rPr>
            </w:pPr>
            <w:r>
              <w:rPr>
                <w:rFonts w:eastAsia="Times New Roman" w:cs="Arial"/>
                <w:szCs w:val="22"/>
                <w:lang w:val="en-ZA"/>
              </w:rPr>
              <w:t>sandy-l</w:t>
            </w:r>
            <w:r w:rsidRPr="00310E32">
              <w:rPr>
                <w:rFonts w:eastAsia="Times New Roman" w:cs="Arial"/>
                <w:szCs w:val="22"/>
                <w:lang w:val="en-ZA"/>
              </w:rPr>
              <w:t>oam</w:t>
            </w:r>
          </w:p>
        </w:tc>
        <w:tc>
          <w:tcPr>
            <w:tcW w:w="1745" w:type="dxa"/>
            <w:tcBorders>
              <w:bottom w:val="nil"/>
            </w:tcBorders>
            <w:shd w:val="pct12" w:color="auto" w:fill="FFFFFF"/>
          </w:tcPr>
          <w:p w:rsidR="00102A15" w:rsidRDefault="00102A15" w:rsidP="002501E6">
            <w:pPr>
              <w:rPr>
                <w:rFonts w:eastAsia="Times New Roman" w:cs="Arial"/>
                <w:b/>
                <w:bCs/>
                <w:szCs w:val="22"/>
              </w:rPr>
            </w:pPr>
            <w:r w:rsidRPr="00310E32">
              <w:rPr>
                <w:rFonts w:eastAsia="Times New Roman" w:cs="Arial"/>
                <w:b/>
                <w:bCs/>
                <w:szCs w:val="22"/>
              </w:rPr>
              <w:t>Rockiness</w:t>
            </w:r>
          </w:p>
          <w:p w:rsidR="00102A15" w:rsidRPr="00310E32" w:rsidRDefault="00102A15" w:rsidP="002501E6">
            <w:pPr>
              <w:rPr>
                <w:rFonts w:eastAsia="Times New Roman" w:cs="Arial"/>
                <w:b/>
                <w:bCs/>
                <w:szCs w:val="22"/>
              </w:rPr>
            </w:pPr>
            <w:r>
              <w:rPr>
                <w:rFonts w:eastAsia="Times New Roman" w:cs="Arial"/>
                <w:b/>
                <w:bCs/>
                <w:szCs w:val="22"/>
              </w:rPr>
              <w:t>%</w:t>
            </w:r>
          </w:p>
        </w:tc>
        <w:tc>
          <w:tcPr>
            <w:tcW w:w="2091" w:type="dxa"/>
            <w:tcBorders>
              <w:bottom w:val="nil"/>
            </w:tcBorders>
          </w:tcPr>
          <w:p w:rsidR="00102A15" w:rsidRPr="00310E32" w:rsidRDefault="00102A15" w:rsidP="002501E6">
            <w:pPr>
              <w:tabs>
                <w:tab w:val="left" w:pos="143"/>
              </w:tabs>
              <w:rPr>
                <w:rFonts w:eastAsia="Times New Roman" w:cs="Arial"/>
                <w:szCs w:val="22"/>
              </w:rPr>
            </w:pPr>
            <w:r>
              <w:rPr>
                <w:rFonts w:eastAsia="Times New Roman" w:cs="Arial"/>
                <w:szCs w:val="22"/>
              </w:rPr>
              <w:t>1</w:t>
            </w:r>
          </w:p>
        </w:tc>
      </w:tr>
      <w:tr w:rsidR="00102A15" w:rsidRPr="00310E32" w:rsidTr="002501E6">
        <w:trPr>
          <w:trHeight w:val="510"/>
          <w:jc w:val="center"/>
        </w:trPr>
        <w:tc>
          <w:tcPr>
            <w:tcW w:w="1758" w:type="dxa"/>
            <w:tcBorders>
              <w:bottom w:val="nil"/>
            </w:tcBorders>
            <w:shd w:val="pct12" w:color="auto" w:fill="FFFFFF"/>
          </w:tcPr>
          <w:p w:rsidR="00102A15" w:rsidRPr="00310E32" w:rsidRDefault="00102A15" w:rsidP="002501E6">
            <w:pPr>
              <w:rPr>
                <w:rFonts w:eastAsia="Times New Roman" w:cs="Arial"/>
                <w:b/>
                <w:szCs w:val="22"/>
                <w:lang w:val="en-ZA"/>
              </w:rPr>
            </w:pPr>
            <w:r w:rsidRPr="00310E32">
              <w:rPr>
                <w:rFonts w:eastAsia="Times New Roman" w:cs="Arial"/>
                <w:b/>
                <w:bCs/>
                <w:szCs w:val="22"/>
              </w:rPr>
              <w:t>Conservation priority:</w:t>
            </w:r>
          </w:p>
        </w:tc>
        <w:tc>
          <w:tcPr>
            <w:tcW w:w="2755" w:type="dxa"/>
            <w:tcBorders>
              <w:bottom w:val="nil"/>
            </w:tcBorders>
          </w:tcPr>
          <w:p w:rsidR="00102A15" w:rsidRPr="00310E32" w:rsidRDefault="00102A15" w:rsidP="002501E6">
            <w:pPr>
              <w:tabs>
                <w:tab w:val="left" w:pos="143"/>
              </w:tabs>
              <w:rPr>
                <w:rFonts w:eastAsia="Times New Roman" w:cs="Arial"/>
                <w:szCs w:val="22"/>
                <w:lang w:val="en-ZA"/>
              </w:rPr>
            </w:pPr>
            <w:r>
              <w:rPr>
                <w:rFonts w:eastAsia="Times New Roman" w:cs="Arial"/>
                <w:szCs w:val="22"/>
                <w:lang w:val="en-ZA"/>
              </w:rPr>
              <w:t>Medium-High</w:t>
            </w:r>
          </w:p>
        </w:tc>
        <w:tc>
          <w:tcPr>
            <w:tcW w:w="1745" w:type="dxa"/>
            <w:tcBorders>
              <w:bottom w:val="nil"/>
            </w:tcBorders>
            <w:shd w:val="pct12" w:color="auto" w:fill="FFFFFF"/>
          </w:tcPr>
          <w:p w:rsidR="00102A15" w:rsidRPr="00310E32" w:rsidRDefault="00102A15" w:rsidP="002501E6">
            <w:pPr>
              <w:rPr>
                <w:rFonts w:eastAsia="Times New Roman" w:cs="Arial"/>
                <w:b/>
                <w:szCs w:val="22"/>
                <w:lang w:val="en-ZA"/>
              </w:rPr>
            </w:pPr>
            <w:r w:rsidRPr="00310E32">
              <w:rPr>
                <w:rFonts w:eastAsia="Times New Roman" w:cs="Arial"/>
                <w:b/>
                <w:szCs w:val="22"/>
                <w:lang w:val="en-ZA"/>
              </w:rPr>
              <w:t>Sensitivity:</w:t>
            </w:r>
          </w:p>
        </w:tc>
        <w:tc>
          <w:tcPr>
            <w:tcW w:w="2091" w:type="dxa"/>
            <w:tcBorders>
              <w:bottom w:val="nil"/>
            </w:tcBorders>
          </w:tcPr>
          <w:p w:rsidR="00102A15" w:rsidRPr="00310E32" w:rsidRDefault="00102A15" w:rsidP="002501E6">
            <w:pPr>
              <w:tabs>
                <w:tab w:val="left" w:pos="143"/>
              </w:tabs>
              <w:rPr>
                <w:rFonts w:eastAsia="Times New Roman" w:cs="Arial"/>
                <w:szCs w:val="22"/>
                <w:lang w:val="en-ZA"/>
              </w:rPr>
            </w:pPr>
            <w:r>
              <w:rPr>
                <w:rFonts w:eastAsia="Times New Roman" w:cs="Arial"/>
                <w:szCs w:val="22"/>
              </w:rPr>
              <w:t>Medium-High</w:t>
            </w:r>
            <w:r w:rsidRPr="00310E32">
              <w:rPr>
                <w:rFonts w:eastAsia="Times New Roman" w:cs="Arial"/>
                <w:szCs w:val="22"/>
              </w:rPr>
              <w:t xml:space="preserve"> </w:t>
            </w:r>
          </w:p>
        </w:tc>
      </w:tr>
      <w:tr w:rsidR="00102A15" w:rsidRPr="00310E32" w:rsidTr="002501E6">
        <w:trPr>
          <w:trHeight w:val="510"/>
          <w:jc w:val="center"/>
        </w:trPr>
        <w:tc>
          <w:tcPr>
            <w:tcW w:w="1758" w:type="dxa"/>
            <w:tcBorders>
              <w:bottom w:val="nil"/>
            </w:tcBorders>
            <w:shd w:val="pct12" w:color="auto" w:fill="FFFFFF"/>
          </w:tcPr>
          <w:p w:rsidR="00102A15" w:rsidRPr="00310E32" w:rsidRDefault="00102A15" w:rsidP="002501E6">
            <w:pPr>
              <w:rPr>
                <w:rFonts w:eastAsia="Times New Roman" w:cs="Arial"/>
                <w:b/>
                <w:bCs/>
                <w:szCs w:val="22"/>
              </w:rPr>
            </w:pPr>
            <w:r w:rsidRPr="00310E32">
              <w:rPr>
                <w:rFonts w:eastAsia="Times New Roman" w:cs="Arial"/>
                <w:b/>
                <w:bCs/>
                <w:szCs w:val="22"/>
              </w:rPr>
              <w:t>Agricultural potential:</w:t>
            </w:r>
          </w:p>
        </w:tc>
        <w:tc>
          <w:tcPr>
            <w:tcW w:w="2755" w:type="dxa"/>
            <w:tcBorders>
              <w:bottom w:val="nil"/>
            </w:tcBorders>
          </w:tcPr>
          <w:p w:rsidR="00102A15" w:rsidRPr="00310E32" w:rsidRDefault="00102A15" w:rsidP="002501E6">
            <w:pPr>
              <w:tabs>
                <w:tab w:val="left" w:pos="171"/>
              </w:tabs>
              <w:rPr>
                <w:rFonts w:eastAsia="Times New Roman" w:cs="Arial"/>
                <w:szCs w:val="22"/>
              </w:rPr>
            </w:pPr>
            <w:r>
              <w:rPr>
                <w:rFonts w:eastAsia="Times New Roman" w:cs="Arial"/>
                <w:szCs w:val="22"/>
              </w:rPr>
              <w:t xml:space="preserve">Low </w:t>
            </w:r>
          </w:p>
        </w:tc>
        <w:tc>
          <w:tcPr>
            <w:tcW w:w="1745" w:type="dxa"/>
            <w:tcBorders>
              <w:bottom w:val="nil"/>
            </w:tcBorders>
            <w:shd w:val="pct12" w:color="auto" w:fill="FFFFFF"/>
          </w:tcPr>
          <w:p w:rsidR="00102A15" w:rsidRPr="00310E32" w:rsidRDefault="00102A15" w:rsidP="002501E6">
            <w:pPr>
              <w:rPr>
                <w:rFonts w:eastAsia="Times New Roman" w:cs="Arial"/>
                <w:b/>
                <w:bCs/>
                <w:szCs w:val="22"/>
              </w:rPr>
            </w:pPr>
            <w:r w:rsidRPr="00310E32">
              <w:rPr>
                <w:rFonts w:eastAsia="Times New Roman" w:cs="Arial"/>
                <w:b/>
                <w:bCs/>
                <w:szCs w:val="22"/>
              </w:rPr>
              <w:t>Need for rehabilitation</w:t>
            </w:r>
          </w:p>
        </w:tc>
        <w:tc>
          <w:tcPr>
            <w:tcW w:w="2091" w:type="dxa"/>
            <w:tcBorders>
              <w:bottom w:val="nil"/>
            </w:tcBorders>
          </w:tcPr>
          <w:p w:rsidR="00102A15" w:rsidRPr="00310E32" w:rsidRDefault="00102A15" w:rsidP="002501E6">
            <w:pPr>
              <w:tabs>
                <w:tab w:val="left" w:pos="143"/>
              </w:tabs>
              <w:rPr>
                <w:rFonts w:eastAsia="Times New Roman" w:cs="Arial"/>
                <w:szCs w:val="22"/>
              </w:rPr>
            </w:pPr>
            <w:r>
              <w:rPr>
                <w:rFonts w:eastAsia="Times New Roman" w:cs="Arial"/>
                <w:szCs w:val="22"/>
              </w:rPr>
              <w:t>Low</w:t>
            </w:r>
          </w:p>
        </w:tc>
      </w:tr>
      <w:tr w:rsidR="00102A15" w:rsidRPr="00310E32" w:rsidTr="002501E6">
        <w:trPr>
          <w:trHeight w:val="663"/>
          <w:jc w:val="center"/>
        </w:trPr>
        <w:tc>
          <w:tcPr>
            <w:tcW w:w="1758" w:type="dxa"/>
            <w:shd w:val="pct12" w:color="auto" w:fill="FFFFFF"/>
          </w:tcPr>
          <w:p w:rsidR="00102A15" w:rsidRPr="0019556C" w:rsidRDefault="00102A15" w:rsidP="002501E6">
            <w:pPr>
              <w:rPr>
                <w:rFonts w:eastAsia="Times New Roman" w:cs="Arial"/>
                <w:b/>
                <w:szCs w:val="22"/>
                <w:lang w:val="en-ZA"/>
              </w:rPr>
            </w:pPr>
            <w:r w:rsidRPr="0019556C">
              <w:rPr>
                <w:rFonts w:eastAsia="Times New Roman" w:cs="Arial"/>
                <w:b/>
                <w:szCs w:val="22"/>
                <w:lang w:val="en-ZA"/>
              </w:rPr>
              <w:t>Dominant spp.</w:t>
            </w:r>
          </w:p>
        </w:tc>
        <w:tc>
          <w:tcPr>
            <w:tcW w:w="6591" w:type="dxa"/>
            <w:gridSpan w:val="3"/>
          </w:tcPr>
          <w:p w:rsidR="00102A15" w:rsidRPr="0019556C" w:rsidRDefault="00102A15" w:rsidP="00102A15">
            <w:pPr>
              <w:tabs>
                <w:tab w:val="left" w:pos="143"/>
              </w:tabs>
              <w:rPr>
                <w:rFonts w:eastAsia="Times New Roman" w:cs="Arial"/>
                <w:i/>
                <w:szCs w:val="22"/>
                <w:lang w:val="en-ZA"/>
              </w:rPr>
            </w:pPr>
            <w:r>
              <w:rPr>
                <w:rFonts w:cs="Arial"/>
                <w:i/>
                <w:szCs w:val="22"/>
              </w:rPr>
              <w:t xml:space="preserve">Acacia nigrescens, Acacia nilotica, Combretum apiculatum </w:t>
            </w:r>
          </w:p>
        </w:tc>
      </w:tr>
    </w:tbl>
    <w:p w:rsidR="004022D3" w:rsidRDefault="004022D3" w:rsidP="004022D3"/>
    <w:p w:rsidR="004022D3" w:rsidRDefault="004022D3" w:rsidP="004022D3">
      <w:r>
        <w:t xml:space="preserve">The vegetation is dominated by the woody layer with several woody species present. </w:t>
      </w:r>
    </w:p>
    <w:p w:rsidR="004022D3" w:rsidRDefault="004022D3" w:rsidP="004022D3"/>
    <w:p w:rsidR="004022D3" w:rsidRPr="006A2AE9" w:rsidRDefault="004022D3" w:rsidP="004022D3">
      <w:pPr>
        <w:rPr>
          <w:b/>
        </w:rPr>
      </w:pPr>
      <w:r>
        <w:rPr>
          <w:b/>
        </w:rPr>
        <w:t>Trees a</w:t>
      </w:r>
      <w:r w:rsidRPr="006A2AE9">
        <w:rPr>
          <w:b/>
        </w:rPr>
        <w:t>nd Shrubs</w:t>
      </w:r>
    </w:p>
    <w:p w:rsidR="004022D3" w:rsidRDefault="004022D3" w:rsidP="004022D3">
      <w:pPr>
        <w:rPr>
          <w:rFonts w:cs="Arial"/>
          <w:i/>
          <w:iCs/>
        </w:rPr>
        <w:sectPr w:rsidR="004022D3" w:rsidSect="006F4403">
          <w:footerReference w:type="even" r:id="rId38"/>
          <w:footerReference w:type="default" r:id="rId39"/>
          <w:headerReference w:type="first" r:id="rId40"/>
          <w:type w:val="continuous"/>
          <w:pgSz w:w="11900" w:h="16840"/>
          <w:pgMar w:top="1440" w:right="1800" w:bottom="2127" w:left="1800" w:header="0" w:footer="0" w:gutter="0"/>
          <w:cols w:space="708"/>
          <w:titlePg/>
        </w:sectPr>
      </w:pPr>
    </w:p>
    <w:p w:rsidR="00A448B5" w:rsidRPr="00175C02" w:rsidRDefault="00A448B5" w:rsidP="004022D3">
      <w:pPr>
        <w:rPr>
          <w:rFonts w:cs="Arial"/>
          <w:i/>
          <w:iCs/>
        </w:rPr>
      </w:pPr>
      <w:r w:rsidRPr="00175C02">
        <w:rPr>
          <w:rFonts w:cs="Arial"/>
          <w:i/>
          <w:iCs/>
        </w:rPr>
        <w:lastRenderedPageBreak/>
        <w:t xml:space="preserve">Acacia ataxacantha, </w:t>
      </w:r>
    </w:p>
    <w:p w:rsidR="00A448B5" w:rsidRPr="00175C02" w:rsidRDefault="00A448B5" w:rsidP="004022D3">
      <w:pPr>
        <w:rPr>
          <w:i/>
          <w:iCs/>
        </w:rPr>
      </w:pPr>
      <w:r w:rsidRPr="00175C02">
        <w:rPr>
          <w:i/>
          <w:iCs/>
        </w:rPr>
        <w:t>Acacia gerrardii</w:t>
      </w:r>
    </w:p>
    <w:p w:rsidR="00A448B5" w:rsidRPr="00175C02" w:rsidRDefault="00102A15" w:rsidP="004022D3">
      <w:pPr>
        <w:rPr>
          <w:rFonts w:cs="Arial"/>
          <w:i/>
          <w:iCs/>
        </w:rPr>
      </w:pPr>
      <w:r>
        <w:rPr>
          <w:rFonts w:cs="Arial"/>
          <w:i/>
          <w:iCs/>
        </w:rPr>
        <w:t>Acacia nigrescens</w:t>
      </w:r>
      <w:r>
        <w:rPr>
          <w:rFonts w:cs="Arial"/>
          <w:i/>
          <w:iCs/>
        </w:rPr>
        <w:tab/>
      </w:r>
      <w:r>
        <w:rPr>
          <w:rFonts w:cs="Arial"/>
          <w:i/>
          <w:iCs/>
        </w:rPr>
        <w:tab/>
      </w:r>
      <w:r>
        <w:rPr>
          <w:rFonts w:cs="Arial"/>
          <w:iCs/>
        </w:rPr>
        <w:t>d</w:t>
      </w:r>
      <w:r w:rsidR="00A448B5" w:rsidRPr="00175C02">
        <w:rPr>
          <w:rFonts w:cs="Arial"/>
          <w:i/>
          <w:iCs/>
        </w:rPr>
        <w:t xml:space="preserve"> </w:t>
      </w:r>
    </w:p>
    <w:p w:rsidR="00A448B5" w:rsidRPr="00102A15" w:rsidRDefault="00A448B5" w:rsidP="004022D3">
      <w:pPr>
        <w:rPr>
          <w:iCs/>
        </w:rPr>
      </w:pPr>
      <w:r w:rsidRPr="00175C02">
        <w:rPr>
          <w:i/>
          <w:iCs/>
        </w:rPr>
        <w:t>Acacia nilotica</w:t>
      </w:r>
      <w:r w:rsidR="00102A15">
        <w:rPr>
          <w:i/>
          <w:iCs/>
        </w:rPr>
        <w:tab/>
      </w:r>
      <w:r w:rsidR="00102A15">
        <w:rPr>
          <w:i/>
          <w:iCs/>
        </w:rPr>
        <w:tab/>
      </w:r>
      <w:r w:rsidR="00102A15">
        <w:rPr>
          <w:i/>
          <w:iCs/>
        </w:rPr>
        <w:tab/>
      </w:r>
      <w:r w:rsidR="00102A15">
        <w:rPr>
          <w:iCs/>
        </w:rPr>
        <w:t>d</w:t>
      </w:r>
    </w:p>
    <w:p w:rsidR="00A448B5" w:rsidRPr="00175C02" w:rsidRDefault="00A448B5" w:rsidP="004022D3">
      <w:pPr>
        <w:rPr>
          <w:i/>
          <w:iCs/>
        </w:rPr>
      </w:pPr>
      <w:r w:rsidRPr="00175C02">
        <w:rPr>
          <w:i/>
          <w:iCs/>
        </w:rPr>
        <w:t xml:space="preserve">Acacia tortilis </w:t>
      </w:r>
    </w:p>
    <w:p w:rsidR="00A448B5" w:rsidRPr="00FD04E1" w:rsidRDefault="00A448B5" w:rsidP="004022D3">
      <w:pPr>
        <w:rPr>
          <w:rFonts w:cs="Arial"/>
          <w:iCs/>
        </w:rPr>
      </w:pPr>
      <w:r w:rsidRPr="002D6E7C">
        <w:rPr>
          <w:i/>
          <w:iCs/>
        </w:rPr>
        <w:t>Aloe cryptopoda</w:t>
      </w:r>
      <w:r w:rsidR="00FD04E1">
        <w:rPr>
          <w:i/>
          <w:iCs/>
        </w:rPr>
        <w:tab/>
      </w:r>
      <w:r w:rsidR="00FD04E1">
        <w:rPr>
          <w:i/>
          <w:iCs/>
        </w:rPr>
        <w:tab/>
      </w:r>
      <w:r w:rsidR="00FD04E1">
        <w:rPr>
          <w:iCs/>
        </w:rPr>
        <w:t>p</w:t>
      </w:r>
    </w:p>
    <w:p w:rsidR="00A448B5" w:rsidRPr="00FD04E1" w:rsidRDefault="00A448B5" w:rsidP="004022D3">
      <w:pPr>
        <w:rPr>
          <w:iCs/>
        </w:rPr>
      </w:pPr>
      <w:r w:rsidRPr="00175C02">
        <w:rPr>
          <w:i/>
          <w:iCs/>
        </w:rPr>
        <w:t>Boscia albitrunca</w:t>
      </w:r>
      <w:r w:rsidR="00FD04E1">
        <w:rPr>
          <w:i/>
          <w:iCs/>
        </w:rPr>
        <w:tab/>
      </w:r>
      <w:r w:rsidR="00FD04E1">
        <w:rPr>
          <w:i/>
          <w:iCs/>
        </w:rPr>
        <w:tab/>
      </w:r>
      <w:r w:rsidR="00FD04E1">
        <w:rPr>
          <w:iCs/>
        </w:rPr>
        <w:t>M</w:t>
      </w:r>
    </w:p>
    <w:p w:rsidR="00A448B5" w:rsidRPr="00175C02" w:rsidRDefault="00A448B5" w:rsidP="004022D3">
      <w:pPr>
        <w:rPr>
          <w:rFonts w:cs="Arial"/>
          <w:i/>
          <w:iCs/>
        </w:rPr>
      </w:pPr>
      <w:r w:rsidRPr="00175C02">
        <w:rPr>
          <w:rFonts w:cs="Arial"/>
          <w:i/>
          <w:iCs/>
        </w:rPr>
        <w:t>Brachylaena ilicifolia</w:t>
      </w:r>
    </w:p>
    <w:p w:rsidR="00A448B5" w:rsidRPr="00175C02" w:rsidRDefault="00A448B5" w:rsidP="004022D3">
      <w:pPr>
        <w:rPr>
          <w:i/>
          <w:iCs/>
        </w:rPr>
      </w:pPr>
      <w:r w:rsidRPr="00175C02">
        <w:rPr>
          <w:i/>
          <w:iCs/>
        </w:rPr>
        <w:t>Carissa bispinosa</w:t>
      </w:r>
    </w:p>
    <w:p w:rsidR="00A448B5" w:rsidRPr="00175C02" w:rsidRDefault="00A448B5" w:rsidP="004022D3">
      <w:pPr>
        <w:rPr>
          <w:rFonts w:cs="Arial"/>
          <w:i/>
          <w:iCs/>
        </w:rPr>
      </w:pPr>
      <w:r w:rsidRPr="00175C02">
        <w:rPr>
          <w:rFonts w:cs="Arial"/>
          <w:i/>
          <w:iCs/>
        </w:rPr>
        <w:t>Celtis africana</w:t>
      </w:r>
    </w:p>
    <w:p w:rsidR="00A448B5" w:rsidRPr="00102A15" w:rsidRDefault="00A448B5" w:rsidP="004022D3">
      <w:pPr>
        <w:rPr>
          <w:rFonts w:cs="Arial"/>
          <w:iCs/>
        </w:rPr>
      </w:pPr>
      <w:r w:rsidRPr="00175C02">
        <w:rPr>
          <w:rFonts w:cs="Arial"/>
          <w:i/>
          <w:iCs/>
        </w:rPr>
        <w:t>Combretum apiculatum</w:t>
      </w:r>
      <w:r w:rsidR="00102A15">
        <w:rPr>
          <w:rFonts w:cs="Arial"/>
          <w:i/>
          <w:iCs/>
        </w:rPr>
        <w:tab/>
      </w:r>
      <w:r w:rsidR="00102A15">
        <w:rPr>
          <w:rFonts w:cs="Arial"/>
          <w:iCs/>
        </w:rPr>
        <w:t>d</w:t>
      </w:r>
    </w:p>
    <w:p w:rsidR="00A448B5" w:rsidRPr="00175C02" w:rsidRDefault="00A448B5" w:rsidP="004022D3">
      <w:pPr>
        <w:rPr>
          <w:rFonts w:cs="Arial"/>
          <w:bCs/>
        </w:rPr>
      </w:pPr>
      <w:r w:rsidRPr="00175C02">
        <w:rPr>
          <w:rFonts w:cs="Arial"/>
          <w:i/>
          <w:iCs/>
        </w:rPr>
        <w:t>Combretum hereroense</w:t>
      </w:r>
    </w:p>
    <w:p w:rsidR="00A448B5" w:rsidRPr="00175C02" w:rsidRDefault="00A448B5" w:rsidP="004022D3">
      <w:pPr>
        <w:rPr>
          <w:rFonts w:cs="Arial"/>
          <w:i/>
          <w:iCs/>
        </w:rPr>
      </w:pPr>
      <w:r w:rsidRPr="00175C02">
        <w:rPr>
          <w:rFonts w:cs="Arial"/>
          <w:i/>
          <w:iCs/>
        </w:rPr>
        <w:lastRenderedPageBreak/>
        <w:t>Combretum molle</w:t>
      </w:r>
    </w:p>
    <w:p w:rsidR="00A448B5" w:rsidRPr="00175C02" w:rsidRDefault="00A448B5" w:rsidP="004022D3">
      <w:pPr>
        <w:rPr>
          <w:i/>
          <w:iCs/>
        </w:rPr>
      </w:pPr>
      <w:r w:rsidRPr="00175C02">
        <w:rPr>
          <w:i/>
          <w:iCs/>
        </w:rPr>
        <w:t>Croton gratissimus</w:t>
      </w:r>
    </w:p>
    <w:p w:rsidR="00A448B5" w:rsidRPr="00175C02" w:rsidRDefault="00A448B5" w:rsidP="004022D3">
      <w:pPr>
        <w:rPr>
          <w:rFonts w:cs="Arial"/>
          <w:i/>
          <w:iCs/>
        </w:rPr>
      </w:pPr>
      <w:r w:rsidRPr="00175C02">
        <w:rPr>
          <w:rFonts w:cs="Arial"/>
          <w:i/>
          <w:iCs/>
        </w:rPr>
        <w:t>Cussonia spicata</w:t>
      </w:r>
    </w:p>
    <w:p w:rsidR="00A448B5" w:rsidRPr="00175C02" w:rsidRDefault="00A448B5" w:rsidP="004022D3">
      <w:pPr>
        <w:rPr>
          <w:i/>
          <w:iCs/>
        </w:rPr>
      </w:pPr>
      <w:r w:rsidRPr="00175C02">
        <w:rPr>
          <w:i/>
          <w:iCs/>
        </w:rPr>
        <w:t>Dichrostachys cinerea</w:t>
      </w:r>
    </w:p>
    <w:p w:rsidR="00A448B5" w:rsidRPr="00175C02" w:rsidRDefault="00A448B5" w:rsidP="004022D3">
      <w:pPr>
        <w:rPr>
          <w:rFonts w:cs="Arial"/>
          <w:i/>
          <w:iCs/>
        </w:rPr>
      </w:pPr>
      <w:r w:rsidRPr="00175C02">
        <w:rPr>
          <w:rFonts w:cs="Arial"/>
          <w:i/>
          <w:iCs/>
        </w:rPr>
        <w:t>Dombeya rotundifolia</w:t>
      </w:r>
    </w:p>
    <w:p w:rsidR="00A448B5" w:rsidRPr="00FD04E1" w:rsidRDefault="00A448B5" w:rsidP="004022D3">
      <w:pPr>
        <w:rPr>
          <w:rFonts w:cs="Arial"/>
          <w:iCs/>
        </w:rPr>
      </w:pPr>
      <w:r w:rsidRPr="00175C02">
        <w:rPr>
          <w:rFonts w:cs="Arial"/>
          <w:i/>
          <w:iCs/>
        </w:rPr>
        <w:t>Euclea crispa</w:t>
      </w:r>
      <w:r w:rsidR="00FD04E1">
        <w:rPr>
          <w:rFonts w:cs="Arial"/>
          <w:i/>
          <w:iCs/>
        </w:rPr>
        <w:tab/>
      </w:r>
      <w:r w:rsidR="00FD04E1">
        <w:rPr>
          <w:rFonts w:cs="Arial"/>
          <w:i/>
          <w:iCs/>
        </w:rPr>
        <w:tab/>
      </w:r>
      <w:r w:rsidR="00FD04E1">
        <w:rPr>
          <w:rFonts w:cs="Arial"/>
          <w:i/>
          <w:iCs/>
        </w:rPr>
        <w:tab/>
      </w:r>
      <w:r w:rsidR="00FD04E1">
        <w:rPr>
          <w:rFonts w:cs="Arial"/>
          <w:i/>
          <w:iCs/>
        </w:rPr>
        <w:tab/>
      </w:r>
      <w:r w:rsidR="00FD04E1">
        <w:rPr>
          <w:rFonts w:cs="Arial"/>
          <w:iCs/>
        </w:rPr>
        <w:t>M</w:t>
      </w:r>
    </w:p>
    <w:p w:rsidR="00A448B5" w:rsidRPr="00FD04E1" w:rsidRDefault="00A448B5" w:rsidP="004022D3">
      <w:pPr>
        <w:rPr>
          <w:iCs/>
        </w:rPr>
      </w:pPr>
      <w:r w:rsidRPr="00175C02">
        <w:rPr>
          <w:i/>
          <w:iCs/>
        </w:rPr>
        <w:t>Euclea undulata</w:t>
      </w:r>
      <w:r w:rsidR="00FD04E1">
        <w:rPr>
          <w:i/>
          <w:iCs/>
        </w:rPr>
        <w:tab/>
      </w:r>
      <w:r w:rsidR="00FD04E1">
        <w:rPr>
          <w:i/>
          <w:iCs/>
        </w:rPr>
        <w:tab/>
      </w:r>
      <w:r w:rsidR="00FD04E1">
        <w:rPr>
          <w:i/>
          <w:iCs/>
        </w:rPr>
        <w:tab/>
      </w:r>
      <w:r w:rsidR="00FD04E1">
        <w:rPr>
          <w:iCs/>
        </w:rPr>
        <w:t>M</w:t>
      </w:r>
    </w:p>
    <w:p w:rsidR="00A448B5" w:rsidRPr="00FD04E1" w:rsidRDefault="00A448B5" w:rsidP="004022D3">
      <w:pPr>
        <w:rPr>
          <w:iCs/>
        </w:rPr>
      </w:pPr>
      <w:r w:rsidRPr="00175C02">
        <w:rPr>
          <w:i/>
          <w:iCs/>
        </w:rPr>
        <w:t>Euphorbia tirucalli</w:t>
      </w:r>
      <w:r w:rsidR="00FD04E1">
        <w:rPr>
          <w:i/>
          <w:iCs/>
        </w:rPr>
        <w:tab/>
      </w:r>
      <w:r w:rsidR="00FD04E1">
        <w:rPr>
          <w:i/>
          <w:iCs/>
        </w:rPr>
        <w:tab/>
      </w:r>
      <w:r w:rsidR="00FD04E1">
        <w:rPr>
          <w:i/>
          <w:iCs/>
        </w:rPr>
        <w:tab/>
      </w:r>
      <w:r w:rsidR="00FD04E1">
        <w:rPr>
          <w:iCs/>
        </w:rPr>
        <w:t>M</w:t>
      </w:r>
    </w:p>
    <w:p w:rsidR="00A448B5" w:rsidRDefault="00A448B5" w:rsidP="004022D3">
      <w:pPr>
        <w:rPr>
          <w:i/>
          <w:iCs/>
        </w:rPr>
      </w:pPr>
      <w:r>
        <w:rPr>
          <w:i/>
          <w:iCs/>
        </w:rPr>
        <w:t>Grewia bicolor</w:t>
      </w:r>
    </w:p>
    <w:p w:rsidR="00A448B5" w:rsidRPr="00175C02" w:rsidRDefault="00A448B5" w:rsidP="004022D3">
      <w:pPr>
        <w:rPr>
          <w:i/>
          <w:iCs/>
        </w:rPr>
      </w:pPr>
      <w:r w:rsidRPr="00175C02">
        <w:rPr>
          <w:i/>
          <w:iCs/>
        </w:rPr>
        <w:t>Grewia flava</w:t>
      </w:r>
    </w:p>
    <w:p w:rsidR="00A448B5" w:rsidRPr="00FD04E1" w:rsidRDefault="00A448B5" w:rsidP="004022D3">
      <w:pPr>
        <w:rPr>
          <w:rFonts w:cs="Arial"/>
          <w:iCs/>
        </w:rPr>
      </w:pPr>
      <w:r w:rsidRPr="00175C02">
        <w:rPr>
          <w:rFonts w:cs="Arial"/>
          <w:i/>
          <w:iCs/>
        </w:rPr>
        <w:t>Gymnosporia senegalensis</w:t>
      </w:r>
      <w:r w:rsidR="00FD04E1">
        <w:rPr>
          <w:rFonts w:cs="Arial"/>
          <w:i/>
          <w:iCs/>
        </w:rPr>
        <w:tab/>
      </w:r>
      <w:r w:rsidR="00FD04E1">
        <w:rPr>
          <w:rFonts w:cs="Arial"/>
          <w:i/>
          <w:iCs/>
        </w:rPr>
        <w:tab/>
      </w:r>
      <w:r w:rsidR="00FD04E1">
        <w:rPr>
          <w:rFonts w:cs="Arial"/>
          <w:iCs/>
        </w:rPr>
        <w:t>M</w:t>
      </w:r>
    </w:p>
    <w:p w:rsidR="00A448B5" w:rsidRPr="00C729CB" w:rsidRDefault="00A448B5" w:rsidP="004022D3">
      <w:pPr>
        <w:rPr>
          <w:rFonts w:cs="Arial"/>
          <w:i/>
          <w:iCs/>
        </w:rPr>
      </w:pPr>
      <w:r w:rsidRPr="00C729CB">
        <w:rPr>
          <w:rFonts w:cs="Arial"/>
          <w:i/>
          <w:iCs/>
        </w:rPr>
        <w:t>Hippobromus pauciflorus</w:t>
      </w:r>
    </w:p>
    <w:p w:rsidR="00A448B5" w:rsidRPr="00C729CB" w:rsidRDefault="00A448B5" w:rsidP="004022D3">
      <w:pPr>
        <w:rPr>
          <w:rFonts w:cs="Arial"/>
          <w:i/>
          <w:iCs/>
        </w:rPr>
      </w:pPr>
      <w:r w:rsidRPr="00C729CB">
        <w:rPr>
          <w:rFonts w:cs="Arial"/>
          <w:i/>
          <w:iCs/>
        </w:rPr>
        <w:lastRenderedPageBreak/>
        <w:t>Kirkia wilmsii</w:t>
      </w:r>
    </w:p>
    <w:p w:rsidR="00A448B5" w:rsidRPr="00175C02" w:rsidRDefault="00A448B5" w:rsidP="004022D3">
      <w:pPr>
        <w:rPr>
          <w:rFonts w:cs="Arial"/>
          <w:i/>
          <w:iCs/>
        </w:rPr>
      </w:pPr>
      <w:r w:rsidRPr="00175C02">
        <w:rPr>
          <w:rFonts w:cs="Arial"/>
          <w:i/>
          <w:iCs/>
        </w:rPr>
        <w:t>Ozoroa albicans</w:t>
      </w:r>
    </w:p>
    <w:p w:rsidR="00A448B5" w:rsidRPr="00175C02" w:rsidRDefault="00A448B5" w:rsidP="004022D3">
      <w:pPr>
        <w:rPr>
          <w:rFonts w:cs="Arial"/>
          <w:i/>
          <w:iCs/>
        </w:rPr>
      </w:pPr>
      <w:r w:rsidRPr="00175C02">
        <w:rPr>
          <w:rFonts w:cs="Arial"/>
          <w:i/>
          <w:iCs/>
        </w:rPr>
        <w:t>Pouzolzia mixta</w:t>
      </w:r>
    </w:p>
    <w:p w:rsidR="00A448B5" w:rsidRPr="002D6E7C" w:rsidRDefault="00A448B5" w:rsidP="004022D3">
      <w:pPr>
        <w:rPr>
          <w:rFonts w:cs="Arial"/>
          <w:bCs/>
        </w:rPr>
      </w:pPr>
      <w:r w:rsidRPr="002D6E7C">
        <w:rPr>
          <w:rFonts w:cs="Arial"/>
          <w:i/>
          <w:iCs/>
        </w:rPr>
        <w:t>Rhoicissus tridentata</w:t>
      </w:r>
    </w:p>
    <w:p w:rsidR="00A448B5" w:rsidRPr="002D6E7C" w:rsidRDefault="00A448B5" w:rsidP="004022D3">
      <w:pPr>
        <w:rPr>
          <w:rFonts w:cs="Arial"/>
          <w:i/>
          <w:iCs/>
        </w:rPr>
      </w:pPr>
      <w:r w:rsidRPr="002D6E7C">
        <w:rPr>
          <w:rFonts w:cs="Arial"/>
          <w:i/>
          <w:iCs/>
        </w:rPr>
        <w:lastRenderedPageBreak/>
        <w:t>Searsia leptodictya</w:t>
      </w:r>
    </w:p>
    <w:p w:rsidR="00A448B5" w:rsidRDefault="00A448B5" w:rsidP="004022D3">
      <w:pPr>
        <w:rPr>
          <w:rFonts w:cs="Arial"/>
          <w:i/>
          <w:iCs/>
        </w:rPr>
      </w:pPr>
      <w:r w:rsidRPr="00175C02">
        <w:rPr>
          <w:rFonts w:cs="Arial"/>
          <w:i/>
          <w:iCs/>
        </w:rPr>
        <w:t>Senna petersiana</w:t>
      </w:r>
    </w:p>
    <w:p w:rsidR="00A448B5" w:rsidRPr="00175C02" w:rsidRDefault="00A448B5" w:rsidP="004022D3">
      <w:pPr>
        <w:rPr>
          <w:rFonts w:cs="Arial"/>
          <w:i/>
          <w:iCs/>
        </w:rPr>
      </w:pPr>
      <w:r>
        <w:rPr>
          <w:rFonts w:cs="Arial"/>
          <w:i/>
          <w:iCs/>
        </w:rPr>
        <w:t>Tecoma capensis</w:t>
      </w:r>
    </w:p>
    <w:p w:rsidR="00A448B5" w:rsidRDefault="00A448B5" w:rsidP="004022D3">
      <w:pPr>
        <w:rPr>
          <w:rFonts w:cs="Arial"/>
          <w:i/>
          <w:iCs/>
        </w:rPr>
      </w:pPr>
      <w:r w:rsidRPr="00175C02">
        <w:rPr>
          <w:rFonts w:cs="Arial"/>
          <w:i/>
          <w:iCs/>
        </w:rPr>
        <w:t>Vitex obovata subsp wilmsii</w:t>
      </w:r>
    </w:p>
    <w:p w:rsidR="004022D3" w:rsidRDefault="004022D3" w:rsidP="004022D3">
      <w:pPr>
        <w:rPr>
          <w:rFonts w:cs="Arial"/>
          <w:i/>
          <w:iCs/>
        </w:rPr>
        <w:sectPr w:rsidR="004022D3" w:rsidSect="005B3693">
          <w:type w:val="continuous"/>
          <w:pgSz w:w="11900" w:h="16840"/>
          <w:pgMar w:top="1440" w:right="1800" w:bottom="2127" w:left="1800" w:header="0" w:footer="0" w:gutter="0"/>
          <w:cols w:num="2" w:space="708"/>
          <w:titlePg/>
        </w:sectPr>
      </w:pPr>
    </w:p>
    <w:p w:rsidR="004022D3" w:rsidRPr="007A55E1" w:rsidRDefault="004022D3" w:rsidP="004022D3">
      <w:pPr>
        <w:rPr>
          <w:iCs/>
        </w:rPr>
      </w:pPr>
    </w:p>
    <w:p w:rsidR="004022D3" w:rsidRPr="005B3693" w:rsidRDefault="004022D3" w:rsidP="004022D3">
      <w:pPr>
        <w:rPr>
          <w:rFonts w:cs="Arial"/>
          <w:bCs/>
        </w:rPr>
      </w:pPr>
    </w:p>
    <w:p w:rsidR="004022D3" w:rsidRDefault="004022D3" w:rsidP="004022D3">
      <w:pPr>
        <w:rPr>
          <w:rFonts w:cs="Arial"/>
          <w:b/>
          <w:bCs/>
        </w:rPr>
      </w:pPr>
      <w:r>
        <w:rPr>
          <w:rFonts w:cs="Arial"/>
          <w:b/>
          <w:bCs/>
        </w:rPr>
        <w:t>Grasses</w:t>
      </w:r>
    </w:p>
    <w:p w:rsidR="004022D3" w:rsidRDefault="004022D3" w:rsidP="004022D3">
      <w:pPr>
        <w:rPr>
          <w:rFonts w:cs="Arial"/>
          <w:i/>
          <w:iCs/>
        </w:rPr>
        <w:sectPr w:rsidR="004022D3" w:rsidSect="006F4403">
          <w:type w:val="continuous"/>
          <w:pgSz w:w="11900" w:h="16840"/>
          <w:pgMar w:top="1440" w:right="1800" w:bottom="2127" w:left="1800" w:header="0" w:footer="0" w:gutter="0"/>
          <w:cols w:space="708"/>
          <w:titlePg/>
        </w:sectPr>
      </w:pPr>
    </w:p>
    <w:p w:rsidR="00A448B5" w:rsidRDefault="00A448B5" w:rsidP="004022D3">
      <w:pPr>
        <w:rPr>
          <w:rFonts w:cs="Arial"/>
          <w:i/>
          <w:iCs/>
        </w:rPr>
      </w:pPr>
      <w:r w:rsidRPr="002D6E7C">
        <w:rPr>
          <w:rFonts w:cs="Arial"/>
          <w:i/>
          <w:iCs/>
        </w:rPr>
        <w:lastRenderedPageBreak/>
        <w:t>Aristida canescens</w:t>
      </w:r>
    </w:p>
    <w:p w:rsidR="00A448B5" w:rsidRPr="002D6E7C" w:rsidRDefault="00A448B5" w:rsidP="004022D3">
      <w:pPr>
        <w:rPr>
          <w:rFonts w:cs="Arial"/>
          <w:i/>
          <w:iCs/>
        </w:rPr>
      </w:pPr>
      <w:r>
        <w:rPr>
          <w:rFonts w:cs="Arial"/>
          <w:i/>
          <w:iCs/>
        </w:rPr>
        <w:t>Aristida congesta</w:t>
      </w:r>
    </w:p>
    <w:p w:rsidR="00A448B5" w:rsidRPr="002D6E7C" w:rsidRDefault="00A448B5" w:rsidP="004022D3">
      <w:pPr>
        <w:rPr>
          <w:rFonts w:cs="Arial"/>
          <w:i/>
          <w:iCs/>
        </w:rPr>
      </w:pPr>
      <w:r w:rsidRPr="002D6E7C">
        <w:rPr>
          <w:rFonts w:cs="Arial"/>
          <w:i/>
          <w:iCs/>
        </w:rPr>
        <w:t>Aristida transvaalensis</w:t>
      </w:r>
    </w:p>
    <w:p w:rsidR="00A448B5" w:rsidRPr="00175C02" w:rsidRDefault="00A448B5" w:rsidP="004022D3">
      <w:pPr>
        <w:rPr>
          <w:rFonts w:cs="Arial"/>
          <w:i/>
          <w:iCs/>
        </w:rPr>
      </w:pPr>
      <w:r w:rsidRPr="00175C02">
        <w:rPr>
          <w:rFonts w:cs="Arial"/>
          <w:i/>
          <w:iCs/>
        </w:rPr>
        <w:t>Bewsia biflora</w:t>
      </w:r>
    </w:p>
    <w:p w:rsidR="00A448B5" w:rsidRPr="002D6E7C" w:rsidRDefault="00A448B5" w:rsidP="004022D3">
      <w:pPr>
        <w:rPr>
          <w:rFonts w:cs="Arial"/>
          <w:i/>
          <w:iCs/>
          <w:szCs w:val="21"/>
          <w:lang w:eastAsia="en-GB"/>
        </w:rPr>
      </w:pPr>
      <w:r w:rsidRPr="002D6E7C">
        <w:rPr>
          <w:rFonts w:cs="Arial"/>
          <w:i/>
          <w:iCs/>
          <w:szCs w:val="21"/>
          <w:lang w:eastAsia="en-GB"/>
        </w:rPr>
        <w:t>Bothriochloa insculpta</w:t>
      </w:r>
    </w:p>
    <w:p w:rsidR="00A448B5" w:rsidRPr="00175C02" w:rsidRDefault="00A448B5" w:rsidP="004022D3">
      <w:pPr>
        <w:rPr>
          <w:rFonts w:cs="Arial"/>
          <w:i/>
          <w:iCs/>
          <w:szCs w:val="21"/>
          <w:lang w:eastAsia="en-GB"/>
        </w:rPr>
      </w:pPr>
      <w:r w:rsidRPr="00175C02">
        <w:rPr>
          <w:rFonts w:cs="Arial"/>
          <w:i/>
          <w:iCs/>
          <w:szCs w:val="21"/>
          <w:lang w:eastAsia="en-GB"/>
        </w:rPr>
        <w:t>Brachiaria serrata</w:t>
      </w:r>
    </w:p>
    <w:p w:rsidR="00A448B5" w:rsidRPr="002D6E7C" w:rsidRDefault="00A448B5" w:rsidP="004022D3">
      <w:pPr>
        <w:rPr>
          <w:rFonts w:cs="Arial"/>
          <w:i/>
          <w:iCs/>
          <w:szCs w:val="21"/>
          <w:lang w:eastAsia="en-GB"/>
        </w:rPr>
      </w:pPr>
      <w:r w:rsidRPr="002D6E7C">
        <w:rPr>
          <w:rFonts w:cs="Arial"/>
          <w:i/>
          <w:iCs/>
          <w:szCs w:val="21"/>
          <w:lang w:eastAsia="en-GB"/>
        </w:rPr>
        <w:t>Digitaria eriantha</w:t>
      </w:r>
    </w:p>
    <w:p w:rsidR="00A448B5" w:rsidRPr="002D6E7C" w:rsidRDefault="00A448B5" w:rsidP="004022D3">
      <w:pPr>
        <w:rPr>
          <w:rFonts w:cs="Arial"/>
          <w:i/>
          <w:iCs/>
          <w:szCs w:val="21"/>
          <w:lang w:eastAsia="en-GB"/>
        </w:rPr>
      </w:pPr>
      <w:r w:rsidRPr="002D6E7C">
        <w:rPr>
          <w:rFonts w:cs="Arial"/>
          <w:i/>
          <w:iCs/>
          <w:szCs w:val="21"/>
          <w:lang w:eastAsia="en-GB"/>
        </w:rPr>
        <w:t>Diheteropogon amplectens</w:t>
      </w:r>
    </w:p>
    <w:p w:rsidR="00A448B5" w:rsidRPr="002D6E7C" w:rsidRDefault="00A448B5" w:rsidP="004022D3">
      <w:pPr>
        <w:rPr>
          <w:rFonts w:cs="Arial"/>
          <w:i/>
          <w:iCs/>
          <w:szCs w:val="21"/>
          <w:lang w:eastAsia="en-GB"/>
        </w:rPr>
      </w:pPr>
      <w:r w:rsidRPr="002D6E7C">
        <w:rPr>
          <w:rFonts w:cs="Arial"/>
          <w:i/>
          <w:iCs/>
          <w:szCs w:val="21"/>
          <w:lang w:eastAsia="en-GB"/>
        </w:rPr>
        <w:t>Elionurus muticus</w:t>
      </w:r>
    </w:p>
    <w:p w:rsidR="00A448B5" w:rsidRPr="00175C02" w:rsidRDefault="00A448B5" w:rsidP="004022D3">
      <w:pPr>
        <w:rPr>
          <w:rFonts w:cs="Arial"/>
          <w:i/>
          <w:iCs/>
        </w:rPr>
      </w:pPr>
      <w:r w:rsidRPr="00175C02">
        <w:rPr>
          <w:rFonts w:cs="Arial"/>
          <w:i/>
          <w:iCs/>
        </w:rPr>
        <w:t>Enneapogon scoparius</w:t>
      </w:r>
    </w:p>
    <w:p w:rsidR="00A448B5" w:rsidRPr="00175C02" w:rsidRDefault="00A448B5" w:rsidP="004022D3">
      <w:pPr>
        <w:rPr>
          <w:rFonts w:cs="Arial"/>
          <w:i/>
          <w:iCs/>
          <w:szCs w:val="21"/>
          <w:lang w:eastAsia="en-GB"/>
        </w:rPr>
      </w:pPr>
      <w:r w:rsidRPr="00175C02">
        <w:rPr>
          <w:rFonts w:cs="Arial"/>
          <w:i/>
          <w:iCs/>
          <w:szCs w:val="21"/>
          <w:lang w:eastAsia="en-GB"/>
        </w:rPr>
        <w:lastRenderedPageBreak/>
        <w:t>Eragrostis lehmanniana</w:t>
      </w:r>
    </w:p>
    <w:p w:rsidR="00A448B5" w:rsidRPr="002D6E7C" w:rsidRDefault="00A448B5" w:rsidP="004022D3">
      <w:pPr>
        <w:rPr>
          <w:rFonts w:cs="Arial"/>
          <w:i/>
          <w:iCs/>
          <w:szCs w:val="21"/>
          <w:lang w:eastAsia="en-GB"/>
        </w:rPr>
      </w:pPr>
      <w:r w:rsidRPr="002D6E7C">
        <w:rPr>
          <w:rFonts w:cs="Arial"/>
          <w:i/>
          <w:iCs/>
          <w:szCs w:val="21"/>
          <w:lang w:eastAsia="en-GB"/>
        </w:rPr>
        <w:t>Eragrostis superba</w:t>
      </w:r>
    </w:p>
    <w:p w:rsidR="00A448B5" w:rsidRPr="00175C02" w:rsidRDefault="00A448B5" w:rsidP="004022D3">
      <w:pPr>
        <w:rPr>
          <w:rFonts w:cs="Arial"/>
        </w:rPr>
      </w:pPr>
      <w:r w:rsidRPr="00175C02">
        <w:rPr>
          <w:rFonts w:cs="Arial"/>
          <w:i/>
          <w:iCs/>
        </w:rPr>
        <w:t xml:space="preserve">Heteropogon contortus </w:t>
      </w:r>
    </w:p>
    <w:p w:rsidR="00A448B5" w:rsidRPr="00175C02" w:rsidRDefault="00A448B5" w:rsidP="004022D3">
      <w:pPr>
        <w:rPr>
          <w:rFonts w:cs="Arial"/>
          <w:bCs/>
        </w:rPr>
      </w:pPr>
      <w:r w:rsidRPr="00175C02">
        <w:rPr>
          <w:rFonts w:cs="Arial"/>
          <w:i/>
          <w:iCs/>
        </w:rPr>
        <w:t>Loudetia simplex</w:t>
      </w:r>
    </w:p>
    <w:p w:rsidR="00A448B5" w:rsidRDefault="00A448B5" w:rsidP="004022D3">
      <w:pPr>
        <w:rPr>
          <w:rFonts w:cs="Arial"/>
          <w:i/>
          <w:iCs/>
          <w:szCs w:val="21"/>
          <w:lang w:eastAsia="en-GB"/>
        </w:rPr>
      </w:pPr>
      <w:r>
        <w:rPr>
          <w:rFonts w:cs="Arial"/>
          <w:i/>
          <w:iCs/>
          <w:szCs w:val="21"/>
          <w:lang w:eastAsia="en-GB"/>
        </w:rPr>
        <w:t>Melinis nerviglume</w:t>
      </w:r>
    </w:p>
    <w:p w:rsidR="00A448B5" w:rsidRPr="00175C02" w:rsidRDefault="00A448B5" w:rsidP="004022D3">
      <w:pPr>
        <w:rPr>
          <w:rFonts w:cs="Arial"/>
          <w:i/>
          <w:iCs/>
          <w:szCs w:val="21"/>
          <w:lang w:eastAsia="en-GB"/>
        </w:rPr>
      </w:pPr>
      <w:r w:rsidRPr="00175C02">
        <w:rPr>
          <w:rFonts w:cs="Arial"/>
          <w:i/>
          <w:iCs/>
          <w:szCs w:val="21"/>
          <w:lang w:eastAsia="en-GB"/>
        </w:rPr>
        <w:t>Melinis repens s. repens</w:t>
      </w:r>
    </w:p>
    <w:p w:rsidR="00A448B5" w:rsidRDefault="00A448B5" w:rsidP="004022D3">
      <w:pPr>
        <w:rPr>
          <w:rFonts w:cs="Arial"/>
          <w:i/>
          <w:iCs/>
        </w:rPr>
      </w:pPr>
      <w:r>
        <w:rPr>
          <w:rFonts w:cs="Arial"/>
          <w:i/>
          <w:iCs/>
        </w:rPr>
        <w:t>Panicum deustum</w:t>
      </w:r>
    </w:p>
    <w:p w:rsidR="00A448B5" w:rsidRPr="00175C02" w:rsidRDefault="00A448B5" w:rsidP="004022D3">
      <w:pPr>
        <w:rPr>
          <w:rFonts w:cs="Arial"/>
          <w:i/>
          <w:iCs/>
        </w:rPr>
      </w:pPr>
      <w:r w:rsidRPr="00175C02">
        <w:rPr>
          <w:rFonts w:cs="Arial"/>
          <w:i/>
          <w:iCs/>
        </w:rPr>
        <w:t>Panicum maximum</w:t>
      </w:r>
    </w:p>
    <w:p w:rsidR="00A448B5" w:rsidRPr="00BC0711" w:rsidRDefault="00A448B5" w:rsidP="004022D3">
      <w:pPr>
        <w:rPr>
          <w:rFonts w:cs="Arial"/>
          <w:i/>
          <w:iCs/>
        </w:rPr>
      </w:pPr>
      <w:r w:rsidRPr="002D6E7C">
        <w:rPr>
          <w:rFonts w:cs="Arial"/>
          <w:i/>
          <w:iCs/>
        </w:rPr>
        <w:t>Themeda triandra</w:t>
      </w:r>
    </w:p>
    <w:p w:rsidR="004022D3" w:rsidRDefault="004022D3" w:rsidP="004022D3">
      <w:pPr>
        <w:rPr>
          <w:rFonts w:cs="Arial"/>
          <w:i/>
          <w:iCs/>
        </w:rPr>
        <w:sectPr w:rsidR="004022D3" w:rsidSect="009D6547">
          <w:type w:val="continuous"/>
          <w:pgSz w:w="11900" w:h="16840"/>
          <w:pgMar w:top="1440" w:right="1800" w:bottom="2127" w:left="1800" w:header="0" w:footer="0" w:gutter="0"/>
          <w:cols w:num="2" w:space="708"/>
          <w:titlePg/>
        </w:sectPr>
      </w:pPr>
    </w:p>
    <w:p w:rsidR="004022D3" w:rsidRDefault="004022D3" w:rsidP="004022D3">
      <w:pPr>
        <w:rPr>
          <w:rFonts w:cs="Arial"/>
          <w:i/>
          <w:iCs/>
        </w:rPr>
      </w:pPr>
    </w:p>
    <w:p w:rsidR="004022D3" w:rsidRDefault="004022D3" w:rsidP="004022D3">
      <w:pPr>
        <w:rPr>
          <w:rFonts w:cs="Arial"/>
          <w:b/>
          <w:bCs/>
        </w:rPr>
      </w:pPr>
      <w:r>
        <w:rPr>
          <w:rFonts w:cs="Arial"/>
          <w:b/>
          <w:bCs/>
        </w:rPr>
        <w:t>Forbs</w:t>
      </w:r>
    </w:p>
    <w:p w:rsidR="004022D3" w:rsidRDefault="004022D3" w:rsidP="004022D3">
      <w:pPr>
        <w:rPr>
          <w:rFonts w:cs="Arial"/>
          <w:i/>
          <w:iCs/>
        </w:rPr>
        <w:sectPr w:rsidR="004022D3" w:rsidSect="006F4403">
          <w:type w:val="continuous"/>
          <w:pgSz w:w="11900" w:h="16840"/>
          <w:pgMar w:top="1440" w:right="1800" w:bottom="2127" w:left="1800" w:header="0" w:footer="0" w:gutter="0"/>
          <w:cols w:space="708"/>
          <w:titlePg/>
        </w:sectPr>
      </w:pPr>
    </w:p>
    <w:p w:rsidR="00A448B5" w:rsidRPr="002D6E7C" w:rsidRDefault="00A448B5" w:rsidP="004022D3">
      <w:pPr>
        <w:rPr>
          <w:rFonts w:cs="Arial"/>
          <w:i/>
          <w:iCs/>
        </w:rPr>
      </w:pPr>
      <w:r w:rsidRPr="002D6E7C">
        <w:rPr>
          <w:rFonts w:cs="Arial"/>
          <w:i/>
          <w:iCs/>
          <w:szCs w:val="21"/>
          <w:lang w:eastAsia="en-GB"/>
        </w:rPr>
        <w:lastRenderedPageBreak/>
        <w:t>Abutilon angulatum</w:t>
      </w:r>
    </w:p>
    <w:p w:rsidR="00A448B5" w:rsidRPr="00175C02" w:rsidRDefault="00A448B5" w:rsidP="004022D3">
      <w:pPr>
        <w:rPr>
          <w:rFonts w:cs="Arial"/>
          <w:i/>
          <w:iCs/>
          <w:szCs w:val="21"/>
          <w:lang w:eastAsia="en-GB"/>
        </w:rPr>
      </w:pPr>
      <w:r w:rsidRPr="00175C02">
        <w:rPr>
          <w:rFonts w:cs="Arial"/>
          <w:i/>
          <w:iCs/>
          <w:szCs w:val="21"/>
          <w:lang w:eastAsia="en-GB"/>
        </w:rPr>
        <w:t>Asparagus intricatus</w:t>
      </w:r>
    </w:p>
    <w:p w:rsidR="00A448B5" w:rsidRPr="002D6E7C" w:rsidRDefault="00A448B5" w:rsidP="004022D3">
      <w:pPr>
        <w:rPr>
          <w:rFonts w:cs="Arial"/>
          <w:i/>
          <w:iCs/>
          <w:szCs w:val="21"/>
          <w:lang w:eastAsia="en-GB"/>
        </w:rPr>
      </w:pPr>
      <w:r w:rsidRPr="002D6E7C">
        <w:rPr>
          <w:rFonts w:cs="Arial"/>
          <w:i/>
          <w:iCs/>
          <w:szCs w:val="21"/>
          <w:lang w:eastAsia="en-GB"/>
        </w:rPr>
        <w:t>Asparagus suaveolens</w:t>
      </w:r>
    </w:p>
    <w:p w:rsidR="00A448B5" w:rsidRPr="002D6E7C" w:rsidRDefault="00A448B5" w:rsidP="004022D3">
      <w:pPr>
        <w:rPr>
          <w:rFonts w:cs="Arial"/>
          <w:i/>
          <w:iCs/>
        </w:rPr>
      </w:pPr>
      <w:r w:rsidRPr="002D6E7C">
        <w:rPr>
          <w:rFonts w:cs="Arial"/>
          <w:i/>
          <w:iCs/>
        </w:rPr>
        <w:t xml:space="preserve">Barleria saxatilis </w:t>
      </w:r>
    </w:p>
    <w:p w:rsidR="00A448B5" w:rsidRPr="002D6E7C" w:rsidRDefault="00A448B5" w:rsidP="004022D3">
      <w:pPr>
        <w:rPr>
          <w:rFonts w:cs="Arial"/>
          <w:i/>
          <w:iCs/>
          <w:szCs w:val="21"/>
          <w:lang w:eastAsia="en-GB"/>
        </w:rPr>
      </w:pPr>
      <w:r w:rsidRPr="002D6E7C">
        <w:rPr>
          <w:rFonts w:cs="Arial"/>
          <w:i/>
          <w:iCs/>
          <w:szCs w:val="21"/>
          <w:lang w:eastAsia="en-GB"/>
        </w:rPr>
        <w:t>Blepharis integrifolia</w:t>
      </w:r>
    </w:p>
    <w:p w:rsidR="00A448B5" w:rsidRPr="00175C02" w:rsidRDefault="00A448B5" w:rsidP="004022D3">
      <w:pPr>
        <w:rPr>
          <w:rFonts w:cs="Arial"/>
          <w:i/>
          <w:iCs/>
        </w:rPr>
      </w:pPr>
      <w:r w:rsidRPr="00175C02">
        <w:rPr>
          <w:rFonts w:cs="Arial"/>
          <w:i/>
          <w:iCs/>
          <w:szCs w:val="21"/>
          <w:lang w:eastAsia="en-GB"/>
        </w:rPr>
        <w:t>Cheilanthes dolomitica</w:t>
      </w:r>
    </w:p>
    <w:p w:rsidR="00A448B5" w:rsidRPr="002D6E7C" w:rsidRDefault="00A448B5" w:rsidP="004022D3">
      <w:pPr>
        <w:rPr>
          <w:i/>
          <w:iCs/>
        </w:rPr>
      </w:pPr>
      <w:r w:rsidRPr="002D6E7C">
        <w:rPr>
          <w:i/>
          <w:iCs/>
        </w:rPr>
        <w:t>Clerodendrum ternatum</w:t>
      </w:r>
    </w:p>
    <w:p w:rsidR="00A448B5" w:rsidRPr="00FD04E1" w:rsidRDefault="00A448B5" w:rsidP="004022D3">
      <w:pPr>
        <w:rPr>
          <w:rFonts w:cs="Arial"/>
          <w:iCs/>
        </w:rPr>
      </w:pPr>
      <w:r w:rsidRPr="002D6E7C">
        <w:rPr>
          <w:rFonts w:cs="Arial"/>
          <w:i/>
          <w:iCs/>
        </w:rPr>
        <w:t>Commelina africana</w:t>
      </w:r>
      <w:r w:rsidR="00FD04E1">
        <w:rPr>
          <w:rFonts w:cs="Arial"/>
          <w:i/>
          <w:iCs/>
        </w:rPr>
        <w:tab/>
      </w:r>
      <w:r w:rsidR="00FD04E1">
        <w:rPr>
          <w:rFonts w:cs="Arial"/>
          <w:i/>
          <w:iCs/>
        </w:rPr>
        <w:tab/>
      </w:r>
      <w:r w:rsidR="00FD04E1">
        <w:rPr>
          <w:rFonts w:cs="Arial"/>
          <w:iCs/>
        </w:rPr>
        <w:t>M</w:t>
      </w:r>
    </w:p>
    <w:p w:rsidR="00A448B5" w:rsidRPr="002D6E7C" w:rsidRDefault="00A448B5" w:rsidP="004022D3">
      <w:pPr>
        <w:rPr>
          <w:rFonts w:cs="Arial"/>
          <w:i/>
          <w:iCs/>
          <w:szCs w:val="21"/>
          <w:lang w:eastAsia="en-GB"/>
        </w:rPr>
      </w:pPr>
      <w:r w:rsidRPr="002D6E7C">
        <w:rPr>
          <w:rFonts w:cs="Arial"/>
          <w:i/>
          <w:iCs/>
          <w:szCs w:val="21"/>
          <w:lang w:eastAsia="en-GB"/>
        </w:rPr>
        <w:t xml:space="preserve">Corchorus asplenifolius </w:t>
      </w:r>
    </w:p>
    <w:p w:rsidR="00A448B5" w:rsidRPr="002D6E7C" w:rsidRDefault="00A448B5" w:rsidP="004022D3">
      <w:pPr>
        <w:rPr>
          <w:i/>
          <w:iCs/>
        </w:rPr>
      </w:pPr>
      <w:r w:rsidRPr="002D6E7C">
        <w:rPr>
          <w:i/>
          <w:iCs/>
        </w:rPr>
        <w:t>Euphorbia schinzii</w:t>
      </w:r>
    </w:p>
    <w:p w:rsidR="00A448B5" w:rsidRPr="002D6E7C" w:rsidRDefault="00A448B5" w:rsidP="004022D3">
      <w:pPr>
        <w:rPr>
          <w:rFonts w:cs="Arial"/>
          <w:i/>
          <w:iCs/>
        </w:rPr>
      </w:pPr>
      <w:r w:rsidRPr="002D6E7C">
        <w:rPr>
          <w:rFonts w:cs="Arial"/>
          <w:i/>
          <w:iCs/>
          <w:szCs w:val="21"/>
          <w:lang w:eastAsia="en-GB"/>
        </w:rPr>
        <w:t>Evolvulus alsinoides</w:t>
      </w:r>
    </w:p>
    <w:p w:rsidR="00A448B5" w:rsidRPr="002D6E7C" w:rsidRDefault="00A448B5" w:rsidP="004022D3">
      <w:pPr>
        <w:rPr>
          <w:rFonts w:cs="Arial"/>
          <w:i/>
          <w:iCs/>
          <w:szCs w:val="21"/>
          <w:lang w:eastAsia="en-GB"/>
        </w:rPr>
      </w:pPr>
      <w:r w:rsidRPr="002D6E7C">
        <w:rPr>
          <w:rFonts w:cs="Arial"/>
          <w:i/>
          <w:iCs/>
          <w:szCs w:val="21"/>
          <w:lang w:eastAsia="en-GB"/>
        </w:rPr>
        <w:t>Geigeria burkei</w:t>
      </w:r>
    </w:p>
    <w:p w:rsidR="00A448B5" w:rsidRPr="002D6E7C" w:rsidRDefault="00A448B5" w:rsidP="004022D3">
      <w:pPr>
        <w:rPr>
          <w:rFonts w:cs="Arial"/>
          <w:i/>
          <w:iCs/>
          <w:szCs w:val="21"/>
          <w:lang w:eastAsia="en-GB"/>
        </w:rPr>
      </w:pPr>
      <w:r w:rsidRPr="002D6E7C">
        <w:rPr>
          <w:rFonts w:cs="Arial"/>
          <w:i/>
          <w:iCs/>
          <w:szCs w:val="21"/>
          <w:lang w:eastAsia="en-GB"/>
        </w:rPr>
        <w:t>Hibiscus aethiopicus</w:t>
      </w:r>
    </w:p>
    <w:p w:rsidR="00A448B5" w:rsidRPr="002D6E7C" w:rsidRDefault="00A448B5" w:rsidP="004022D3">
      <w:pPr>
        <w:rPr>
          <w:rFonts w:cs="Arial"/>
          <w:i/>
          <w:iCs/>
          <w:szCs w:val="21"/>
          <w:lang w:eastAsia="en-GB"/>
        </w:rPr>
      </w:pPr>
      <w:r w:rsidRPr="002D6E7C">
        <w:rPr>
          <w:rFonts w:cs="Arial"/>
          <w:i/>
          <w:iCs/>
          <w:szCs w:val="21"/>
          <w:lang w:eastAsia="en-GB"/>
        </w:rPr>
        <w:t>Hypoestes forskaolii</w:t>
      </w:r>
    </w:p>
    <w:p w:rsidR="00A448B5" w:rsidRPr="002D6E7C" w:rsidRDefault="00A448B5" w:rsidP="004022D3">
      <w:pPr>
        <w:rPr>
          <w:rFonts w:cs="Arial"/>
          <w:i/>
          <w:iCs/>
          <w:szCs w:val="21"/>
          <w:lang w:eastAsia="en-GB"/>
        </w:rPr>
      </w:pPr>
      <w:r w:rsidRPr="002D6E7C">
        <w:rPr>
          <w:rFonts w:cs="Arial"/>
          <w:i/>
          <w:iCs/>
          <w:szCs w:val="21"/>
          <w:lang w:eastAsia="en-GB"/>
        </w:rPr>
        <w:lastRenderedPageBreak/>
        <w:t>Kohautia cynanchica</w:t>
      </w:r>
    </w:p>
    <w:p w:rsidR="00A448B5" w:rsidRPr="002D6E7C" w:rsidRDefault="00A448B5" w:rsidP="004022D3">
      <w:pPr>
        <w:rPr>
          <w:rFonts w:cs="Arial"/>
          <w:bCs/>
        </w:rPr>
      </w:pPr>
      <w:r w:rsidRPr="002D6E7C">
        <w:rPr>
          <w:rFonts w:cs="Arial"/>
          <w:i/>
          <w:iCs/>
        </w:rPr>
        <w:t>Kyphocarpa angustifolia</w:t>
      </w:r>
    </w:p>
    <w:p w:rsidR="00A448B5" w:rsidRPr="002D6E7C" w:rsidRDefault="00A448B5" w:rsidP="004022D3">
      <w:pPr>
        <w:rPr>
          <w:rFonts w:cs="Arial"/>
          <w:i/>
          <w:iCs/>
          <w:szCs w:val="21"/>
          <w:lang w:eastAsia="en-GB"/>
        </w:rPr>
      </w:pPr>
      <w:r w:rsidRPr="002D6E7C">
        <w:rPr>
          <w:rFonts w:cs="Arial"/>
          <w:i/>
          <w:iCs/>
          <w:szCs w:val="21"/>
          <w:lang w:eastAsia="en-GB"/>
        </w:rPr>
        <w:t>Ocimum americanum</w:t>
      </w:r>
    </w:p>
    <w:p w:rsidR="00A448B5" w:rsidRPr="002D6E7C" w:rsidRDefault="00A448B5" w:rsidP="004022D3">
      <w:pPr>
        <w:rPr>
          <w:rFonts w:cs="Arial"/>
          <w:i/>
          <w:iCs/>
        </w:rPr>
      </w:pPr>
      <w:r w:rsidRPr="002D6E7C">
        <w:rPr>
          <w:rFonts w:cs="Arial"/>
          <w:i/>
          <w:iCs/>
        </w:rPr>
        <w:t>Phyllanthus glaucophyllus</w:t>
      </w:r>
    </w:p>
    <w:p w:rsidR="00A448B5" w:rsidRPr="002D6E7C" w:rsidRDefault="00A448B5" w:rsidP="004022D3">
      <w:pPr>
        <w:rPr>
          <w:rFonts w:cs="Arial"/>
          <w:i/>
          <w:iCs/>
          <w:szCs w:val="21"/>
          <w:lang w:eastAsia="en-GB"/>
        </w:rPr>
      </w:pPr>
      <w:r w:rsidRPr="002D6E7C">
        <w:rPr>
          <w:rFonts w:cs="Arial"/>
          <w:i/>
          <w:iCs/>
          <w:szCs w:val="21"/>
          <w:lang w:eastAsia="en-GB"/>
        </w:rPr>
        <w:t>Polygala hottentotta</w:t>
      </w:r>
    </w:p>
    <w:p w:rsidR="00A448B5" w:rsidRPr="00175C02" w:rsidRDefault="00A448B5" w:rsidP="004022D3">
      <w:pPr>
        <w:rPr>
          <w:rFonts w:cs="Arial"/>
          <w:i/>
          <w:iCs/>
          <w:szCs w:val="21"/>
          <w:lang w:eastAsia="en-GB"/>
        </w:rPr>
      </w:pPr>
      <w:r w:rsidRPr="00175C02">
        <w:rPr>
          <w:rFonts w:cs="Arial"/>
          <w:i/>
          <w:iCs/>
          <w:szCs w:val="21"/>
          <w:lang w:eastAsia="en-GB"/>
        </w:rPr>
        <w:t>Rhynchosia nitens</w:t>
      </w:r>
    </w:p>
    <w:p w:rsidR="00A448B5" w:rsidRPr="002D6E7C" w:rsidRDefault="00A448B5" w:rsidP="004022D3">
      <w:pPr>
        <w:rPr>
          <w:rFonts w:cs="Arial"/>
          <w:i/>
          <w:iCs/>
        </w:rPr>
      </w:pPr>
      <w:r w:rsidRPr="002D6E7C">
        <w:rPr>
          <w:rFonts w:cs="Arial"/>
          <w:i/>
          <w:iCs/>
        </w:rPr>
        <w:t>Sansevieria hyacinthoides</w:t>
      </w:r>
    </w:p>
    <w:p w:rsidR="00A448B5" w:rsidRPr="00175C02" w:rsidRDefault="00A448B5" w:rsidP="004022D3">
      <w:pPr>
        <w:rPr>
          <w:rFonts w:cs="Arial"/>
          <w:i/>
          <w:iCs/>
        </w:rPr>
      </w:pPr>
      <w:r w:rsidRPr="00175C02">
        <w:rPr>
          <w:rFonts w:cs="Arial"/>
          <w:i/>
          <w:iCs/>
        </w:rPr>
        <w:t>Stylochiton natalensis</w:t>
      </w:r>
    </w:p>
    <w:p w:rsidR="00A448B5" w:rsidRDefault="00A448B5" w:rsidP="004022D3">
      <w:pPr>
        <w:rPr>
          <w:rFonts w:cs="Arial"/>
          <w:i/>
          <w:iCs/>
          <w:szCs w:val="21"/>
          <w:lang w:eastAsia="en-GB"/>
        </w:rPr>
      </w:pPr>
      <w:r w:rsidRPr="002D6E7C">
        <w:rPr>
          <w:rFonts w:cs="Arial"/>
          <w:i/>
          <w:iCs/>
          <w:szCs w:val="21"/>
          <w:lang w:eastAsia="en-GB"/>
        </w:rPr>
        <w:t>Tephrosia purpurea</w:t>
      </w:r>
    </w:p>
    <w:p w:rsidR="00A448B5" w:rsidRDefault="00A448B5" w:rsidP="004022D3">
      <w:pPr>
        <w:rPr>
          <w:rFonts w:cs="Arial"/>
          <w:i/>
          <w:iCs/>
        </w:rPr>
      </w:pPr>
      <w:r>
        <w:rPr>
          <w:rFonts w:cs="Arial"/>
          <w:i/>
          <w:iCs/>
        </w:rPr>
        <w:t>Tetradenia brevispicata,</w:t>
      </w:r>
    </w:p>
    <w:p w:rsidR="00A448B5" w:rsidRDefault="00A448B5" w:rsidP="004022D3">
      <w:pPr>
        <w:rPr>
          <w:rFonts w:cs="Arial"/>
          <w:i/>
          <w:iCs/>
          <w:szCs w:val="21"/>
          <w:lang w:eastAsia="en-GB"/>
        </w:rPr>
      </w:pPr>
      <w:r>
        <w:rPr>
          <w:rFonts w:cs="Arial"/>
          <w:i/>
          <w:iCs/>
          <w:szCs w:val="21"/>
          <w:lang w:eastAsia="en-GB"/>
        </w:rPr>
        <w:t>Tragia dioica</w:t>
      </w:r>
    </w:p>
    <w:p w:rsidR="00A448B5" w:rsidRPr="00102A15" w:rsidRDefault="00A448B5" w:rsidP="004022D3">
      <w:pPr>
        <w:rPr>
          <w:rFonts w:cs="Arial"/>
          <w:iCs/>
        </w:rPr>
      </w:pPr>
      <w:r w:rsidRPr="00D766D1">
        <w:rPr>
          <w:rFonts w:cs="Arial"/>
          <w:i/>
          <w:iCs/>
          <w:szCs w:val="21"/>
          <w:lang w:eastAsia="en-GB"/>
        </w:rPr>
        <w:t>Waltheria indica</w:t>
      </w:r>
      <w:r w:rsidR="00102A15">
        <w:rPr>
          <w:rFonts w:cs="Arial"/>
          <w:i/>
          <w:iCs/>
          <w:szCs w:val="21"/>
          <w:lang w:eastAsia="en-GB"/>
        </w:rPr>
        <w:tab/>
      </w:r>
      <w:r w:rsidR="00102A15">
        <w:rPr>
          <w:rFonts w:cs="Arial"/>
          <w:i/>
          <w:iCs/>
          <w:szCs w:val="21"/>
          <w:lang w:eastAsia="en-GB"/>
        </w:rPr>
        <w:tab/>
      </w:r>
      <w:r w:rsidR="00102A15">
        <w:rPr>
          <w:rFonts w:cs="Arial"/>
          <w:iCs/>
          <w:szCs w:val="21"/>
          <w:lang w:eastAsia="en-GB"/>
        </w:rPr>
        <w:t>W</w:t>
      </w:r>
    </w:p>
    <w:p w:rsidR="00A448B5" w:rsidRDefault="00A448B5" w:rsidP="004022D3">
      <w:pPr>
        <w:rPr>
          <w:rFonts w:cs="Arial"/>
          <w:i/>
          <w:iCs/>
        </w:rPr>
      </w:pPr>
      <w:r>
        <w:rPr>
          <w:rFonts w:cs="Arial"/>
          <w:i/>
          <w:iCs/>
        </w:rPr>
        <w:t>Xerophyta retinervis</w:t>
      </w:r>
    </w:p>
    <w:p w:rsidR="00FD04E1" w:rsidRDefault="00FD04E1" w:rsidP="004022D3">
      <w:pPr>
        <w:rPr>
          <w:rFonts w:cs="Arial"/>
          <w:i/>
          <w:iCs/>
        </w:rPr>
        <w:sectPr w:rsidR="00FD04E1" w:rsidSect="00FD04E1">
          <w:type w:val="continuous"/>
          <w:pgSz w:w="11900" w:h="16840"/>
          <w:pgMar w:top="1440" w:right="1800" w:bottom="2127" w:left="1800" w:header="0" w:footer="0" w:gutter="0"/>
          <w:cols w:num="2" w:space="708"/>
          <w:titlePg/>
        </w:sectPr>
      </w:pPr>
    </w:p>
    <w:p w:rsidR="00FD04E1" w:rsidRDefault="00FD04E1" w:rsidP="004022D3">
      <w:pPr>
        <w:rPr>
          <w:rFonts w:cs="Arial"/>
          <w:i/>
          <w:iCs/>
        </w:rPr>
      </w:pPr>
    </w:p>
    <w:p w:rsidR="00FD04E1" w:rsidRDefault="00FD04E1" w:rsidP="004022D3">
      <w:pPr>
        <w:rPr>
          <w:rFonts w:cs="Arial"/>
          <w:i/>
          <w:iCs/>
        </w:rPr>
        <w:sectPr w:rsidR="00FD04E1" w:rsidSect="00FD5EF6">
          <w:type w:val="continuous"/>
          <w:pgSz w:w="11900" w:h="16840"/>
          <w:pgMar w:top="1440" w:right="1800" w:bottom="2127" w:left="1800" w:header="0" w:footer="0" w:gutter="0"/>
          <w:cols w:num="2" w:space="708"/>
          <w:titlePg/>
        </w:sectPr>
      </w:pPr>
    </w:p>
    <w:p w:rsidR="00FD04E1" w:rsidRDefault="00FD04E1" w:rsidP="004022D3">
      <w:pPr>
        <w:rPr>
          <w:rFonts w:cs="Arial"/>
          <w:i/>
          <w:iCs/>
        </w:rPr>
      </w:pPr>
    </w:p>
    <w:p w:rsidR="004022D3" w:rsidRDefault="004022D3" w:rsidP="004022D3">
      <w:pPr>
        <w:pStyle w:val="Heading3"/>
      </w:pPr>
      <w:bookmarkStart w:id="66" w:name="_Toc286306182"/>
      <w:bookmarkStart w:id="67" w:name="_Toc286833639"/>
      <w:bookmarkStart w:id="68" w:name="_Toc323214596"/>
      <w:r w:rsidRPr="006418F2">
        <w:t>Species of Conservation Concern</w:t>
      </w:r>
      <w:bookmarkEnd w:id="66"/>
      <w:bookmarkEnd w:id="67"/>
      <w:bookmarkEnd w:id="68"/>
    </w:p>
    <w:p w:rsidR="006418F2" w:rsidRPr="006418F2" w:rsidRDefault="006418F2" w:rsidP="006418F2">
      <w:r>
        <w:t xml:space="preserve">Although Matthews (1991), Van Wyk &amp; Smith (2001) and Mucina &amp; Rutherford (2006) mention that several endemic plant species occur on this dolomite area, the area crossed by the lines is so small that none of these species were recorded. </w:t>
      </w:r>
    </w:p>
    <w:p w:rsidR="004022D3" w:rsidRPr="00FD5EF6" w:rsidRDefault="004022D3" w:rsidP="004022D3">
      <w:pPr>
        <w:rPr>
          <w:rFonts w:cs="Arial"/>
          <w:szCs w:val="22"/>
          <w:highlight w:val="yellow"/>
        </w:rPr>
      </w:pPr>
    </w:p>
    <w:p w:rsidR="004022D3" w:rsidRPr="006418F2" w:rsidRDefault="004022D3" w:rsidP="004022D3">
      <w:pPr>
        <w:pStyle w:val="Heading3"/>
      </w:pPr>
      <w:bookmarkStart w:id="69" w:name="_Toc286833642"/>
      <w:bookmarkStart w:id="70" w:name="_Toc323214597"/>
      <w:r w:rsidRPr="006418F2">
        <w:t>Conclusion</w:t>
      </w:r>
      <w:bookmarkEnd w:id="69"/>
      <w:bookmarkEnd w:id="70"/>
    </w:p>
    <w:p w:rsidR="004022D3" w:rsidRPr="006418F2" w:rsidRDefault="004022D3" w:rsidP="004022D3">
      <w:pPr>
        <w:rPr>
          <w:rFonts w:cs="Arial"/>
          <w:szCs w:val="22"/>
        </w:rPr>
      </w:pPr>
    </w:p>
    <w:p w:rsidR="004022D3" w:rsidRDefault="004022D3" w:rsidP="004022D3">
      <w:pPr>
        <w:rPr>
          <w:rFonts w:cs="Arial"/>
          <w:szCs w:val="22"/>
        </w:rPr>
      </w:pPr>
      <w:r w:rsidRPr="006418F2">
        <w:rPr>
          <w:rFonts w:cs="Arial"/>
          <w:szCs w:val="22"/>
        </w:rPr>
        <w:t xml:space="preserve">As far as vegetation is concerned, the development of the </w:t>
      </w:r>
      <w:r w:rsidR="006418F2" w:rsidRPr="006418F2">
        <w:rPr>
          <w:rFonts w:cs="Arial"/>
          <w:szCs w:val="22"/>
        </w:rPr>
        <w:t xml:space="preserve">power lines </w:t>
      </w:r>
      <w:r w:rsidRPr="006418F2">
        <w:rPr>
          <w:rFonts w:cs="Arial"/>
          <w:szCs w:val="22"/>
        </w:rPr>
        <w:t>can be supported in this area.</w:t>
      </w:r>
      <w:r w:rsidRPr="006D36AE">
        <w:rPr>
          <w:rFonts w:cs="Arial"/>
          <w:szCs w:val="22"/>
        </w:rPr>
        <w:t xml:space="preserve"> </w:t>
      </w:r>
    </w:p>
    <w:p w:rsidR="001F65B9" w:rsidRDefault="00D9602E" w:rsidP="004022D3">
      <w:pPr>
        <w:rPr>
          <w:rFonts w:cs="Arial"/>
          <w:szCs w:val="22"/>
        </w:rPr>
      </w:pPr>
      <w:r>
        <w:rPr>
          <w:rFonts w:cs="Arial"/>
          <w:noProof/>
          <w:szCs w:val="22"/>
          <w:lang w:val="en-ZA" w:eastAsia="en-ZA"/>
        </w:rPr>
        <w:drawing>
          <wp:inline distT="0" distB="0" distL="0" distR="0">
            <wp:extent cx="5267325" cy="3952875"/>
            <wp:effectExtent l="0" t="0" r="9525" b="9525"/>
            <wp:docPr id="22" name="Picture 8" descr="DSCN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11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rsidR="001F65B9" w:rsidRDefault="001F65B9" w:rsidP="004022D3">
      <w:pPr>
        <w:rPr>
          <w:rFonts w:cs="Arial"/>
          <w:szCs w:val="22"/>
        </w:rPr>
      </w:pPr>
      <w:r>
        <w:rPr>
          <w:rFonts w:cs="Arial"/>
          <w:szCs w:val="22"/>
        </w:rPr>
        <w:t>Figure 8: Poung Dolomite Mountain Bushveld</w:t>
      </w:r>
    </w:p>
    <w:p w:rsidR="004022D3" w:rsidRDefault="009C7830" w:rsidP="009C7830">
      <w:pPr>
        <w:pStyle w:val="Heading2"/>
      </w:pPr>
      <w:r>
        <w:br w:type="page"/>
      </w:r>
      <w:bookmarkStart w:id="71" w:name="_Toc323214598"/>
      <w:r>
        <w:lastRenderedPageBreak/>
        <w:t>6. Northern Escarpment Quartzite Sourveld</w:t>
      </w:r>
      <w:bookmarkEnd w:id="71"/>
    </w:p>
    <w:p w:rsidR="009C7830" w:rsidRDefault="00EB013B" w:rsidP="009C7830">
      <w:r>
        <w:t>A very small part of this veld type is close to the proposed route of Route 1, though it is so small that this vegetation is not discussed further.</w:t>
      </w:r>
    </w:p>
    <w:p w:rsidR="009C7830" w:rsidRDefault="009C7830" w:rsidP="009C7830">
      <w:pPr>
        <w:pStyle w:val="Heading2"/>
      </w:pPr>
      <w:bookmarkStart w:id="72" w:name="_Toc323214599"/>
      <w:r>
        <w:t>7. Northern Mistbelt Forest</w:t>
      </w:r>
      <w:bookmarkEnd w:id="72"/>
    </w:p>
    <w:p w:rsidR="00EB013B" w:rsidRDefault="00EB013B" w:rsidP="00EB013B">
      <w:r>
        <w:t>The proposed lines cannot go through indigenous forest. The proposed Route 4 seems to cross a patch of forest, but this will not be allowed by the authorities. This is one of the reasons why Route 4 was eliminated as an option. This vegetation is not discussed further.</w:t>
      </w:r>
    </w:p>
    <w:p w:rsidR="00EB013B" w:rsidRPr="00EB013B" w:rsidRDefault="00EB013B" w:rsidP="00EB013B">
      <w:r>
        <w:br w:type="page"/>
      </w:r>
    </w:p>
    <w:p w:rsidR="006F4403" w:rsidRDefault="009C7830" w:rsidP="002305C6">
      <w:pPr>
        <w:pStyle w:val="Heading2"/>
      </w:pPr>
      <w:bookmarkStart w:id="73" w:name="_Toc323214600"/>
      <w:r>
        <w:lastRenderedPageBreak/>
        <w:t>8</w:t>
      </w:r>
      <w:r w:rsidR="006F4403">
        <w:t xml:space="preserve">. </w:t>
      </w:r>
      <w:bookmarkEnd w:id="51"/>
      <w:bookmarkEnd w:id="64"/>
      <w:r w:rsidR="00D001B2">
        <w:t>T</w:t>
      </w:r>
      <w:r w:rsidR="001A549B">
        <w:t>z</w:t>
      </w:r>
      <w:r w:rsidR="00D001B2">
        <w:t>aneen Sour Bushveld</w:t>
      </w:r>
      <w:bookmarkEnd w:id="73"/>
    </w:p>
    <w:p w:rsidR="006F4403" w:rsidRPr="00A41DAB" w:rsidRDefault="001A549B" w:rsidP="00282E33">
      <w:r>
        <w:t>This vegetation stretches in a narrow band on the plains and all along the lower footslopes and hills of the escarpment</w:t>
      </w:r>
      <w:r w:rsidR="006F4403">
        <w:t>.</w:t>
      </w:r>
      <w:r>
        <w:t xml:space="preserve"> The vegetation is tall open bushveld with a tall grass layer. The geological substrate is gneiss and granite and the soils are shallow sandy and rocky lithosols.</w:t>
      </w:r>
      <w:r w:rsidR="00F33355">
        <w:t xml:space="preserve"> This is very dense, often tall bushveld, merging into forest-like vegetation. Only the route of Option 4 transects this vegetation, albeit a very narrow band. This vegetation contains many large trees and also has a very high species richness. Large </w:t>
      </w:r>
      <w:r w:rsidR="00F33355">
        <w:rPr>
          <w:i/>
        </w:rPr>
        <w:t xml:space="preserve">Ficus </w:t>
      </w:r>
      <w:r w:rsidR="00F33355">
        <w:t>trees (various species) together with several other large trees are prominent. Several threatened species occur in this vegetation.</w:t>
      </w:r>
    </w:p>
    <w:p w:rsidR="008B2E2B" w:rsidRDefault="008B2E2B" w:rsidP="00282E33"/>
    <w:p w:rsidR="006F4403" w:rsidRDefault="006F4403" w:rsidP="00282E33">
      <w:pPr>
        <w:rPr>
          <w:rFonts w:cs="Arial"/>
          <w:szCs w:val="22"/>
        </w:rPr>
      </w:pPr>
      <w:r w:rsidRPr="00E8431D">
        <w:rPr>
          <w:rFonts w:cs="Arial"/>
          <w:szCs w:val="22"/>
        </w:rPr>
        <w:t>The following species are present:</w:t>
      </w:r>
    </w:p>
    <w:p w:rsidR="006F4403" w:rsidRDefault="001A549B" w:rsidP="00282E33">
      <w:r>
        <w:rPr>
          <w:rFonts w:cs="Arial"/>
          <w:b/>
          <w:szCs w:val="22"/>
        </w:rPr>
        <w:t>Trees and shrubs</w:t>
      </w:r>
    </w:p>
    <w:p w:rsidR="006F4403" w:rsidRDefault="006F4403" w:rsidP="00282E33">
      <w:pPr>
        <w:rPr>
          <w:rFonts w:cs="Arial"/>
          <w:i/>
          <w:iCs/>
          <w:szCs w:val="22"/>
        </w:rPr>
        <w:sectPr w:rsidR="006F4403" w:rsidSect="006F4403">
          <w:footerReference w:type="even" r:id="rId42"/>
          <w:footerReference w:type="default" r:id="rId43"/>
          <w:headerReference w:type="first" r:id="rId44"/>
          <w:type w:val="continuous"/>
          <w:pgSz w:w="11906" w:h="16838"/>
          <w:pgMar w:top="1440" w:right="1800" w:bottom="1440" w:left="1800" w:header="708" w:footer="708" w:gutter="0"/>
          <w:cols w:space="708"/>
          <w:titlePg/>
          <w:docGrid w:linePitch="360"/>
        </w:sectPr>
      </w:pPr>
    </w:p>
    <w:p w:rsidR="006C5868" w:rsidRPr="00FD04E1" w:rsidRDefault="006C5868" w:rsidP="00282E33">
      <w:pPr>
        <w:rPr>
          <w:rFonts w:cs="Arial"/>
          <w:i/>
          <w:iCs/>
          <w:szCs w:val="22"/>
        </w:rPr>
      </w:pPr>
      <w:r w:rsidRPr="00FD04E1">
        <w:rPr>
          <w:rFonts w:cs="Arial"/>
          <w:i/>
          <w:iCs/>
          <w:szCs w:val="22"/>
        </w:rPr>
        <w:lastRenderedPageBreak/>
        <w:t>Acacia davyi</w:t>
      </w:r>
    </w:p>
    <w:p w:rsidR="006C5868" w:rsidRPr="00FD04E1" w:rsidRDefault="006C5868" w:rsidP="00282E33">
      <w:pPr>
        <w:rPr>
          <w:rFonts w:cs="Arial"/>
          <w:i/>
          <w:iCs/>
          <w:szCs w:val="22"/>
        </w:rPr>
      </w:pPr>
      <w:r w:rsidRPr="00FD04E1">
        <w:rPr>
          <w:rFonts w:cs="Arial"/>
          <w:i/>
          <w:iCs/>
          <w:szCs w:val="22"/>
        </w:rPr>
        <w:t>Acacia polyacantha</w:t>
      </w:r>
    </w:p>
    <w:p w:rsidR="006C5868" w:rsidRPr="00FD04E1" w:rsidRDefault="006C5868" w:rsidP="00282E33">
      <w:pPr>
        <w:rPr>
          <w:rFonts w:cs="Arial"/>
          <w:i/>
          <w:iCs/>
          <w:szCs w:val="22"/>
        </w:rPr>
      </w:pPr>
      <w:r w:rsidRPr="00FD04E1">
        <w:rPr>
          <w:rFonts w:cs="Arial"/>
          <w:i/>
          <w:iCs/>
          <w:szCs w:val="22"/>
        </w:rPr>
        <w:t>Acacia sieberiana</w:t>
      </w:r>
    </w:p>
    <w:p w:rsidR="006C5868" w:rsidRPr="00FD04E1" w:rsidRDefault="006C5868" w:rsidP="00282E33">
      <w:pPr>
        <w:rPr>
          <w:rFonts w:cs="Arial"/>
          <w:i/>
          <w:iCs/>
          <w:szCs w:val="22"/>
        </w:rPr>
      </w:pPr>
      <w:r w:rsidRPr="00FD04E1">
        <w:rPr>
          <w:rFonts w:cs="Arial"/>
          <w:i/>
          <w:iCs/>
          <w:szCs w:val="22"/>
        </w:rPr>
        <w:t>Albizia versicolor</w:t>
      </w:r>
    </w:p>
    <w:p w:rsidR="006C5868" w:rsidRPr="00FD04E1" w:rsidRDefault="006C5868" w:rsidP="00282E33">
      <w:pPr>
        <w:rPr>
          <w:rFonts w:cs="Arial"/>
          <w:i/>
          <w:iCs/>
          <w:szCs w:val="22"/>
        </w:rPr>
      </w:pPr>
      <w:r w:rsidRPr="00FD04E1">
        <w:rPr>
          <w:rFonts w:cs="Arial"/>
          <w:i/>
          <w:iCs/>
          <w:szCs w:val="22"/>
        </w:rPr>
        <w:t>Antidesma venosum</w:t>
      </w:r>
    </w:p>
    <w:p w:rsidR="006C5868" w:rsidRPr="00FD04E1" w:rsidRDefault="006C5868" w:rsidP="00282E33">
      <w:pPr>
        <w:rPr>
          <w:rFonts w:cs="Arial"/>
          <w:i/>
          <w:iCs/>
          <w:szCs w:val="22"/>
        </w:rPr>
      </w:pPr>
      <w:r w:rsidRPr="00FD04E1">
        <w:rPr>
          <w:rFonts w:cs="Arial"/>
          <w:i/>
          <w:iCs/>
          <w:szCs w:val="22"/>
        </w:rPr>
        <w:t>Bauhinia galpinii</w:t>
      </w:r>
    </w:p>
    <w:p w:rsidR="006C5868" w:rsidRPr="00FD04E1" w:rsidRDefault="006C5868" w:rsidP="00282E33">
      <w:pPr>
        <w:rPr>
          <w:rFonts w:cs="Arial"/>
          <w:iCs/>
          <w:szCs w:val="22"/>
        </w:rPr>
      </w:pPr>
      <w:r w:rsidRPr="00FD04E1">
        <w:rPr>
          <w:rFonts w:cs="Arial"/>
          <w:i/>
          <w:iCs/>
          <w:szCs w:val="22"/>
        </w:rPr>
        <w:t>Catha edulis</w:t>
      </w:r>
      <w:r w:rsidR="00FD04E1">
        <w:rPr>
          <w:rFonts w:cs="Arial"/>
          <w:i/>
          <w:iCs/>
          <w:szCs w:val="22"/>
        </w:rPr>
        <w:tab/>
      </w:r>
      <w:r w:rsidR="00FD04E1">
        <w:rPr>
          <w:rFonts w:cs="Arial"/>
          <w:i/>
          <w:iCs/>
          <w:szCs w:val="22"/>
        </w:rPr>
        <w:tab/>
      </w:r>
      <w:r w:rsidR="00FD04E1">
        <w:rPr>
          <w:rFonts w:cs="Arial"/>
          <w:i/>
          <w:iCs/>
          <w:szCs w:val="22"/>
        </w:rPr>
        <w:tab/>
      </w:r>
      <w:r w:rsidR="00FD04E1">
        <w:rPr>
          <w:rFonts w:cs="Arial"/>
          <w:iCs/>
          <w:szCs w:val="22"/>
        </w:rPr>
        <w:t>M</w:t>
      </w:r>
    </w:p>
    <w:p w:rsidR="006C5868" w:rsidRDefault="006C5868" w:rsidP="00282E33">
      <w:pPr>
        <w:rPr>
          <w:rFonts w:cs="Arial"/>
          <w:i/>
          <w:iCs/>
          <w:szCs w:val="22"/>
        </w:rPr>
      </w:pPr>
      <w:r w:rsidRPr="00FD04E1">
        <w:rPr>
          <w:rFonts w:cs="Arial"/>
          <w:i/>
          <w:iCs/>
          <w:szCs w:val="22"/>
        </w:rPr>
        <w:t>Faurea rochetiana</w:t>
      </w:r>
    </w:p>
    <w:p w:rsidR="006C5868" w:rsidRPr="00FD04E1" w:rsidRDefault="006C5868" w:rsidP="00282E33">
      <w:pPr>
        <w:rPr>
          <w:rFonts w:cs="Arial"/>
          <w:i/>
          <w:iCs/>
          <w:szCs w:val="22"/>
        </w:rPr>
      </w:pPr>
      <w:r w:rsidRPr="00FD04E1">
        <w:rPr>
          <w:rFonts w:cs="Arial"/>
          <w:i/>
          <w:iCs/>
          <w:szCs w:val="22"/>
        </w:rPr>
        <w:t>Faurea saligna</w:t>
      </w:r>
    </w:p>
    <w:p w:rsidR="006C5868" w:rsidRPr="00FD04E1" w:rsidRDefault="006C5868" w:rsidP="00282E33">
      <w:pPr>
        <w:rPr>
          <w:rFonts w:cs="Arial"/>
          <w:i/>
          <w:iCs/>
          <w:szCs w:val="22"/>
        </w:rPr>
      </w:pPr>
      <w:r w:rsidRPr="00FD04E1">
        <w:rPr>
          <w:rFonts w:cs="Arial"/>
          <w:i/>
          <w:iCs/>
          <w:szCs w:val="22"/>
        </w:rPr>
        <w:t>Ficus burkei</w:t>
      </w:r>
    </w:p>
    <w:p w:rsidR="006C5868" w:rsidRPr="00FD04E1" w:rsidRDefault="006C5868" w:rsidP="00282E33">
      <w:pPr>
        <w:rPr>
          <w:rFonts w:cs="Arial"/>
          <w:i/>
          <w:iCs/>
          <w:szCs w:val="22"/>
        </w:rPr>
      </w:pPr>
      <w:r w:rsidRPr="00FD04E1">
        <w:rPr>
          <w:rFonts w:cs="Arial"/>
          <w:i/>
          <w:iCs/>
          <w:szCs w:val="22"/>
        </w:rPr>
        <w:t>Ficus petersii</w:t>
      </w:r>
    </w:p>
    <w:p w:rsidR="006C5868" w:rsidRPr="00FD04E1" w:rsidRDefault="006C5868" w:rsidP="00282E33">
      <w:pPr>
        <w:rPr>
          <w:rFonts w:cs="Arial"/>
          <w:i/>
          <w:iCs/>
          <w:szCs w:val="22"/>
        </w:rPr>
      </w:pPr>
      <w:r w:rsidRPr="00FD04E1">
        <w:rPr>
          <w:rFonts w:cs="Arial"/>
          <w:i/>
          <w:iCs/>
          <w:szCs w:val="22"/>
        </w:rPr>
        <w:lastRenderedPageBreak/>
        <w:t>Ficus sansibarica</w:t>
      </w:r>
    </w:p>
    <w:p w:rsidR="006C5868" w:rsidRPr="00FD04E1" w:rsidRDefault="006C5868" w:rsidP="00282E33">
      <w:pPr>
        <w:rPr>
          <w:rFonts w:cs="Arial"/>
          <w:i/>
          <w:iCs/>
          <w:szCs w:val="22"/>
        </w:rPr>
      </w:pPr>
      <w:r w:rsidRPr="00FD04E1">
        <w:rPr>
          <w:rFonts w:cs="Arial"/>
          <w:i/>
          <w:iCs/>
          <w:szCs w:val="22"/>
        </w:rPr>
        <w:t>Heteropyxis natalensis</w:t>
      </w:r>
    </w:p>
    <w:p w:rsidR="006C5868" w:rsidRPr="00FD04E1" w:rsidRDefault="006C5868" w:rsidP="00282E33">
      <w:pPr>
        <w:rPr>
          <w:rFonts w:cs="Arial"/>
          <w:i/>
          <w:iCs/>
          <w:szCs w:val="22"/>
        </w:rPr>
      </w:pPr>
      <w:r w:rsidRPr="00FD04E1">
        <w:rPr>
          <w:rFonts w:cs="Arial"/>
          <w:i/>
          <w:iCs/>
          <w:szCs w:val="22"/>
        </w:rPr>
        <w:t>Parinari curatellifolia</w:t>
      </w:r>
    </w:p>
    <w:p w:rsidR="006C5868" w:rsidRPr="00FD04E1" w:rsidRDefault="006C5868" w:rsidP="00282E33">
      <w:pPr>
        <w:rPr>
          <w:rFonts w:cs="Arial"/>
          <w:i/>
          <w:iCs/>
          <w:szCs w:val="22"/>
        </w:rPr>
      </w:pPr>
      <w:r w:rsidRPr="00FD04E1">
        <w:rPr>
          <w:rFonts w:cs="Arial"/>
          <w:i/>
          <w:iCs/>
          <w:szCs w:val="22"/>
        </w:rPr>
        <w:t>Peltophorum africanum</w:t>
      </w:r>
    </w:p>
    <w:p w:rsidR="006C5868" w:rsidRPr="00FD04E1" w:rsidRDefault="006C5868" w:rsidP="00282E33">
      <w:pPr>
        <w:rPr>
          <w:rFonts w:cs="Arial"/>
          <w:i/>
          <w:iCs/>
          <w:szCs w:val="22"/>
        </w:rPr>
      </w:pPr>
      <w:r w:rsidRPr="00FD04E1">
        <w:rPr>
          <w:rFonts w:cs="Arial"/>
          <w:i/>
          <w:iCs/>
          <w:szCs w:val="22"/>
        </w:rPr>
        <w:t>Piliostigma thonningii</w:t>
      </w:r>
    </w:p>
    <w:p w:rsidR="006C5868" w:rsidRPr="00FD04E1" w:rsidRDefault="006C5868" w:rsidP="00282E33">
      <w:pPr>
        <w:rPr>
          <w:rFonts w:cs="Arial"/>
          <w:iCs/>
          <w:szCs w:val="22"/>
        </w:rPr>
      </w:pPr>
      <w:r w:rsidRPr="00FD04E1">
        <w:rPr>
          <w:rFonts w:cs="Arial"/>
          <w:i/>
          <w:iCs/>
          <w:szCs w:val="22"/>
        </w:rPr>
        <w:t>Pterocarpus angolensis</w:t>
      </w:r>
      <w:r w:rsidRPr="00FD04E1">
        <w:rPr>
          <w:rFonts w:cs="Arial"/>
          <w:i/>
          <w:iCs/>
          <w:szCs w:val="22"/>
        </w:rPr>
        <w:tab/>
      </w:r>
      <w:r w:rsidRPr="00FD04E1">
        <w:rPr>
          <w:rFonts w:cs="Arial"/>
          <w:i/>
          <w:iCs/>
          <w:szCs w:val="22"/>
        </w:rPr>
        <w:tab/>
      </w:r>
      <w:r w:rsidRPr="00FD04E1">
        <w:rPr>
          <w:rFonts w:cs="Arial"/>
          <w:iCs/>
          <w:szCs w:val="22"/>
        </w:rPr>
        <w:t>P</w:t>
      </w:r>
    </w:p>
    <w:p w:rsidR="006C5868" w:rsidRPr="00FD04E1" w:rsidRDefault="006C5868" w:rsidP="00282E33">
      <w:pPr>
        <w:rPr>
          <w:rFonts w:cs="Arial"/>
          <w:i/>
          <w:iCs/>
          <w:szCs w:val="22"/>
        </w:rPr>
      </w:pPr>
      <w:r w:rsidRPr="00FD04E1">
        <w:rPr>
          <w:rFonts w:cs="Arial"/>
          <w:i/>
          <w:iCs/>
          <w:szCs w:val="22"/>
        </w:rPr>
        <w:t>Pterocarpus rotundifolius</w:t>
      </w:r>
    </w:p>
    <w:p w:rsidR="006C5868" w:rsidRPr="00FD04E1" w:rsidRDefault="006C5868" w:rsidP="00282E33">
      <w:pPr>
        <w:rPr>
          <w:rFonts w:cs="Arial"/>
          <w:iCs/>
          <w:szCs w:val="22"/>
        </w:rPr>
      </w:pPr>
      <w:r w:rsidRPr="00FD04E1">
        <w:rPr>
          <w:rFonts w:cs="Arial"/>
          <w:i/>
          <w:iCs/>
          <w:szCs w:val="22"/>
        </w:rPr>
        <w:t>Sclerocarya birrea</w:t>
      </w:r>
      <w:r w:rsidR="00FD04E1">
        <w:rPr>
          <w:rFonts w:cs="Arial"/>
          <w:i/>
          <w:iCs/>
          <w:szCs w:val="22"/>
        </w:rPr>
        <w:tab/>
      </w:r>
      <w:r w:rsidRPr="00FD04E1">
        <w:rPr>
          <w:rFonts w:cs="Arial"/>
          <w:i/>
          <w:iCs/>
          <w:szCs w:val="22"/>
        </w:rPr>
        <w:tab/>
      </w:r>
      <w:r w:rsidRPr="00FD04E1">
        <w:rPr>
          <w:rFonts w:cs="Arial"/>
          <w:i/>
          <w:iCs/>
          <w:szCs w:val="22"/>
        </w:rPr>
        <w:tab/>
      </w:r>
      <w:r w:rsidRPr="00FD04E1">
        <w:rPr>
          <w:rFonts w:cs="Arial"/>
          <w:iCs/>
          <w:szCs w:val="22"/>
        </w:rPr>
        <w:t>P</w:t>
      </w:r>
    </w:p>
    <w:p w:rsidR="006C5868" w:rsidRPr="00FD04E1" w:rsidRDefault="006C5868" w:rsidP="00282E33">
      <w:pPr>
        <w:rPr>
          <w:rFonts w:cs="Arial"/>
          <w:i/>
          <w:iCs/>
          <w:szCs w:val="22"/>
        </w:rPr>
      </w:pPr>
      <w:r w:rsidRPr="00FD04E1">
        <w:rPr>
          <w:rFonts w:cs="Arial"/>
          <w:i/>
          <w:iCs/>
          <w:szCs w:val="22"/>
        </w:rPr>
        <w:t>Searsia pentheri</w:t>
      </w:r>
    </w:p>
    <w:p w:rsidR="006C5868" w:rsidRPr="00FD04E1" w:rsidRDefault="006C5868" w:rsidP="00282E33">
      <w:pPr>
        <w:rPr>
          <w:rFonts w:cs="Arial"/>
          <w:i/>
          <w:iCs/>
          <w:szCs w:val="22"/>
        </w:rPr>
      </w:pPr>
      <w:r w:rsidRPr="00FD04E1">
        <w:rPr>
          <w:rFonts w:cs="Arial"/>
          <w:i/>
          <w:iCs/>
          <w:szCs w:val="22"/>
        </w:rPr>
        <w:t>Terminalia sericea</w:t>
      </w:r>
    </w:p>
    <w:p w:rsidR="00FD04E1" w:rsidRDefault="006C5868" w:rsidP="00282E33">
      <w:pPr>
        <w:rPr>
          <w:rFonts w:cs="Arial"/>
          <w:i/>
          <w:iCs/>
          <w:szCs w:val="22"/>
        </w:rPr>
      </w:pPr>
      <w:r w:rsidRPr="00FD04E1">
        <w:rPr>
          <w:rFonts w:cs="Arial"/>
          <w:i/>
          <w:iCs/>
          <w:szCs w:val="22"/>
        </w:rPr>
        <w:t>Trichilia emetica</w:t>
      </w:r>
    </w:p>
    <w:p w:rsidR="00FD04E1" w:rsidRDefault="00FD04E1" w:rsidP="00282E33">
      <w:pPr>
        <w:sectPr w:rsidR="00FD04E1" w:rsidSect="006F4403">
          <w:type w:val="continuous"/>
          <w:pgSz w:w="11906" w:h="16838"/>
          <w:pgMar w:top="1440" w:right="1800" w:bottom="1440" w:left="1800" w:header="708" w:footer="708" w:gutter="0"/>
          <w:cols w:num="2" w:space="708" w:equalWidth="0">
            <w:col w:w="3799" w:space="708"/>
            <w:col w:w="3799"/>
          </w:cols>
          <w:titlePg/>
          <w:docGrid w:linePitch="360"/>
        </w:sectPr>
      </w:pPr>
    </w:p>
    <w:p w:rsidR="006F4403" w:rsidRDefault="006F4403" w:rsidP="00282E33"/>
    <w:p w:rsidR="006F4403" w:rsidRPr="00273671" w:rsidRDefault="006F4403" w:rsidP="00282E33">
      <w:pPr>
        <w:rPr>
          <w:rFonts w:cs="Arial"/>
          <w:b/>
          <w:szCs w:val="22"/>
        </w:rPr>
      </w:pPr>
      <w:r w:rsidRPr="00273671">
        <w:rPr>
          <w:rFonts w:cs="Arial"/>
          <w:b/>
          <w:szCs w:val="22"/>
        </w:rPr>
        <w:t>Grasses</w:t>
      </w:r>
    </w:p>
    <w:p w:rsidR="006F4403" w:rsidRDefault="006F4403" w:rsidP="00282E33">
      <w:pPr>
        <w:rPr>
          <w:rFonts w:cs="Arial"/>
          <w:i/>
          <w:szCs w:val="22"/>
        </w:rPr>
        <w:sectPr w:rsidR="006F4403" w:rsidSect="006F4403">
          <w:type w:val="continuous"/>
          <w:pgSz w:w="11906" w:h="16838"/>
          <w:pgMar w:top="1440" w:right="1800" w:bottom="1440" w:left="1800" w:header="708" w:footer="708" w:gutter="0"/>
          <w:cols w:space="708"/>
          <w:titlePg/>
          <w:docGrid w:linePitch="360"/>
        </w:sectPr>
      </w:pPr>
    </w:p>
    <w:p w:rsidR="006571D0" w:rsidRPr="00FD04E1" w:rsidRDefault="006571D0" w:rsidP="00282E33">
      <w:pPr>
        <w:rPr>
          <w:rFonts w:cs="Arial"/>
          <w:i/>
          <w:szCs w:val="22"/>
        </w:rPr>
      </w:pPr>
      <w:r w:rsidRPr="00FD04E1">
        <w:rPr>
          <w:rFonts w:cs="Arial"/>
          <w:i/>
          <w:szCs w:val="22"/>
        </w:rPr>
        <w:lastRenderedPageBreak/>
        <w:t>Alloteropsis semialata</w:t>
      </w:r>
    </w:p>
    <w:p w:rsidR="006571D0" w:rsidRPr="00FD04E1" w:rsidRDefault="006571D0" w:rsidP="00282E33">
      <w:pPr>
        <w:rPr>
          <w:rFonts w:cs="Arial"/>
          <w:i/>
          <w:szCs w:val="22"/>
        </w:rPr>
      </w:pPr>
      <w:r w:rsidRPr="00FD04E1">
        <w:rPr>
          <w:rFonts w:cs="Arial"/>
          <w:i/>
          <w:szCs w:val="22"/>
        </w:rPr>
        <w:t>Andropogon schirensis</w:t>
      </w:r>
    </w:p>
    <w:p w:rsidR="006571D0" w:rsidRPr="00FD04E1" w:rsidRDefault="006571D0" w:rsidP="00282E33">
      <w:pPr>
        <w:rPr>
          <w:rFonts w:cs="Arial"/>
          <w:i/>
          <w:szCs w:val="22"/>
        </w:rPr>
      </w:pPr>
      <w:r w:rsidRPr="00FD04E1">
        <w:rPr>
          <w:rFonts w:cs="Arial"/>
          <w:i/>
          <w:szCs w:val="22"/>
        </w:rPr>
        <w:t>Aristida congesta</w:t>
      </w:r>
    </w:p>
    <w:p w:rsidR="006571D0" w:rsidRPr="00FD04E1" w:rsidRDefault="006571D0" w:rsidP="00282E33">
      <w:pPr>
        <w:rPr>
          <w:rFonts w:cs="Arial"/>
          <w:i/>
          <w:szCs w:val="22"/>
        </w:rPr>
      </w:pPr>
      <w:r w:rsidRPr="00FD04E1">
        <w:rPr>
          <w:rFonts w:cs="Arial"/>
          <w:i/>
          <w:szCs w:val="22"/>
        </w:rPr>
        <w:t>Bothriochloa bladhii</w:t>
      </w:r>
    </w:p>
    <w:p w:rsidR="006571D0" w:rsidRPr="00FD04E1" w:rsidRDefault="006571D0" w:rsidP="00282E33">
      <w:pPr>
        <w:rPr>
          <w:rFonts w:cs="Arial"/>
          <w:i/>
          <w:szCs w:val="22"/>
        </w:rPr>
      </w:pPr>
      <w:r w:rsidRPr="00FD04E1">
        <w:rPr>
          <w:rFonts w:cs="Arial"/>
          <w:i/>
          <w:szCs w:val="22"/>
        </w:rPr>
        <w:t>Cymbopogon caesius</w:t>
      </w:r>
    </w:p>
    <w:p w:rsidR="006571D0" w:rsidRPr="00FD04E1" w:rsidRDefault="006571D0" w:rsidP="00282E33">
      <w:pPr>
        <w:rPr>
          <w:rFonts w:cs="Arial"/>
          <w:szCs w:val="22"/>
        </w:rPr>
      </w:pPr>
      <w:r w:rsidRPr="00FD04E1">
        <w:rPr>
          <w:rFonts w:cs="Arial"/>
          <w:i/>
          <w:szCs w:val="22"/>
        </w:rPr>
        <w:t>Cynodon dactylon</w:t>
      </w:r>
    </w:p>
    <w:p w:rsidR="006571D0" w:rsidRPr="00FD04E1" w:rsidRDefault="006571D0" w:rsidP="00282E33">
      <w:pPr>
        <w:rPr>
          <w:rFonts w:cs="Arial"/>
          <w:i/>
          <w:szCs w:val="22"/>
        </w:rPr>
      </w:pPr>
      <w:r w:rsidRPr="00FD04E1">
        <w:rPr>
          <w:rFonts w:cs="Arial"/>
          <w:i/>
          <w:szCs w:val="22"/>
        </w:rPr>
        <w:t>Diheteropogon amplectens</w:t>
      </w:r>
    </w:p>
    <w:p w:rsidR="006571D0" w:rsidRPr="00FD04E1" w:rsidRDefault="006571D0" w:rsidP="00282E33">
      <w:pPr>
        <w:rPr>
          <w:rFonts w:cs="Arial"/>
          <w:i/>
          <w:szCs w:val="22"/>
        </w:rPr>
      </w:pPr>
      <w:r w:rsidRPr="00FD04E1">
        <w:rPr>
          <w:rFonts w:cs="Arial"/>
          <w:i/>
          <w:szCs w:val="22"/>
        </w:rPr>
        <w:lastRenderedPageBreak/>
        <w:t>Heteropogon contortus</w:t>
      </w:r>
    </w:p>
    <w:p w:rsidR="006571D0" w:rsidRPr="00FD04E1" w:rsidRDefault="006571D0" w:rsidP="00282E33">
      <w:pPr>
        <w:rPr>
          <w:rFonts w:cs="Arial"/>
          <w:i/>
          <w:szCs w:val="22"/>
        </w:rPr>
      </w:pPr>
      <w:r w:rsidRPr="00FD04E1">
        <w:rPr>
          <w:rFonts w:cs="Arial"/>
          <w:i/>
          <w:szCs w:val="22"/>
        </w:rPr>
        <w:t>Hyparrhenia cymbaria</w:t>
      </w:r>
    </w:p>
    <w:p w:rsidR="006571D0" w:rsidRPr="00FD04E1" w:rsidRDefault="006571D0" w:rsidP="00282E33">
      <w:pPr>
        <w:rPr>
          <w:rFonts w:cs="Arial"/>
          <w:i/>
          <w:szCs w:val="22"/>
        </w:rPr>
      </w:pPr>
      <w:r w:rsidRPr="00FD04E1">
        <w:rPr>
          <w:rFonts w:cs="Arial"/>
          <w:i/>
          <w:szCs w:val="22"/>
        </w:rPr>
        <w:t>Hyperthelia dissoluta</w:t>
      </w:r>
    </w:p>
    <w:p w:rsidR="006571D0" w:rsidRPr="00FD04E1" w:rsidRDefault="006571D0" w:rsidP="00282E33">
      <w:pPr>
        <w:rPr>
          <w:rFonts w:cs="Arial"/>
          <w:i/>
          <w:szCs w:val="22"/>
        </w:rPr>
      </w:pPr>
      <w:r w:rsidRPr="00FD04E1">
        <w:rPr>
          <w:rFonts w:cs="Arial"/>
          <w:i/>
          <w:szCs w:val="22"/>
        </w:rPr>
        <w:t>Setaria nigrirostris</w:t>
      </w:r>
    </w:p>
    <w:p w:rsidR="006571D0" w:rsidRPr="00FD04E1" w:rsidRDefault="006571D0" w:rsidP="00282E33">
      <w:pPr>
        <w:rPr>
          <w:rFonts w:cs="Arial"/>
          <w:i/>
          <w:szCs w:val="22"/>
        </w:rPr>
      </w:pPr>
      <w:r w:rsidRPr="00FD04E1">
        <w:rPr>
          <w:rFonts w:cs="Arial"/>
          <w:i/>
          <w:szCs w:val="22"/>
        </w:rPr>
        <w:t>Setaria sphacelata</w:t>
      </w:r>
    </w:p>
    <w:p w:rsidR="006571D0" w:rsidRPr="00FD04E1" w:rsidRDefault="006571D0" w:rsidP="00282E33">
      <w:pPr>
        <w:rPr>
          <w:rFonts w:cs="Arial"/>
          <w:szCs w:val="22"/>
        </w:rPr>
      </w:pPr>
      <w:r w:rsidRPr="00FD04E1">
        <w:rPr>
          <w:rFonts w:cs="Arial"/>
          <w:i/>
          <w:szCs w:val="22"/>
        </w:rPr>
        <w:t>Themeda triandra</w:t>
      </w:r>
    </w:p>
    <w:p w:rsidR="006F4403" w:rsidRPr="00FD04E1" w:rsidRDefault="006F4403" w:rsidP="00282E33">
      <w:pPr>
        <w:rPr>
          <w:rFonts w:cs="Arial"/>
          <w:szCs w:val="22"/>
        </w:rPr>
        <w:sectPr w:rsidR="006F4403" w:rsidRPr="00FD04E1" w:rsidSect="006F4403">
          <w:type w:val="continuous"/>
          <w:pgSz w:w="11906" w:h="16838"/>
          <w:pgMar w:top="1440" w:right="1800" w:bottom="1440" w:left="1800" w:header="708" w:footer="708" w:gutter="0"/>
          <w:cols w:num="2" w:space="708" w:equalWidth="0">
            <w:col w:w="3799" w:space="708"/>
            <w:col w:w="3799"/>
          </w:cols>
          <w:titlePg/>
          <w:docGrid w:linePitch="360"/>
        </w:sectPr>
      </w:pPr>
    </w:p>
    <w:p w:rsidR="006F4403" w:rsidRDefault="006F4403" w:rsidP="00282E33">
      <w:pPr>
        <w:rPr>
          <w:rFonts w:cs="Arial"/>
          <w:szCs w:val="22"/>
        </w:rPr>
      </w:pPr>
    </w:p>
    <w:p w:rsidR="001F65B9" w:rsidRDefault="001F65B9" w:rsidP="00282E33">
      <w:pPr>
        <w:rPr>
          <w:rFonts w:cs="Arial"/>
          <w:szCs w:val="22"/>
        </w:rPr>
      </w:pPr>
    </w:p>
    <w:p w:rsidR="006F4403" w:rsidRPr="006D23D9" w:rsidRDefault="006F4403" w:rsidP="00282E33">
      <w:pPr>
        <w:rPr>
          <w:rFonts w:cs="Arial"/>
          <w:b/>
          <w:szCs w:val="22"/>
        </w:rPr>
      </w:pPr>
      <w:r>
        <w:rPr>
          <w:rFonts w:cs="Arial"/>
          <w:b/>
          <w:szCs w:val="22"/>
        </w:rPr>
        <w:t>Forbs</w:t>
      </w:r>
    </w:p>
    <w:p w:rsidR="006F4403" w:rsidRPr="00E8431D" w:rsidRDefault="006F4403" w:rsidP="00282E33">
      <w:pPr>
        <w:rPr>
          <w:rFonts w:cs="Arial"/>
          <w:szCs w:val="22"/>
        </w:rPr>
      </w:pPr>
      <w:r w:rsidRPr="00E8431D">
        <w:rPr>
          <w:rFonts w:cs="Arial"/>
          <w:szCs w:val="22"/>
        </w:rPr>
        <w:t>Some forb species occur scattered in the grassy layer, and these are not abundant:</w:t>
      </w:r>
    </w:p>
    <w:p w:rsidR="006F4403" w:rsidRPr="00E8431D" w:rsidRDefault="006F4403" w:rsidP="00282E33">
      <w:pPr>
        <w:rPr>
          <w:rFonts w:cs="Arial"/>
          <w:szCs w:val="22"/>
        </w:rPr>
      </w:pPr>
    </w:p>
    <w:p w:rsidR="006F4403" w:rsidRDefault="006F4403" w:rsidP="00282E33">
      <w:pPr>
        <w:rPr>
          <w:rFonts w:cs="Arial"/>
          <w:i/>
          <w:szCs w:val="22"/>
        </w:rPr>
        <w:sectPr w:rsidR="006F4403" w:rsidSect="006F4403">
          <w:type w:val="continuous"/>
          <w:pgSz w:w="11906" w:h="16838"/>
          <w:pgMar w:top="1440" w:right="1800" w:bottom="1440" w:left="1800" w:header="708" w:footer="708" w:gutter="0"/>
          <w:cols w:space="708"/>
          <w:titlePg/>
          <w:docGrid w:linePitch="360"/>
        </w:sectPr>
      </w:pPr>
    </w:p>
    <w:p w:rsidR="007C6FBA" w:rsidRDefault="007C6FBA" w:rsidP="00282E33">
      <w:pPr>
        <w:rPr>
          <w:rFonts w:cs="Arial"/>
          <w:i/>
          <w:iCs/>
          <w:szCs w:val="22"/>
        </w:rPr>
      </w:pPr>
      <w:r>
        <w:rPr>
          <w:rFonts w:cs="Arial"/>
          <w:i/>
          <w:iCs/>
          <w:szCs w:val="22"/>
        </w:rPr>
        <w:lastRenderedPageBreak/>
        <w:t>Agathisanthemum bojeri</w:t>
      </w:r>
    </w:p>
    <w:p w:rsidR="007C6FBA" w:rsidRDefault="007C6FBA" w:rsidP="00282E33">
      <w:pPr>
        <w:rPr>
          <w:rFonts w:cs="Arial"/>
          <w:i/>
          <w:iCs/>
          <w:szCs w:val="22"/>
        </w:rPr>
      </w:pPr>
      <w:r>
        <w:rPr>
          <w:rFonts w:cs="Arial"/>
          <w:i/>
          <w:iCs/>
          <w:szCs w:val="22"/>
        </w:rPr>
        <w:t>Barleria elegans</w:t>
      </w:r>
    </w:p>
    <w:p w:rsidR="007C6FBA" w:rsidRDefault="007C6FBA" w:rsidP="00282E33">
      <w:pPr>
        <w:rPr>
          <w:rFonts w:cs="Arial"/>
          <w:i/>
          <w:iCs/>
          <w:szCs w:val="22"/>
        </w:rPr>
      </w:pPr>
      <w:r>
        <w:rPr>
          <w:rFonts w:cs="Arial"/>
          <w:i/>
          <w:iCs/>
          <w:szCs w:val="22"/>
        </w:rPr>
        <w:lastRenderedPageBreak/>
        <w:t>Dicliptera clinopodia</w:t>
      </w:r>
    </w:p>
    <w:p w:rsidR="00EB013B" w:rsidRDefault="007C6FBA" w:rsidP="00282E33">
      <w:pPr>
        <w:rPr>
          <w:rFonts w:cs="Arial"/>
          <w:i/>
          <w:iCs/>
          <w:szCs w:val="22"/>
        </w:rPr>
      </w:pPr>
      <w:r>
        <w:rPr>
          <w:rFonts w:cs="Arial"/>
          <w:i/>
          <w:iCs/>
          <w:szCs w:val="22"/>
        </w:rPr>
        <w:t>Polygala producta</w:t>
      </w:r>
    </w:p>
    <w:p w:rsidR="00EB013B" w:rsidRDefault="00EB013B" w:rsidP="00282E33">
      <w:pPr>
        <w:rPr>
          <w:rFonts w:cs="Arial"/>
          <w:i/>
          <w:iCs/>
          <w:szCs w:val="22"/>
        </w:rPr>
        <w:sectPr w:rsidR="00EB013B" w:rsidSect="00EB013B">
          <w:type w:val="continuous"/>
          <w:pgSz w:w="11906" w:h="16838"/>
          <w:pgMar w:top="1440" w:right="1800" w:bottom="1440" w:left="1800" w:header="708" w:footer="708" w:gutter="0"/>
          <w:cols w:num="2" w:space="708"/>
          <w:titlePg/>
          <w:docGrid w:linePitch="360"/>
        </w:sectPr>
      </w:pPr>
    </w:p>
    <w:p w:rsidR="007C6FBA" w:rsidRDefault="007C6FBA" w:rsidP="00282E33">
      <w:pPr>
        <w:rPr>
          <w:rFonts w:cs="Arial"/>
          <w:i/>
          <w:iCs/>
          <w:szCs w:val="22"/>
        </w:rPr>
      </w:pPr>
    </w:p>
    <w:p w:rsidR="00EB013B" w:rsidRPr="00EB013B" w:rsidRDefault="00EB013B" w:rsidP="00EB013B">
      <w:pPr>
        <w:pStyle w:val="Heading3"/>
      </w:pPr>
      <w:bookmarkStart w:id="74" w:name="_Toc286306190"/>
      <w:bookmarkStart w:id="75" w:name="_Toc286833654"/>
      <w:bookmarkStart w:id="76" w:name="_Toc323214601"/>
      <w:r w:rsidRPr="00EB013B">
        <w:t>Species of Conservation Concern</w:t>
      </w:r>
      <w:bookmarkEnd w:id="74"/>
      <w:bookmarkEnd w:id="75"/>
      <w:bookmarkEnd w:id="76"/>
    </w:p>
    <w:p w:rsidR="00EB013B" w:rsidRDefault="00EB013B" w:rsidP="00EB013B">
      <w:pPr>
        <w:rPr>
          <w:highlight w:val="yellow"/>
        </w:rPr>
      </w:pPr>
    </w:p>
    <w:tbl>
      <w:tblPr>
        <w:tblW w:w="5901" w:type="dxa"/>
        <w:tblInd w:w="93" w:type="dxa"/>
        <w:tblLook w:val="04A0" w:firstRow="1" w:lastRow="0" w:firstColumn="1" w:lastColumn="0" w:noHBand="0" w:noVBand="1"/>
      </w:tblPr>
      <w:tblGrid>
        <w:gridCol w:w="5064"/>
        <w:gridCol w:w="837"/>
      </w:tblGrid>
      <w:tr w:rsidR="00EB013B" w:rsidRPr="00F33355" w:rsidTr="00EB013B">
        <w:trPr>
          <w:trHeight w:val="300"/>
        </w:trPr>
        <w:tc>
          <w:tcPr>
            <w:tcW w:w="5064" w:type="dxa"/>
            <w:tcBorders>
              <w:top w:val="single" w:sz="4" w:space="0" w:color="auto"/>
              <w:left w:val="nil"/>
              <w:bottom w:val="single" w:sz="4" w:space="0" w:color="auto"/>
              <w:right w:val="single" w:sz="4" w:space="0" w:color="auto"/>
            </w:tcBorders>
            <w:shd w:val="clear" w:color="auto" w:fill="auto"/>
            <w:noWrap/>
            <w:vAlign w:val="bottom"/>
            <w:hideMark/>
          </w:tcPr>
          <w:p w:rsidR="00EB013B" w:rsidRPr="00F33355" w:rsidRDefault="00EB013B" w:rsidP="00460A8A">
            <w:pPr>
              <w:spacing w:line="240" w:lineRule="auto"/>
              <w:jc w:val="left"/>
              <w:rPr>
                <w:rFonts w:ascii="Calibri" w:eastAsia="Times New Roman" w:hAnsi="Calibri"/>
                <w:b/>
                <w:color w:val="000000"/>
                <w:szCs w:val="22"/>
                <w:lang w:val="en-ZA" w:eastAsia="en-ZA"/>
              </w:rPr>
            </w:pPr>
            <w:r w:rsidRPr="00F33355">
              <w:rPr>
                <w:rFonts w:ascii="Calibri" w:eastAsia="Times New Roman" w:hAnsi="Calibri"/>
                <w:b/>
                <w:color w:val="000000"/>
                <w:szCs w:val="22"/>
                <w:lang w:val="en-ZA" w:eastAsia="en-ZA"/>
              </w:rPr>
              <w:t> Species</w:t>
            </w:r>
          </w:p>
        </w:tc>
        <w:tc>
          <w:tcPr>
            <w:tcW w:w="837" w:type="dxa"/>
            <w:tcBorders>
              <w:top w:val="single" w:sz="4" w:space="0" w:color="auto"/>
              <w:left w:val="nil"/>
              <w:bottom w:val="single" w:sz="4" w:space="0" w:color="auto"/>
              <w:right w:val="single" w:sz="4" w:space="0" w:color="auto"/>
            </w:tcBorders>
            <w:shd w:val="clear" w:color="auto" w:fill="auto"/>
            <w:noWrap/>
            <w:vAlign w:val="bottom"/>
            <w:hideMark/>
          </w:tcPr>
          <w:p w:rsidR="00EB013B" w:rsidRPr="00F33355" w:rsidRDefault="00EB013B" w:rsidP="00460A8A">
            <w:pPr>
              <w:spacing w:line="240" w:lineRule="auto"/>
              <w:jc w:val="left"/>
              <w:rPr>
                <w:rFonts w:ascii="Calibri" w:eastAsia="Times New Roman" w:hAnsi="Calibri"/>
                <w:b/>
                <w:color w:val="000000"/>
                <w:szCs w:val="22"/>
                <w:lang w:val="en-ZA" w:eastAsia="en-ZA"/>
              </w:rPr>
            </w:pPr>
            <w:r w:rsidRPr="00F33355">
              <w:rPr>
                <w:rFonts w:ascii="Calibri" w:eastAsia="Times New Roman" w:hAnsi="Calibri"/>
                <w:b/>
                <w:color w:val="000000"/>
                <w:szCs w:val="22"/>
                <w:lang w:val="en-ZA" w:eastAsia="en-ZA"/>
              </w:rPr>
              <w:t> Status</w:t>
            </w:r>
          </w:p>
        </w:tc>
      </w:tr>
      <w:tr w:rsidR="00EB013B" w:rsidRPr="00FD04E1" w:rsidTr="00EB013B">
        <w:trPr>
          <w:trHeight w:val="300"/>
        </w:trPr>
        <w:tc>
          <w:tcPr>
            <w:tcW w:w="5064" w:type="dxa"/>
            <w:tcBorders>
              <w:top w:val="nil"/>
              <w:left w:val="nil"/>
              <w:bottom w:val="single" w:sz="4" w:space="0" w:color="auto"/>
              <w:right w:val="single" w:sz="4" w:space="0" w:color="auto"/>
            </w:tcBorders>
            <w:shd w:val="clear" w:color="auto" w:fill="auto"/>
            <w:noWrap/>
            <w:vAlign w:val="bottom"/>
            <w:hideMark/>
          </w:tcPr>
          <w:p w:rsidR="00EB013B" w:rsidRPr="00FD04E1" w:rsidRDefault="00EB013B" w:rsidP="00460A8A">
            <w:pPr>
              <w:spacing w:line="240" w:lineRule="auto"/>
              <w:jc w:val="left"/>
              <w:rPr>
                <w:rFonts w:ascii="Calibri" w:eastAsia="Times New Roman" w:hAnsi="Calibri"/>
                <w:color w:val="000000"/>
                <w:szCs w:val="22"/>
                <w:lang w:val="en-ZA" w:eastAsia="en-ZA"/>
              </w:rPr>
            </w:pPr>
            <w:r w:rsidRPr="00F33355">
              <w:rPr>
                <w:rFonts w:ascii="Calibri" w:eastAsia="Times New Roman" w:hAnsi="Calibri"/>
                <w:i/>
                <w:color w:val="000000"/>
                <w:szCs w:val="22"/>
                <w:lang w:val="en-ZA" w:eastAsia="en-ZA"/>
              </w:rPr>
              <w:t xml:space="preserve">Aloe hardyi </w:t>
            </w:r>
            <w:r w:rsidRPr="00FD04E1">
              <w:rPr>
                <w:rFonts w:ascii="Calibri" w:eastAsia="Times New Roman" w:hAnsi="Calibri"/>
                <w:color w:val="000000"/>
                <w:szCs w:val="22"/>
                <w:lang w:val="en-ZA" w:eastAsia="en-ZA"/>
              </w:rPr>
              <w:t>H.F.Glen</w:t>
            </w:r>
          </w:p>
        </w:tc>
        <w:tc>
          <w:tcPr>
            <w:tcW w:w="837" w:type="dxa"/>
            <w:tcBorders>
              <w:top w:val="nil"/>
              <w:left w:val="nil"/>
              <w:bottom w:val="single" w:sz="4" w:space="0" w:color="auto"/>
              <w:right w:val="single" w:sz="4" w:space="0" w:color="auto"/>
            </w:tcBorders>
            <w:shd w:val="clear" w:color="auto" w:fill="auto"/>
            <w:noWrap/>
            <w:vAlign w:val="bottom"/>
            <w:hideMark/>
          </w:tcPr>
          <w:p w:rsidR="00EB013B" w:rsidRPr="00FD04E1" w:rsidRDefault="00EB013B" w:rsidP="00460A8A">
            <w:pPr>
              <w:spacing w:line="240" w:lineRule="auto"/>
              <w:jc w:val="left"/>
              <w:rPr>
                <w:rFonts w:ascii="Calibri" w:eastAsia="Times New Roman" w:hAnsi="Calibri"/>
                <w:color w:val="000000"/>
                <w:szCs w:val="22"/>
                <w:lang w:val="en-ZA" w:eastAsia="en-ZA"/>
              </w:rPr>
            </w:pPr>
            <w:r w:rsidRPr="00FD04E1">
              <w:rPr>
                <w:rFonts w:ascii="Calibri" w:eastAsia="Times New Roman" w:hAnsi="Calibri"/>
                <w:color w:val="000000"/>
                <w:szCs w:val="22"/>
                <w:lang w:val="en-ZA" w:eastAsia="en-ZA"/>
              </w:rPr>
              <w:t>Rare</w:t>
            </w:r>
          </w:p>
        </w:tc>
      </w:tr>
      <w:tr w:rsidR="00EB013B" w:rsidRPr="00FD04E1" w:rsidTr="00EB013B">
        <w:trPr>
          <w:trHeight w:val="300"/>
        </w:trPr>
        <w:tc>
          <w:tcPr>
            <w:tcW w:w="5064" w:type="dxa"/>
            <w:tcBorders>
              <w:top w:val="nil"/>
              <w:left w:val="nil"/>
              <w:bottom w:val="single" w:sz="4" w:space="0" w:color="auto"/>
              <w:right w:val="single" w:sz="4" w:space="0" w:color="auto"/>
            </w:tcBorders>
            <w:shd w:val="clear" w:color="auto" w:fill="auto"/>
            <w:noWrap/>
            <w:vAlign w:val="bottom"/>
            <w:hideMark/>
          </w:tcPr>
          <w:p w:rsidR="00EB013B" w:rsidRPr="00FD04E1" w:rsidRDefault="00EB013B" w:rsidP="00460A8A">
            <w:pPr>
              <w:spacing w:line="240" w:lineRule="auto"/>
              <w:jc w:val="left"/>
              <w:rPr>
                <w:rFonts w:ascii="Calibri" w:eastAsia="Times New Roman" w:hAnsi="Calibri"/>
                <w:color w:val="000000"/>
                <w:szCs w:val="22"/>
                <w:lang w:val="en-ZA" w:eastAsia="en-ZA"/>
              </w:rPr>
            </w:pPr>
            <w:r w:rsidRPr="00F33355">
              <w:rPr>
                <w:rFonts w:ascii="Calibri" w:eastAsia="Times New Roman" w:hAnsi="Calibri"/>
                <w:i/>
                <w:color w:val="000000"/>
                <w:szCs w:val="22"/>
                <w:lang w:val="en-ZA" w:eastAsia="en-ZA"/>
              </w:rPr>
              <w:t>Combretum petrophilum</w:t>
            </w:r>
            <w:r w:rsidRPr="00FD04E1">
              <w:rPr>
                <w:rFonts w:ascii="Calibri" w:eastAsia="Times New Roman" w:hAnsi="Calibri"/>
                <w:color w:val="000000"/>
                <w:szCs w:val="22"/>
                <w:lang w:val="en-ZA" w:eastAsia="en-ZA"/>
              </w:rPr>
              <w:t xml:space="preserve"> Retief</w:t>
            </w:r>
          </w:p>
        </w:tc>
        <w:tc>
          <w:tcPr>
            <w:tcW w:w="837" w:type="dxa"/>
            <w:tcBorders>
              <w:top w:val="nil"/>
              <w:left w:val="nil"/>
              <w:bottom w:val="single" w:sz="4" w:space="0" w:color="auto"/>
              <w:right w:val="single" w:sz="4" w:space="0" w:color="auto"/>
            </w:tcBorders>
            <w:shd w:val="clear" w:color="auto" w:fill="auto"/>
            <w:noWrap/>
            <w:vAlign w:val="bottom"/>
            <w:hideMark/>
          </w:tcPr>
          <w:p w:rsidR="00EB013B" w:rsidRPr="00FD04E1" w:rsidRDefault="00EB013B" w:rsidP="00460A8A">
            <w:pPr>
              <w:spacing w:line="240" w:lineRule="auto"/>
              <w:jc w:val="left"/>
              <w:rPr>
                <w:rFonts w:ascii="Calibri" w:eastAsia="Times New Roman" w:hAnsi="Calibri"/>
                <w:color w:val="000000"/>
                <w:szCs w:val="22"/>
                <w:lang w:val="en-ZA" w:eastAsia="en-ZA"/>
              </w:rPr>
            </w:pPr>
            <w:r w:rsidRPr="00FD04E1">
              <w:rPr>
                <w:rFonts w:ascii="Calibri" w:eastAsia="Times New Roman" w:hAnsi="Calibri"/>
                <w:color w:val="000000"/>
                <w:szCs w:val="22"/>
                <w:lang w:val="en-ZA" w:eastAsia="en-ZA"/>
              </w:rPr>
              <w:t>Rare</w:t>
            </w:r>
          </w:p>
        </w:tc>
      </w:tr>
      <w:tr w:rsidR="00EB013B" w:rsidRPr="00FD04E1" w:rsidTr="00EB013B">
        <w:trPr>
          <w:trHeight w:val="300"/>
        </w:trPr>
        <w:tc>
          <w:tcPr>
            <w:tcW w:w="5064" w:type="dxa"/>
            <w:tcBorders>
              <w:top w:val="nil"/>
              <w:left w:val="nil"/>
              <w:bottom w:val="single" w:sz="4" w:space="0" w:color="auto"/>
              <w:right w:val="single" w:sz="4" w:space="0" w:color="auto"/>
            </w:tcBorders>
            <w:shd w:val="clear" w:color="auto" w:fill="auto"/>
            <w:noWrap/>
            <w:vAlign w:val="bottom"/>
            <w:hideMark/>
          </w:tcPr>
          <w:p w:rsidR="00EB013B" w:rsidRPr="00FD04E1" w:rsidRDefault="00EB013B" w:rsidP="00460A8A">
            <w:pPr>
              <w:spacing w:line="240" w:lineRule="auto"/>
              <w:jc w:val="left"/>
              <w:rPr>
                <w:rFonts w:ascii="Calibri" w:eastAsia="Times New Roman" w:hAnsi="Calibri"/>
                <w:color w:val="000000"/>
                <w:szCs w:val="22"/>
                <w:lang w:val="en-ZA" w:eastAsia="en-ZA"/>
              </w:rPr>
            </w:pPr>
            <w:r w:rsidRPr="00F33355">
              <w:rPr>
                <w:rFonts w:ascii="Calibri" w:eastAsia="Times New Roman" w:hAnsi="Calibri"/>
                <w:i/>
                <w:color w:val="000000"/>
                <w:szCs w:val="22"/>
                <w:lang w:val="en-ZA" w:eastAsia="en-ZA"/>
              </w:rPr>
              <w:t>Dracaena transvaalensis</w:t>
            </w:r>
            <w:r w:rsidRPr="00FD04E1">
              <w:rPr>
                <w:rFonts w:ascii="Calibri" w:eastAsia="Times New Roman" w:hAnsi="Calibri"/>
                <w:color w:val="000000"/>
                <w:szCs w:val="22"/>
                <w:lang w:val="en-ZA" w:eastAsia="en-ZA"/>
              </w:rPr>
              <w:t xml:space="preserve"> Baker</w:t>
            </w:r>
          </w:p>
        </w:tc>
        <w:tc>
          <w:tcPr>
            <w:tcW w:w="837" w:type="dxa"/>
            <w:tcBorders>
              <w:top w:val="nil"/>
              <w:left w:val="nil"/>
              <w:bottom w:val="single" w:sz="4" w:space="0" w:color="auto"/>
              <w:right w:val="single" w:sz="4" w:space="0" w:color="auto"/>
            </w:tcBorders>
            <w:shd w:val="clear" w:color="auto" w:fill="auto"/>
            <w:noWrap/>
            <w:vAlign w:val="bottom"/>
            <w:hideMark/>
          </w:tcPr>
          <w:p w:rsidR="00EB013B" w:rsidRPr="00FD04E1" w:rsidRDefault="00EB013B" w:rsidP="00460A8A">
            <w:pPr>
              <w:spacing w:line="240" w:lineRule="auto"/>
              <w:jc w:val="left"/>
              <w:rPr>
                <w:rFonts w:ascii="Calibri" w:eastAsia="Times New Roman" w:hAnsi="Calibri"/>
                <w:color w:val="000000"/>
                <w:szCs w:val="22"/>
                <w:lang w:val="en-ZA" w:eastAsia="en-ZA"/>
              </w:rPr>
            </w:pPr>
            <w:r w:rsidRPr="00FD04E1">
              <w:rPr>
                <w:rFonts w:ascii="Calibri" w:eastAsia="Times New Roman" w:hAnsi="Calibri"/>
                <w:color w:val="000000"/>
                <w:szCs w:val="22"/>
                <w:lang w:val="en-ZA" w:eastAsia="en-ZA"/>
              </w:rPr>
              <w:t>Rare</w:t>
            </w:r>
          </w:p>
        </w:tc>
      </w:tr>
      <w:tr w:rsidR="00EB013B" w:rsidRPr="00FD04E1" w:rsidTr="00EB013B">
        <w:trPr>
          <w:trHeight w:val="300"/>
        </w:trPr>
        <w:tc>
          <w:tcPr>
            <w:tcW w:w="5064" w:type="dxa"/>
            <w:tcBorders>
              <w:top w:val="nil"/>
              <w:left w:val="nil"/>
              <w:bottom w:val="single" w:sz="4" w:space="0" w:color="auto"/>
              <w:right w:val="single" w:sz="4" w:space="0" w:color="auto"/>
            </w:tcBorders>
            <w:shd w:val="clear" w:color="auto" w:fill="auto"/>
            <w:noWrap/>
            <w:vAlign w:val="bottom"/>
            <w:hideMark/>
          </w:tcPr>
          <w:p w:rsidR="00EB013B" w:rsidRPr="00FD04E1" w:rsidRDefault="00EB013B" w:rsidP="00460A8A">
            <w:pPr>
              <w:spacing w:line="240" w:lineRule="auto"/>
              <w:jc w:val="left"/>
              <w:rPr>
                <w:rFonts w:ascii="Calibri" w:eastAsia="Times New Roman" w:hAnsi="Calibri"/>
                <w:color w:val="000000"/>
                <w:szCs w:val="22"/>
                <w:lang w:val="en-ZA" w:eastAsia="en-ZA"/>
              </w:rPr>
            </w:pPr>
            <w:r w:rsidRPr="00F33355">
              <w:rPr>
                <w:rFonts w:ascii="Calibri" w:eastAsia="Times New Roman" w:hAnsi="Calibri"/>
                <w:i/>
                <w:color w:val="000000"/>
                <w:szCs w:val="22"/>
                <w:lang w:val="en-ZA" w:eastAsia="en-ZA"/>
              </w:rPr>
              <w:t>Encephalartos brevifoliolatus</w:t>
            </w:r>
            <w:r w:rsidRPr="00FD04E1">
              <w:rPr>
                <w:rFonts w:ascii="Calibri" w:eastAsia="Times New Roman" w:hAnsi="Calibri"/>
                <w:color w:val="000000"/>
                <w:szCs w:val="22"/>
                <w:lang w:val="en-ZA" w:eastAsia="en-ZA"/>
              </w:rPr>
              <w:t xml:space="preserve"> Vorster</w:t>
            </w:r>
          </w:p>
        </w:tc>
        <w:tc>
          <w:tcPr>
            <w:tcW w:w="837" w:type="dxa"/>
            <w:tcBorders>
              <w:top w:val="nil"/>
              <w:left w:val="nil"/>
              <w:bottom w:val="single" w:sz="4" w:space="0" w:color="auto"/>
              <w:right w:val="single" w:sz="4" w:space="0" w:color="auto"/>
            </w:tcBorders>
            <w:shd w:val="clear" w:color="auto" w:fill="auto"/>
            <w:noWrap/>
            <w:vAlign w:val="bottom"/>
            <w:hideMark/>
          </w:tcPr>
          <w:p w:rsidR="00EB013B" w:rsidRPr="00FD04E1" w:rsidRDefault="00EB013B" w:rsidP="00460A8A">
            <w:pPr>
              <w:spacing w:line="240" w:lineRule="auto"/>
              <w:jc w:val="left"/>
              <w:rPr>
                <w:rFonts w:ascii="Calibri" w:eastAsia="Times New Roman" w:hAnsi="Calibri"/>
                <w:color w:val="000000"/>
                <w:szCs w:val="22"/>
                <w:lang w:val="en-ZA" w:eastAsia="en-ZA"/>
              </w:rPr>
            </w:pPr>
            <w:r w:rsidRPr="00FD04E1">
              <w:rPr>
                <w:rFonts w:ascii="Calibri" w:eastAsia="Times New Roman" w:hAnsi="Calibri"/>
                <w:color w:val="000000"/>
                <w:szCs w:val="22"/>
                <w:lang w:val="en-ZA" w:eastAsia="en-ZA"/>
              </w:rPr>
              <w:t>EW</w:t>
            </w:r>
          </w:p>
        </w:tc>
      </w:tr>
      <w:tr w:rsidR="00EB013B" w:rsidRPr="00FD04E1" w:rsidTr="00EB013B">
        <w:trPr>
          <w:trHeight w:val="300"/>
        </w:trPr>
        <w:tc>
          <w:tcPr>
            <w:tcW w:w="5064" w:type="dxa"/>
            <w:tcBorders>
              <w:top w:val="nil"/>
              <w:left w:val="nil"/>
              <w:bottom w:val="single" w:sz="4" w:space="0" w:color="auto"/>
              <w:right w:val="single" w:sz="4" w:space="0" w:color="auto"/>
            </w:tcBorders>
            <w:shd w:val="clear" w:color="auto" w:fill="auto"/>
            <w:noWrap/>
            <w:vAlign w:val="bottom"/>
            <w:hideMark/>
          </w:tcPr>
          <w:p w:rsidR="00EB013B" w:rsidRPr="00FD04E1" w:rsidRDefault="00EB013B" w:rsidP="00460A8A">
            <w:pPr>
              <w:spacing w:line="240" w:lineRule="auto"/>
              <w:jc w:val="left"/>
              <w:rPr>
                <w:rFonts w:ascii="Calibri" w:eastAsia="Times New Roman" w:hAnsi="Calibri"/>
                <w:color w:val="000000"/>
                <w:szCs w:val="22"/>
                <w:lang w:val="en-ZA" w:eastAsia="en-ZA"/>
              </w:rPr>
            </w:pPr>
            <w:r w:rsidRPr="00F33355">
              <w:rPr>
                <w:rFonts w:ascii="Calibri" w:eastAsia="Times New Roman" w:hAnsi="Calibri"/>
                <w:i/>
                <w:color w:val="000000"/>
                <w:szCs w:val="22"/>
                <w:lang w:val="en-ZA" w:eastAsia="en-ZA"/>
              </w:rPr>
              <w:t>Encephalartos cupidus</w:t>
            </w:r>
            <w:r w:rsidRPr="00FD04E1">
              <w:rPr>
                <w:rFonts w:ascii="Calibri" w:eastAsia="Times New Roman" w:hAnsi="Calibri"/>
                <w:color w:val="000000"/>
                <w:szCs w:val="22"/>
                <w:lang w:val="en-ZA" w:eastAsia="en-ZA"/>
              </w:rPr>
              <w:t xml:space="preserve"> R.A.Dyer</w:t>
            </w:r>
          </w:p>
        </w:tc>
        <w:tc>
          <w:tcPr>
            <w:tcW w:w="837" w:type="dxa"/>
            <w:tcBorders>
              <w:top w:val="nil"/>
              <w:left w:val="nil"/>
              <w:bottom w:val="single" w:sz="4" w:space="0" w:color="auto"/>
              <w:right w:val="single" w:sz="4" w:space="0" w:color="auto"/>
            </w:tcBorders>
            <w:shd w:val="clear" w:color="auto" w:fill="auto"/>
            <w:noWrap/>
            <w:vAlign w:val="bottom"/>
            <w:hideMark/>
          </w:tcPr>
          <w:p w:rsidR="00EB013B" w:rsidRPr="00FD04E1" w:rsidRDefault="00EB013B" w:rsidP="00460A8A">
            <w:pPr>
              <w:spacing w:line="240" w:lineRule="auto"/>
              <w:jc w:val="left"/>
              <w:rPr>
                <w:rFonts w:ascii="Calibri" w:eastAsia="Times New Roman" w:hAnsi="Calibri"/>
                <w:color w:val="000000"/>
                <w:szCs w:val="22"/>
                <w:lang w:val="en-ZA" w:eastAsia="en-ZA"/>
              </w:rPr>
            </w:pPr>
            <w:r w:rsidRPr="00FD04E1">
              <w:rPr>
                <w:rFonts w:ascii="Calibri" w:eastAsia="Times New Roman" w:hAnsi="Calibri"/>
                <w:color w:val="000000"/>
                <w:szCs w:val="22"/>
                <w:lang w:val="en-ZA" w:eastAsia="en-ZA"/>
              </w:rPr>
              <w:t>CR</w:t>
            </w:r>
          </w:p>
        </w:tc>
      </w:tr>
      <w:tr w:rsidR="00EB013B" w:rsidRPr="00FD04E1" w:rsidTr="00EB013B">
        <w:trPr>
          <w:trHeight w:val="300"/>
        </w:trPr>
        <w:tc>
          <w:tcPr>
            <w:tcW w:w="5064" w:type="dxa"/>
            <w:tcBorders>
              <w:top w:val="nil"/>
              <w:left w:val="nil"/>
              <w:bottom w:val="single" w:sz="4" w:space="0" w:color="auto"/>
              <w:right w:val="single" w:sz="4" w:space="0" w:color="auto"/>
            </w:tcBorders>
            <w:shd w:val="clear" w:color="auto" w:fill="auto"/>
            <w:noWrap/>
            <w:vAlign w:val="bottom"/>
            <w:hideMark/>
          </w:tcPr>
          <w:p w:rsidR="00EB013B" w:rsidRPr="00FD04E1" w:rsidRDefault="00EB013B" w:rsidP="00460A8A">
            <w:pPr>
              <w:spacing w:line="240" w:lineRule="auto"/>
              <w:jc w:val="left"/>
              <w:rPr>
                <w:rFonts w:ascii="Calibri" w:eastAsia="Times New Roman" w:hAnsi="Calibri"/>
                <w:color w:val="000000"/>
                <w:szCs w:val="22"/>
                <w:lang w:val="en-ZA" w:eastAsia="en-ZA"/>
              </w:rPr>
            </w:pPr>
            <w:r w:rsidRPr="00F33355">
              <w:rPr>
                <w:rFonts w:ascii="Calibri" w:eastAsia="Times New Roman" w:hAnsi="Calibri"/>
                <w:i/>
                <w:color w:val="000000"/>
                <w:szCs w:val="22"/>
                <w:lang w:val="en-ZA" w:eastAsia="en-ZA"/>
              </w:rPr>
              <w:t>Encephalartos paucidentatus</w:t>
            </w:r>
            <w:r w:rsidRPr="00FD04E1">
              <w:rPr>
                <w:rFonts w:ascii="Calibri" w:eastAsia="Times New Roman" w:hAnsi="Calibri"/>
                <w:color w:val="000000"/>
                <w:szCs w:val="22"/>
                <w:lang w:val="en-ZA" w:eastAsia="en-ZA"/>
              </w:rPr>
              <w:t xml:space="preserve"> Stapf &amp; Burtt Davy</w:t>
            </w:r>
          </w:p>
        </w:tc>
        <w:tc>
          <w:tcPr>
            <w:tcW w:w="837" w:type="dxa"/>
            <w:tcBorders>
              <w:top w:val="nil"/>
              <w:left w:val="nil"/>
              <w:bottom w:val="single" w:sz="4" w:space="0" w:color="auto"/>
              <w:right w:val="single" w:sz="4" w:space="0" w:color="auto"/>
            </w:tcBorders>
            <w:shd w:val="clear" w:color="auto" w:fill="auto"/>
            <w:noWrap/>
            <w:vAlign w:val="bottom"/>
            <w:hideMark/>
          </w:tcPr>
          <w:p w:rsidR="00EB013B" w:rsidRPr="00FD04E1" w:rsidRDefault="00EB013B" w:rsidP="00460A8A">
            <w:pPr>
              <w:spacing w:line="240" w:lineRule="auto"/>
              <w:jc w:val="left"/>
              <w:rPr>
                <w:rFonts w:ascii="Calibri" w:eastAsia="Times New Roman" w:hAnsi="Calibri"/>
                <w:color w:val="000000"/>
                <w:szCs w:val="22"/>
                <w:lang w:val="en-ZA" w:eastAsia="en-ZA"/>
              </w:rPr>
            </w:pPr>
            <w:r w:rsidRPr="00FD04E1">
              <w:rPr>
                <w:rFonts w:ascii="Calibri" w:eastAsia="Times New Roman" w:hAnsi="Calibri"/>
                <w:color w:val="000000"/>
                <w:szCs w:val="22"/>
                <w:lang w:val="en-ZA" w:eastAsia="en-ZA"/>
              </w:rPr>
              <w:t>VU</w:t>
            </w:r>
          </w:p>
        </w:tc>
      </w:tr>
      <w:tr w:rsidR="00EB013B" w:rsidRPr="00FD04E1" w:rsidTr="00EB013B">
        <w:trPr>
          <w:trHeight w:val="300"/>
        </w:trPr>
        <w:tc>
          <w:tcPr>
            <w:tcW w:w="5064" w:type="dxa"/>
            <w:tcBorders>
              <w:top w:val="nil"/>
              <w:left w:val="nil"/>
              <w:bottom w:val="single" w:sz="4" w:space="0" w:color="auto"/>
              <w:right w:val="single" w:sz="4" w:space="0" w:color="auto"/>
            </w:tcBorders>
            <w:shd w:val="clear" w:color="auto" w:fill="auto"/>
            <w:noWrap/>
            <w:vAlign w:val="bottom"/>
            <w:hideMark/>
          </w:tcPr>
          <w:p w:rsidR="00EB013B" w:rsidRPr="00FD04E1" w:rsidRDefault="00EB013B" w:rsidP="00460A8A">
            <w:pPr>
              <w:spacing w:line="240" w:lineRule="auto"/>
              <w:jc w:val="left"/>
              <w:rPr>
                <w:rFonts w:ascii="Calibri" w:eastAsia="Times New Roman" w:hAnsi="Calibri"/>
                <w:color w:val="000000"/>
                <w:szCs w:val="22"/>
                <w:lang w:val="en-ZA" w:eastAsia="en-ZA"/>
              </w:rPr>
            </w:pPr>
            <w:r w:rsidRPr="00F33355">
              <w:rPr>
                <w:rFonts w:ascii="Calibri" w:eastAsia="Times New Roman" w:hAnsi="Calibri"/>
                <w:i/>
                <w:color w:val="000000"/>
                <w:szCs w:val="22"/>
                <w:lang w:val="en-ZA" w:eastAsia="en-ZA"/>
              </w:rPr>
              <w:t>Gladiolus macneilii</w:t>
            </w:r>
            <w:r w:rsidRPr="00FD04E1">
              <w:rPr>
                <w:rFonts w:ascii="Calibri" w:eastAsia="Times New Roman" w:hAnsi="Calibri"/>
                <w:color w:val="000000"/>
                <w:szCs w:val="22"/>
                <w:lang w:val="en-ZA" w:eastAsia="en-ZA"/>
              </w:rPr>
              <w:t xml:space="preserve"> Oberm.</w:t>
            </w:r>
          </w:p>
        </w:tc>
        <w:tc>
          <w:tcPr>
            <w:tcW w:w="837" w:type="dxa"/>
            <w:tcBorders>
              <w:top w:val="nil"/>
              <w:left w:val="nil"/>
              <w:bottom w:val="single" w:sz="4" w:space="0" w:color="auto"/>
              <w:right w:val="single" w:sz="4" w:space="0" w:color="auto"/>
            </w:tcBorders>
            <w:shd w:val="clear" w:color="auto" w:fill="auto"/>
            <w:noWrap/>
            <w:vAlign w:val="bottom"/>
            <w:hideMark/>
          </w:tcPr>
          <w:p w:rsidR="00EB013B" w:rsidRPr="00FD04E1" w:rsidRDefault="00EB013B" w:rsidP="00460A8A">
            <w:pPr>
              <w:spacing w:line="240" w:lineRule="auto"/>
              <w:jc w:val="left"/>
              <w:rPr>
                <w:rFonts w:ascii="Calibri" w:eastAsia="Times New Roman" w:hAnsi="Calibri"/>
                <w:color w:val="000000"/>
                <w:szCs w:val="22"/>
                <w:lang w:val="en-ZA" w:eastAsia="en-ZA"/>
              </w:rPr>
            </w:pPr>
            <w:r w:rsidRPr="00FD04E1">
              <w:rPr>
                <w:rFonts w:ascii="Calibri" w:eastAsia="Times New Roman" w:hAnsi="Calibri"/>
                <w:color w:val="000000"/>
                <w:szCs w:val="22"/>
                <w:lang w:val="en-ZA" w:eastAsia="en-ZA"/>
              </w:rPr>
              <w:t>CR</w:t>
            </w:r>
          </w:p>
        </w:tc>
      </w:tr>
      <w:tr w:rsidR="00EB013B" w:rsidRPr="00FD04E1" w:rsidTr="00EB013B">
        <w:trPr>
          <w:trHeight w:val="300"/>
        </w:trPr>
        <w:tc>
          <w:tcPr>
            <w:tcW w:w="5064" w:type="dxa"/>
            <w:tcBorders>
              <w:top w:val="nil"/>
              <w:left w:val="nil"/>
              <w:bottom w:val="single" w:sz="4" w:space="0" w:color="auto"/>
              <w:right w:val="single" w:sz="4" w:space="0" w:color="auto"/>
            </w:tcBorders>
            <w:shd w:val="clear" w:color="auto" w:fill="auto"/>
            <w:noWrap/>
            <w:vAlign w:val="bottom"/>
            <w:hideMark/>
          </w:tcPr>
          <w:p w:rsidR="00EB013B" w:rsidRPr="00FD04E1" w:rsidRDefault="00EB013B" w:rsidP="00460A8A">
            <w:pPr>
              <w:spacing w:line="240" w:lineRule="auto"/>
              <w:jc w:val="left"/>
              <w:rPr>
                <w:rFonts w:ascii="Calibri" w:eastAsia="Times New Roman" w:hAnsi="Calibri"/>
                <w:color w:val="000000"/>
                <w:szCs w:val="22"/>
                <w:lang w:val="en-ZA" w:eastAsia="en-ZA"/>
              </w:rPr>
            </w:pPr>
            <w:r w:rsidRPr="00F33355">
              <w:rPr>
                <w:rFonts w:ascii="Calibri" w:eastAsia="Times New Roman" w:hAnsi="Calibri"/>
                <w:i/>
                <w:color w:val="000000"/>
                <w:szCs w:val="22"/>
                <w:lang w:val="en-ZA" w:eastAsia="en-ZA"/>
              </w:rPr>
              <w:t>Helichrysum junodii</w:t>
            </w:r>
            <w:r w:rsidRPr="00FD04E1">
              <w:rPr>
                <w:rFonts w:ascii="Calibri" w:eastAsia="Times New Roman" w:hAnsi="Calibri"/>
                <w:color w:val="000000"/>
                <w:szCs w:val="22"/>
                <w:lang w:val="en-ZA" w:eastAsia="en-ZA"/>
              </w:rPr>
              <w:t xml:space="preserve"> Moeser</w:t>
            </w:r>
          </w:p>
        </w:tc>
        <w:tc>
          <w:tcPr>
            <w:tcW w:w="837" w:type="dxa"/>
            <w:tcBorders>
              <w:top w:val="nil"/>
              <w:left w:val="nil"/>
              <w:bottom w:val="single" w:sz="4" w:space="0" w:color="auto"/>
              <w:right w:val="single" w:sz="4" w:space="0" w:color="auto"/>
            </w:tcBorders>
            <w:shd w:val="clear" w:color="auto" w:fill="auto"/>
            <w:noWrap/>
            <w:vAlign w:val="bottom"/>
            <w:hideMark/>
          </w:tcPr>
          <w:p w:rsidR="00EB013B" w:rsidRPr="00FD04E1" w:rsidRDefault="00EB013B" w:rsidP="00460A8A">
            <w:pPr>
              <w:spacing w:line="240" w:lineRule="auto"/>
              <w:jc w:val="left"/>
              <w:rPr>
                <w:rFonts w:ascii="Calibri" w:eastAsia="Times New Roman" w:hAnsi="Calibri"/>
                <w:color w:val="000000"/>
                <w:szCs w:val="22"/>
                <w:lang w:val="en-ZA" w:eastAsia="en-ZA"/>
              </w:rPr>
            </w:pPr>
            <w:r w:rsidRPr="00FD04E1">
              <w:rPr>
                <w:rFonts w:ascii="Calibri" w:eastAsia="Times New Roman" w:hAnsi="Calibri"/>
                <w:color w:val="000000"/>
                <w:szCs w:val="22"/>
                <w:lang w:val="en-ZA" w:eastAsia="en-ZA"/>
              </w:rPr>
              <w:t>Rare</w:t>
            </w:r>
          </w:p>
        </w:tc>
      </w:tr>
      <w:tr w:rsidR="00EB013B" w:rsidRPr="00FD04E1" w:rsidTr="00EB013B">
        <w:trPr>
          <w:trHeight w:val="300"/>
        </w:trPr>
        <w:tc>
          <w:tcPr>
            <w:tcW w:w="5064" w:type="dxa"/>
            <w:tcBorders>
              <w:top w:val="nil"/>
              <w:left w:val="nil"/>
              <w:bottom w:val="single" w:sz="4" w:space="0" w:color="auto"/>
              <w:right w:val="single" w:sz="4" w:space="0" w:color="auto"/>
            </w:tcBorders>
            <w:shd w:val="clear" w:color="auto" w:fill="auto"/>
            <w:noWrap/>
            <w:vAlign w:val="bottom"/>
            <w:hideMark/>
          </w:tcPr>
          <w:p w:rsidR="00EB013B" w:rsidRPr="00FD04E1" w:rsidRDefault="00EB013B" w:rsidP="00460A8A">
            <w:pPr>
              <w:spacing w:line="240" w:lineRule="auto"/>
              <w:jc w:val="left"/>
              <w:rPr>
                <w:rFonts w:ascii="Calibri" w:eastAsia="Times New Roman" w:hAnsi="Calibri"/>
                <w:color w:val="000000"/>
                <w:szCs w:val="22"/>
                <w:lang w:val="en-ZA" w:eastAsia="en-ZA"/>
              </w:rPr>
            </w:pPr>
            <w:r w:rsidRPr="00F33355">
              <w:rPr>
                <w:rFonts w:ascii="Calibri" w:eastAsia="Times New Roman" w:hAnsi="Calibri"/>
                <w:i/>
                <w:color w:val="000000"/>
                <w:szCs w:val="22"/>
                <w:lang w:val="en-ZA" w:eastAsia="en-ZA"/>
              </w:rPr>
              <w:t>Thesium davidsonae</w:t>
            </w:r>
            <w:r w:rsidRPr="00FD04E1">
              <w:rPr>
                <w:rFonts w:ascii="Calibri" w:eastAsia="Times New Roman" w:hAnsi="Calibri"/>
                <w:color w:val="000000"/>
                <w:szCs w:val="22"/>
                <w:lang w:val="en-ZA" w:eastAsia="en-ZA"/>
              </w:rPr>
              <w:t xml:space="preserve"> Brenan</w:t>
            </w:r>
          </w:p>
        </w:tc>
        <w:tc>
          <w:tcPr>
            <w:tcW w:w="837" w:type="dxa"/>
            <w:tcBorders>
              <w:top w:val="nil"/>
              <w:left w:val="nil"/>
              <w:bottom w:val="single" w:sz="4" w:space="0" w:color="auto"/>
              <w:right w:val="single" w:sz="4" w:space="0" w:color="auto"/>
            </w:tcBorders>
            <w:shd w:val="clear" w:color="auto" w:fill="auto"/>
            <w:noWrap/>
            <w:vAlign w:val="bottom"/>
            <w:hideMark/>
          </w:tcPr>
          <w:p w:rsidR="00EB013B" w:rsidRPr="00FD04E1" w:rsidRDefault="00EB013B" w:rsidP="00460A8A">
            <w:pPr>
              <w:spacing w:line="240" w:lineRule="auto"/>
              <w:jc w:val="left"/>
              <w:rPr>
                <w:rFonts w:ascii="Calibri" w:eastAsia="Times New Roman" w:hAnsi="Calibri"/>
                <w:color w:val="000000"/>
                <w:szCs w:val="22"/>
                <w:lang w:val="en-ZA" w:eastAsia="en-ZA"/>
              </w:rPr>
            </w:pPr>
            <w:r w:rsidRPr="00FD04E1">
              <w:rPr>
                <w:rFonts w:ascii="Calibri" w:eastAsia="Times New Roman" w:hAnsi="Calibri"/>
                <w:color w:val="000000"/>
                <w:szCs w:val="22"/>
                <w:lang w:val="en-ZA" w:eastAsia="en-ZA"/>
              </w:rPr>
              <w:t>VU</w:t>
            </w:r>
          </w:p>
        </w:tc>
      </w:tr>
    </w:tbl>
    <w:p w:rsidR="00EB013B" w:rsidRDefault="00EB013B" w:rsidP="00EB013B">
      <w:pPr>
        <w:rPr>
          <w:highlight w:val="yellow"/>
        </w:rPr>
      </w:pPr>
    </w:p>
    <w:p w:rsidR="00EB013B" w:rsidRPr="0048225A" w:rsidRDefault="00EB013B" w:rsidP="00EB013B">
      <w:pPr>
        <w:rPr>
          <w:highlight w:val="yellow"/>
        </w:rPr>
      </w:pPr>
      <w:r w:rsidRPr="0048225A">
        <w:t xml:space="preserve">Several species of conservation concern are present in this dense vegetation. </w:t>
      </w:r>
      <w:r>
        <w:t>Although none of these were recorded during the field survey, possibly due to the very narrow band of this vegetation, but also due to the inaccessibility, it is certain that some of them will occur on the route. This is one of the reasons why Route 4 is eliminated as an option.</w:t>
      </w:r>
    </w:p>
    <w:p w:rsidR="00EB013B" w:rsidRPr="0048225A" w:rsidRDefault="00EB013B" w:rsidP="00EB013B">
      <w:pPr>
        <w:rPr>
          <w:highlight w:val="yellow"/>
        </w:rPr>
      </w:pPr>
    </w:p>
    <w:p w:rsidR="00EB013B" w:rsidRPr="0048225A" w:rsidRDefault="00EB013B" w:rsidP="00EB013B">
      <w:pPr>
        <w:pStyle w:val="Heading3"/>
      </w:pPr>
      <w:bookmarkStart w:id="77" w:name="_Toc286306194"/>
      <w:bookmarkStart w:id="78" w:name="_Toc286833658"/>
      <w:bookmarkStart w:id="79" w:name="_Toc323214602"/>
      <w:r w:rsidRPr="0048225A">
        <w:t>Conclusion</w:t>
      </w:r>
      <w:bookmarkEnd w:id="77"/>
      <w:bookmarkEnd w:id="78"/>
      <w:bookmarkEnd w:id="79"/>
    </w:p>
    <w:p w:rsidR="00EB013B" w:rsidRDefault="00EB013B" w:rsidP="00EB013B">
      <w:r>
        <w:t xml:space="preserve">Due to the dense vegetation, species richness and possible presence of threatened species, it is suggested to avoid this route. </w:t>
      </w:r>
    </w:p>
    <w:p w:rsidR="00EB013B" w:rsidRDefault="00EB013B" w:rsidP="00282E33">
      <w:pPr>
        <w:rPr>
          <w:rFonts w:cs="Arial"/>
          <w:i/>
          <w:iCs/>
          <w:szCs w:val="22"/>
        </w:rPr>
      </w:pPr>
    </w:p>
    <w:p w:rsidR="001F65B9" w:rsidRDefault="00D9602E" w:rsidP="00282E33">
      <w:pPr>
        <w:rPr>
          <w:rFonts w:cs="Arial"/>
          <w:i/>
          <w:iCs/>
          <w:szCs w:val="22"/>
        </w:rPr>
      </w:pPr>
      <w:r>
        <w:rPr>
          <w:rFonts w:cs="Arial"/>
          <w:i/>
          <w:iCs/>
          <w:noProof/>
          <w:szCs w:val="22"/>
          <w:lang w:val="en-ZA" w:eastAsia="en-ZA"/>
        </w:rPr>
        <w:lastRenderedPageBreak/>
        <w:drawing>
          <wp:inline distT="0" distB="0" distL="0" distR="0">
            <wp:extent cx="5267325" cy="3952875"/>
            <wp:effectExtent l="0" t="0" r="9525" b="9525"/>
            <wp:docPr id="21" name="Picture 9" descr="DSCN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110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rsidR="001F65B9" w:rsidRPr="001F65B9" w:rsidRDefault="001F65B9" w:rsidP="00282E33">
      <w:pPr>
        <w:rPr>
          <w:rFonts w:cs="Arial"/>
          <w:iCs/>
          <w:szCs w:val="22"/>
        </w:rPr>
      </w:pPr>
      <w:r>
        <w:rPr>
          <w:rFonts w:cs="Arial"/>
          <w:iCs/>
          <w:szCs w:val="22"/>
        </w:rPr>
        <w:t>Figure 9: Dense Tzaneen Sour Bushveld</w:t>
      </w:r>
    </w:p>
    <w:p w:rsidR="00EB013B" w:rsidRDefault="00EB013B" w:rsidP="00282E33">
      <w:pPr>
        <w:rPr>
          <w:rFonts w:cs="Arial"/>
          <w:i/>
          <w:iCs/>
          <w:szCs w:val="22"/>
        </w:rPr>
      </w:pPr>
    </w:p>
    <w:p w:rsidR="00EB013B" w:rsidRDefault="00EB013B" w:rsidP="00282E33">
      <w:pPr>
        <w:rPr>
          <w:rFonts w:cs="Arial"/>
          <w:i/>
          <w:iCs/>
          <w:szCs w:val="22"/>
        </w:rPr>
        <w:sectPr w:rsidR="00EB013B" w:rsidSect="00EB013B">
          <w:type w:val="continuous"/>
          <w:pgSz w:w="11906" w:h="16838"/>
          <w:pgMar w:top="1440" w:right="1800" w:bottom="1440" w:left="1800" w:header="708" w:footer="708" w:gutter="0"/>
          <w:cols w:space="708"/>
          <w:titlePg/>
          <w:docGrid w:linePitch="360"/>
        </w:sectPr>
      </w:pPr>
    </w:p>
    <w:p w:rsidR="00EB013B" w:rsidRDefault="00EB013B" w:rsidP="00282E33">
      <w:pPr>
        <w:rPr>
          <w:rFonts w:cs="Arial"/>
          <w:i/>
          <w:iCs/>
          <w:szCs w:val="22"/>
        </w:rPr>
      </w:pPr>
    </w:p>
    <w:p w:rsidR="00EB013B" w:rsidRDefault="00EB013B" w:rsidP="00282E33">
      <w:pPr>
        <w:rPr>
          <w:rFonts w:cs="Arial"/>
          <w:i/>
          <w:iCs/>
          <w:szCs w:val="22"/>
        </w:rPr>
      </w:pPr>
    </w:p>
    <w:p w:rsidR="006F4403" w:rsidRDefault="006F4403" w:rsidP="00282E33">
      <w:pPr>
        <w:rPr>
          <w:rFonts w:cs="Arial"/>
          <w:i/>
          <w:iCs/>
          <w:szCs w:val="22"/>
        </w:rPr>
        <w:sectPr w:rsidR="006F4403" w:rsidSect="006F4403">
          <w:type w:val="continuous"/>
          <w:pgSz w:w="11906" w:h="16838"/>
          <w:pgMar w:top="1440" w:right="1800" w:bottom="1440" w:left="1800" w:header="708" w:footer="708" w:gutter="0"/>
          <w:cols w:num="2" w:space="708"/>
          <w:titlePg/>
          <w:docGrid w:linePitch="360"/>
        </w:sectPr>
      </w:pPr>
    </w:p>
    <w:p w:rsidR="0048225A" w:rsidRPr="00795B81" w:rsidRDefault="0048225A" w:rsidP="00282E33"/>
    <w:p w:rsidR="006F4403" w:rsidRDefault="009C7830" w:rsidP="00282E33">
      <w:pPr>
        <w:pStyle w:val="Heading2"/>
      </w:pPr>
      <w:bookmarkStart w:id="80" w:name="_Toc286306195"/>
      <w:bookmarkStart w:id="81" w:name="_Toc286833659"/>
      <w:bookmarkStart w:id="82" w:name="_Toc323214603"/>
      <w:r>
        <w:t>9</w:t>
      </w:r>
      <w:r w:rsidR="006F4403">
        <w:t xml:space="preserve">. </w:t>
      </w:r>
      <w:bookmarkEnd w:id="80"/>
      <w:bookmarkEnd w:id="81"/>
      <w:r w:rsidR="007C6FBA">
        <w:t>Granite Bushveld</w:t>
      </w:r>
      <w:bookmarkEnd w:id="82"/>
    </w:p>
    <w:p w:rsidR="006F4403" w:rsidRDefault="007C6FBA" w:rsidP="007C6FBA">
      <w:r>
        <w:t xml:space="preserve">The granite bushveld on the granite Lowveld plains cover the largest part of </w:t>
      </w:r>
      <w:r w:rsidR="0048225A">
        <w:t xml:space="preserve">all </w:t>
      </w:r>
      <w:r>
        <w:t xml:space="preserve">the transects in the study site. </w:t>
      </w:r>
      <w:r w:rsidR="0048225A">
        <w:t>This large granite plain is covered with the “typical” Lowveld bushveld, well know, for example, from large parts of the Kruger National Park.</w:t>
      </w:r>
    </w:p>
    <w:p w:rsidR="0048225A" w:rsidRDefault="0048225A" w:rsidP="007C6FBA"/>
    <w:p w:rsidR="0048225A" w:rsidRDefault="0048225A" w:rsidP="007C6FBA">
      <w:r>
        <w:t xml:space="preserve">Prominent species are </w:t>
      </w:r>
      <w:r>
        <w:rPr>
          <w:i/>
        </w:rPr>
        <w:t xml:space="preserve">Combretum apiculatum </w:t>
      </w:r>
      <w:r>
        <w:t xml:space="preserve">on the sandy or gravelly upland sites, while </w:t>
      </w:r>
      <w:r>
        <w:rPr>
          <w:i/>
        </w:rPr>
        <w:t xml:space="preserve">Acacia nigrescens </w:t>
      </w:r>
      <w:r>
        <w:t xml:space="preserve">and other </w:t>
      </w:r>
      <w:r>
        <w:rPr>
          <w:i/>
        </w:rPr>
        <w:t xml:space="preserve">Acacia </w:t>
      </w:r>
      <w:r w:rsidRPr="0048225A">
        <w:t>species</w:t>
      </w:r>
      <w:r>
        <w:rPr>
          <w:i/>
        </w:rPr>
        <w:t xml:space="preserve"> </w:t>
      </w:r>
      <w:r>
        <w:t xml:space="preserve">are prominent on the more clayey bottomland sites. Many species could be recorded, as this area is often close to roads and accessible.  </w:t>
      </w:r>
    </w:p>
    <w:p w:rsidR="0048225A" w:rsidRPr="000804E8" w:rsidRDefault="0048225A" w:rsidP="007C6FBA">
      <w:pPr>
        <w:rPr>
          <w:rFonts w:cs="Arial"/>
          <w:szCs w:val="22"/>
          <w:highlight w:val="yellow"/>
        </w:rPr>
      </w:pPr>
    </w:p>
    <w:p w:rsidR="007C6FBA" w:rsidRPr="006A09F6" w:rsidRDefault="007C6FBA" w:rsidP="007C6FBA">
      <w:pPr>
        <w:pStyle w:val="BODYCOPY"/>
        <w:spacing w:line="360" w:lineRule="auto"/>
        <w:rPr>
          <w:rFonts w:ascii="Arial" w:hAnsi="Arial" w:cs="Arial"/>
          <w:sz w:val="22"/>
          <w:szCs w:val="22"/>
          <w:lang w:val="en-ZA"/>
        </w:rPr>
      </w:pPr>
      <w:bookmarkStart w:id="83" w:name="_Toc286306197"/>
      <w:bookmarkStart w:id="84" w:name="_Toc286833661"/>
      <w:r w:rsidRPr="006A09F6">
        <w:rPr>
          <w:rFonts w:ascii="Arial" w:hAnsi="Arial" w:cs="Arial"/>
          <w:sz w:val="22"/>
          <w:szCs w:val="22"/>
          <w:lang w:val="en-ZA"/>
        </w:rPr>
        <w:t xml:space="preserve">The following plant species were recorded in this plant community: </w:t>
      </w:r>
    </w:p>
    <w:p w:rsidR="007C6FBA" w:rsidRPr="006A09F6" w:rsidRDefault="007C6FBA" w:rsidP="007C6FBA">
      <w:pPr>
        <w:pStyle w:val="BODYCOPY"/>
        <w:spacing w:line="360" w:lineRule="auto"/>
        <w:rPr>
          <w:rFonts w:ascii="Arial" w:hAnsi="Arial" w:cs="Arial"/>
          <w:sz w:val="22"/>
          <w:szCs w:val="22"/>
          <w:lang w:val="en-ZA"/>
        </w:rPr>
      </w:pPr>
    </w:p>
    <w:p w:rsidR="007C6FBA" w:rsidRPr="006A09F6" w:rsidRDefault="007C6FBA" w:rsidP="007C6FBA">
      <w:pPr>
        <w:pStyle w:val="BODYCOPY"/>
        <w:spacing w:line="360" w:lineRule="auto"/>
        <w:rPr>
          <w:rFonts w:ascii="Arial" w:hAnsi="Arial" w:cs="Arial"/>
          <w:b/>
          <w:sz w:val="22"/>
          <w:szCs w:val="22"/>
          <w:lang w:val="en-US"/>
        </w:rPr>
      </w:pPr>
      <w:r w:rsidRPr="006A09F6">
        <w:rPr>
          <w:rFonts w:ascii="Arial" w:hAnsi="Arial" w:cs="Arial"/>
          <w:b/>
          <w:sz w:val="22"/>
          <w:szCs w:val="22"/>
          <w:lang w:val="en-US"/>
        </w:rPr>
        <w:t>Trees and shrubs</w:t>
      </w:r>
    </w:p>
    <w:p w:rsidR="007C6FBA" w:rsidRPr="006A09F6" w:rsidRDefault="007C6FBA" w:rsidP="007C6FBA">
      <w:pPr>
        <w:pStyle w:val="BODYCOPY"/>
        <w:spacing w:line="360" w:lineRule="auto"/>
        <w:rPr>
          <w:rFonts w:ascii="Arial" w:hAnsi="Arial" w:cs="Arial"/>
          <w:i/>
          <w:sz w:val="22"/>
          <w:szCs w:val="22"/>
          <w:lang w:val="en-ZA"/>
        </w:rPr>
        <w:sectPr w:rsidR="007C6FBA" w:rsidRPr="006A09F6" w:rsidSect="00A43384">
          <w:footerReference w:type="even" r:id="rId46"/>
          <w:footerReference w:type="default" r:id="rId47"/>
          <w:footerReference w:type="first" r:id="rId48"/>
          <w:type w:val="continuous"/>
          <w:pgSz w:w="11907" w:h="16840" w:code="9"/>
          <w:pgMar w:top="1440" w:right="1797" w:bottom="1474" w:left="1797" w:header="720" w:footer="1112" w:gutter="0"/>
          <w:cols w:space="720"/>
          <w:titlePg/>
        </w:sectPr>
      </w:pP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lastRenderedPageBreak/>
        <w:t>Acacia exuvialis</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Acacia gerrardii</w:t>
      </w:r>
    </w:p>
    <w:p w:rsidR="006C5868" w:rsidRPr="0048225A" w:rsidRDefault="006C5868" w:rsidP="007C6FBA">
      <w:pPr>
        <w:pStyle w:val="BODYCOPY"/>
        <w:spacing w:line="360" w:lineRule="auto"/>
        <w:rPr>
          <w:rFonts w:ascii="Arial" w:hAnsi="Arial" w:cs="Arial"/>
          <w:sz w:val="22"/>
          <w:szCs w:val="22"/>
          <w:lang w:val="en-ZA"/>
        </w:rPr>
      </w:pPr>
      <w:r>
        <w:rPr>
          <w:rFonts w:ascii="Arial" w:hAnsi="Arial" w:cs="Arial"/>
          <w:i/>
          <w:sz w:val="22"/>
          <w:szCs w:val="22"/>
          <w:lang w:val="en-ZA"/>
        </w:rPr>
        <w:t>Acacia nigrescens</w:t>
      </w:r>
      <w:r w:rsidR="0048225A">
        <w:rPr>
          <w:rFonts w:ascii="Arial" w:hAnsi="Arial" w:cs="Arial"/>
          <w:i/>
          <w:sz w:val="22"/>
          <w:szCs w:val="22"/>
          <w:lang w:val="en-ZA"/>
        </w:rPr>
        <w:tab/>
      </w:r>
      <w:r w:rsidR="0048225A">
        <w:rPr>
          <w:rFonts w:ascii="Arial" w:hAnsi="Arial" w:cs="Arial"/>
          <w:i/>
          <w:sz w:val="22"/>
          <w:szCs w:val="22"/>
          <w:lang w:val="en-ZA"/>
        </w:rPr>
        <w:tab/>
      </w:r>
      <w:r w:rsidR="0048225A">
        <w:rPr>
          <w:rFonts w:ascii="Arial" w:hAnsi="Arial" w:cs="Arial"/>
          <w:sz w:val="22"/>
          <w:szCs w:val="22"/>
          <w:lang w:val="en-ZA"/>
        </w:rPr>
        <w:t>d</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 xml:space="preserve">Acacia nilotica </w:t>
      </w:r>
    </w:p>
    <w:p w:rsidR="006C5868" w:rsidRPr="00CE15DB" w:rsidRDefault="006C5868" w:rsidP="007C6FBA">
      <w:pPr>
        <w:rPr>
          <w:rFonts w:cs="Arial"/>
          <w:iCs/>
          <w:szCs w:val="22"/>
        </w:rPr>
      </w:pPr>
      <w:r>
        <w:rPr>
          <w:rFonts w:cs="Arial"/>
          <w:i/>
          <w:iCs/>
          <w:szCs w:val="22"/>
        </w:rPr>
        <w:t>Acacia sieberiana</w:t>
      </w:r>
      <w:r>
        <w:rPr>
          <w:rFonts w:cs="Arial"/>
          <w:i/>
          <w:iCs/>
          <w:szCs w:val="22"/>
        </w:rPr>
        <w:tab/>
      </w:r>
      <w:r>
        <w:rPr>
          <w:rFonts w:cs="Arial"/>
          <w:i/>
          <w:iCs/>
          <w:szCs w:val="22"/>
        </w:rPr>
        <w:tab/>
      </w:r>
      <w:r>
        <w:rPr>
          <w:rFonts w:cs="Arial"/>
          <w:iCs/>
          <w:szCs w:val="22"/>
        </w:rPr>
        <w:t>M</w:t>
      </w:r>
    </w:p>
    <w:p w:rsidR="006C5868" w:rsidRPr="0048225A" w:rsidRDefault="006C5868" w:rsidP="007C6FBA">
      <w:pPr>
        <w:pStyle w:val="BODYCOPY"/>
        <w:spacing w:line="360" w:lineRule="auto"/>
        <w:rPr>
          <w:rFonts w:ascii="Arial" w:hAnsi="Arial" w:cs="Arial"/>
          <w:sz w:val="22"/>
          <w:szCs w:val="22"/>
          <w:lang w:val="en-ZA"/>
        </w:rPr>
      </w:pPr>
      <w:r>
        <w:rPr>
          <w:rFonts w:ascii="Arial" w:hAnsi="Arial" w:cs="Arial"/>
          <w:i/>
          <w:sz w:val="22"/>
          <w:szCs w:val="22"/>
          <w:lang w:val="en-ZA"/>
        </w:rPr>
        <w:t>Acacia tortilis</w:t>
      </w:r>
      <w:r w:rsidR="0048225A">
        <w:rPr>
          <w:rFonts w:ascii="Arial" w:hAnsi="Arial" w:cs="Arial"/>
          <w:i/>
          <w:sz w:val="22"/>
          <w:szCs w:val="22"/>
          <w:lang w:val="en-ZA"/>
        </w:rPr>
        <w:tab/>
      </w:r>
      <w:r w:rsidR="0048225A">
        <w:rPr>
          <w:rFonts w:ascii="Arial" w:hAnsi="Arial" w:cs="Arial"/>
          <w:i/>
          <w:sz w:val="22"/>
          <w:szCs w:val="22"/>
          <w:lang w:val="en-ZA"/>
        </w:rPr>
        <w:tab/>
      </w:r>
      <w:r w:rsidR="0048225A">
        <w:rPr>
          <w:rFonts w:ascii="Arial" w:hAnsi="Arial" w:cs="Arial"/>
          <w:i/>
          <w:sz w:val="22"/>
          <w:szCs w:val="22"/>
          <w:lang w:val="en-ZA"/>
        </w:rPr>
        <w:tab/>
      </w:r>
      <w:r w:rsidR="0048225A">
        <w:rPr>
          <w:rFonts w:ascii="Arial" w:hAnsi="Arial" w:cs="Arial"/>
          <w:sz w:val="22"/>
          <w:szCs w:val="22"/>
          <w:lang w:val="en-ZA"/>
        </w:rPr>
        <w:t>d</w:t>
      </w:r>
    </w:p>
    <w:p w:rsidR="006C5868" w:rsidRDefault="006C5868" w:rsidP="007C6FBA">
      <w:pPr>
        <w:rPr>
          <w:rFonts w:cs="Arial"/>
          <w:iCs/>
          <w:szCs w:val="22"/>
        </w:rPr>
      </w:pPr>
      <w:r>
        <w:rPr>
          <w:rFonts w:cs="Arial"/>
          <w:i/>
          <w:iCs/>
          <w:szCs w:val="22"/>
        </w:rPr>
        <w:t>Agave sisalana</w:t>
      </w:r>
      <w:r>
        <w:rPr>
          <w:rFonts w:cs="Arial"/>
          <w:i/>
          <w:iCs/>
          <w:szCs w:val="22"/>
        </w:rPr>
        <w:tab/>
      </w:r>
      <w:r>
        <w:rPr>
          <w:rFonts w:cs="Arial"/>
          <w:i/>
          <w:iCs/>
          <w:szCs w:val="22"/>
        </w:rPr>
        <w:tab/>
      </w:r>
      <w:r>
        <w:rPr>
          <w:rFonts w:cs="Arial"/>
          <w:iCs/>
          <w:szCs w:val="22"/>
        </w:rPr>
        <w:t>A</w:t>
      </w:r>
    </w:p>
    <w:p w:rsidR="006C5868" w:rsidRPr="0048225A" w:rsidRDefault="006C5868" w:rsidP="007C6FBA">
      <w:pPr>
        <w:pStyle w:val="BODYCOPY"/>
        <w:spacing w:line="360" w:lineRule="auto"/>
        <w:rPr>
          <w:rFonts w:ascii="Arial" w:hAnsi="Arial" w:cs="Arial"/>
          <w:sz w:val="22"/>
          <w:szCs w:val="22"/>
          <w:lang w:val="en-ZA"/>
        </w:rPr>
      </w:pPr>
      <w:r>
        <w:rPr>
          <w:rFonts w:ascii="Arial" w:hAnsi="Arial" w:cs="Arial"/>
          <w:i/>
          <w:sz w:val="22"/>
          <w:szCs w:val="22"/>
          <w:lang w:val="en-ZA"/>
        </w:rPr>
        <w:t>Albizia harveyi</w:t>
      </w:r>
      <w:r w:rsidR="0048225A">
        <w:rPr>
          <w:rFonts w:ascii="Arial" w:hAnsi="Arial" w:cs="Arial"/>
          <w:i/>
          <w:sz w:val="22"/>
          <w:szCs w:val="22"/>
          <w:lang w:val="en-ZA"/>
        </w:rPr>
        <w:tab/>
      </w:r>
      <w:r w:rsidR="0048225A">
        <w:rPr>
          <w:rFonts w:ascii="Arial" w:hAnsi="Arial" w:cs="Arial"/>
          <w:i/>
          <w:sz w:val="22"/>
          <w:szCs w:val="22"/>
          <w:lang w:val="en-ZA"/>
        </w:rPr>
        <w:tab/>
      </w:r>
      <w:r w:rsidR="0048225A">
        <w:rPr>
          <w:rFonts w:ascii="Arial" w:hAnsi="Arial" w:cs="Arial"/>
          <w:i/>
          <w:sz w:val="22"/>
          <w:szCs w:val="22"/>
          <w:lang w:val="en-ZA"/>
        </w:rPr>
        <w:tab/>
      </w:r>
      <w:r w:rsidR="0048225A">
        <w:rPr>
          <w:rFonts w:ascii="Arial" w:hAnsi="Arial" w:cs="Arial"/>
          <w:sz w:val="22"/>
          <w:szCs w:val="22"/>
          <w:lang w:val="en-ZA"/>
        </w:rPr>
        <w:t>d</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Bolusanthus speciosa</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Capparis tomentosa</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Cassia abbreviata</w:t>
      </w:r>
    </w:p>
    <w:p w:rsidR="006C5868" w:rsidRPr="0048225A" w:rsidRDefault="006C5868" w:rsidP="007C6FBA">
      <w:pPr>
        <w:pStyle w:val="BODYCOPY"/>
        <w:spacing w:line="360" w:lineRule="auto"/>
        <w:rPr>
          <w:rFonts w:ascii="Arial" w:hAnsi="Arial" w:cs="Arial"/>
          <w:sz w:val="22"/>
          <w:szCs w:val="22"/>
          <w:lang w:val="en-ZA"/>
        </w:rPr>
      </w:pPr>
      <w:r>
        <w:rPr>
          <w:rFonts w:ascii="Arial" w:hAnsi="Arial" w:cs="Arial"/>
          <w:i/>
          <w:sz w:val="22"/>
          <w:szCs w:val="22"/>
          <w:lang w:val="en-ZA"/>
        </w:rPr>
        <w:t>Combretum apiculatum</w:t>
      </w:r>
      <w:r w:rsidR="0048225A">
        <w:rPr>
          <w:rFonts w:ascii="Arial" w:hAnsi="Arial" w:cs="Arial"/>
          <w:i/>
          <w:sz w:val="22"/>
          <w:szCs w:val="22"/>
          <w:lang w:val="en-ZA"/>
        </w:rPr>
        <w:tab/>
      </w:r>
      <w:r w:rsidR="0048225A">
        <w:rPr>
          <w:rFonts w:ascii="Arial" w:hAnsi="Arial" w:cs="Arial"/>
          <w:sz w:val="22"/>
          <w:szCs w:val="22"/>
          <w:lang w:val="en-ZA"/>
        </w:rPr>
        <w:t>D</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Combretum collinum</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Combretum hereroense</w:t>
      </w:r>
    </w:p>
    <w:p w:rsidR="006C5868" w:rsidRDefault="006C5868" w:rsidP="007C6FBA">
      <w:pPr>
        <w:pStyle w:val="BODYCOPY"/>
        <w:spacing w:line="360" w:lineRule="auto"/>
        <w:rPr>
          <w:rFonts w:ascii="Arial" w:hAnsi="Arial" w:cs="Arial"/>
          <w:sz w:val="22"/>
          <w:szCs w:val="22"/>
          <w:lang w:val="en-ZA"/>
        </w:rPr>
      </w:pPr>
      <w:r>
        <w:rPr>
          <w:rFonts w:ascii="Arial" w:hAnsi="Arial" w:cs="Arial"/>
          <w:i/>
          <w:sz w:val="22"/>
          <w:szCs w:val="22"/>
          <w:lang w:val="en-ZA"/>
        </w:rPr>
        <w:t>Combretum imberbe</w:t>
      </w:r>
      <w:r>
        <w:rPr>
          <w:rFonts w:ascii="Arial" w:hAnsi="Arial" w:cs="Arial"/>
          <w:i/>
          <w:sz w:val="22"/>
          <w:szCs w:val="22"/>
          <w:lang w:val="en-ZA"/>
        </w:rPr>
        <w:tab/>
      </w:r>
      <w:r>
        <w:rPr>
          <w:rFonts w:ascii="Arial" w:hAnsi="Arial" w:cs="Arial"/>
          <w:i/>
          <w:sz w:val="22"/>
          <w:szCs w:val="22"/>
          <w:lang w:val="en-ZA"/>
        </w:rPr>
        <w:tab/>
      </w:r>
      <w:r>
        <w:rPr>
          <w:rFonts w:ascii="Arial" w:hAnsi="Arial" w:cs="Arial"/>
          <w:sz w:val="22"/>
          <w:szCs w:val="22"/>
          <w:lang w:val="en-ZA"/>
        </w:rPr>
        <w:t>P</w:t>
      </w:r>
    </w:p>
    <w:p w:rsidR="006C5868" w:rsidRPr="00CE15DB" w:rsidRDefault="006C5868" w:rsidP="007C6FBA">
      <w:pPr>
        <w:rPr>
          <w:rFonts w:cs="Arial"/>
          <w:iCs/>
          <w:szCs w:val="22"/>
        </w:rPr>
      </w:pPr>
      <w:r w:rsidRPr="006146E3">
        <w:rPr>
          <w:rFonts w:cs="Arial"/>
          <w:i/>
          <w:iCs/>
          <w:szCs w:val="22"/>
        </w:rPr>
        <w:t>Combretum zeyheri</w:t>
      </w:r>
      <w:r>
        <w:rPr>
          <w:rFonts w:cs="Arial"/>
          <w:i/>
          <w:iCs/>
          <w:szCs w:val="22"/>
        </w:rPr>
        <w:tab/>
      </w:r>
      <w:r>
        <w:rPr>
          <w:rFonts w:cs="Arial"/>
          <w:i/>
          <w:iCs/>
          <w:szCs w:val="22"/>
        </w:rPr>
        <w:tab/>
      </w:r>
      <w:r>
        <w:rPr>
          <w:rFonts w:cs="Arial"/>
          <w:iCs/>
          <w:szCs w:val="22"/>
        </w:rPr>
        <w:t>M</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Commiphora africana</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Cordia ovalis</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Dalbergia melanoxylon</w:t>
      </w:r>
    </w:p>
    <w:p w:rsidR="006C5868" w:rsidRPr="00CE15DB" w:rsidRDefault="006C5868" w:rsidP="007C6FBA">
      <w:pPr>
        <w:rPr>
          <w:rFonts w:cs="Arial"/>
          <w:szCs w:val="22"/>
        </w:rPr>
      </w:pPr>
      <w:r w:rsidRPr="006146E3">
        <w:rPr>
          <w:rFonts w:cs="Arial"/>
          <w:i/>
          <w:szCs w:val="22"/>
        </w:rPr>
        <w:t>Dichrostachys cinerea</w:t>
      </w:r>
      <w:r>
        <w:rPr>
          <w:rFonts w:cs="Arial"/>
          <w:i/>
          <w:szCs w:val="22"/>
        </w:rPr>
        <w:tab/>
      </w:r>
      <w:r w:rsidR="0048225A">
        <w:rPr>
          <w:rFonts w:cs="Arial"/>
          <w:szCs w:val="22"/>
        </w:rPr>
        <w:t>d</w:t>
      </w:r>
      <w:r>
        <w:rPr>
          <w:rFonts w:cs="Arial"/>
          <w:szCs w:val="22"/>
        </w:rPr>
        <w:t>M</w:t>
      </w:r>
    </w:p>
    <w:p w:rsidR="006C5868" w:rsidRPr="00CE15DB" w:rsidRDefault="006C5868" w:rsidP="007C6FBA">
      <w:pPr>
        <w:rPr>
          <w:rFonts w:cs="Arial"/>
          <w:iCs/>
          <w:szCs w:val="22"/>
        </w:rPr>
      </w:pPr>
      <w:r>
        <w:rPr>
          <w:rFonts w:cs="Arial"/>
          <w:i/>
          <w:iCs/>
          <w:szCs w:val="22"/>
        </w:rPr>
        <w:lastRenderedPageBreak/>
        <w:t>Dodonaea angustifolia</w:t>
      </w:r>
      <w:r>
        <w:rPr>
          <w:rFonts w:cs="Arial"/>
          <w:i/>
          <w:iCs/>
          <w:szCs w:val="22"/>
        </w:rPr>
        <w:tab/>
      </w:r>
      <w:r>
        <w:rPr>
          <w:rFonts w:cs="Arial"/>
          <w:iCs/>
          <w:szCs w:val="22"/>
        </w:rPr>
        <w:t>M</w:t>
      </w:r>
    </w:p>
    <w:p w:rsidR="006C5868" w:rsidRPr="00CE15DB" w:rsidRDefault="006C5868" w:rsidP="007C6FBA">
      <w:pPr>
        <w:rPr>
          <w:rFonts w:cs="Arial"/>
          <w:iCs/>
          <w:szCs w:val="22"/>
        </w:rPr>
      </w:pPr>
      <w:r w:rsidRPr="006146E3">
        <w:rPr>
          <w:rFonts w:cs="Arial"/>
          <w:i/>
          <w:iCs/>
          <w:szCs w:val="22"/>
        </w:rPr>
        <w:t>Dombeya rotundifolia</w:t>
      </w:r>
      <w:r>
        <w:rPr>
          <w:rFonts w:cs="Arial"/>
          <w:i/>
          <w:iCs/>
          <w:szCs w:val="22"/>
        </w:rPr>
        <w:tab/>
      </w:r>
      <w:r>
        <w:rPr>
          <w:rFonts w:cs="Arial"/>
          <w:i/>
          <w:iCs/>
          <w:szCs w:val="22"/>
        </w:rPr>
        <w:tab/>
      </w:r>
      <w:r>
        <w:rPr>
          <w:rFonts w:cs="Arial"/>
          <w:iCs/>
          <w:szCs w:val="22"/>
        </w:rPr>
        <w:t>M</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Ehretia amoena</w:t>
      </w:r>
    </w:p>
    <w:p w:rsidR="006C5868" w:rsidRPr="0048225A" w:rsidRDefault="006C5868" w:rsidP="007C6FBA">
      <w:pPr>
        <w:pStyle w:val="BODYCOPY"/>
        <w:spacing w:line="360" w:lineRule="auto"/>
        <w:rPr>
          <w:rFonts w:ascii="Arial" w:hAnsi="Arial" w:cs="Arial"/>
          <w:sz w:val="22"/>
          <w:szCs w:val="22"/>
          <w:lang w:val="en-ZA"/>
        </w:rPr>
      </w:pPr>
      <w:r>
        <w:rPr>
          <w:rFonts w:ascii="Arial" w:hAnsi="Arial" w:cs="Arial"/>
          <w:i/>
          <w:sz w:val="22"/>
          <w:szCs w:val="22"/>
          <w:lang w:val="en-ZA"/>
        </w:rPr>
        <w:t>Ehretia rigida</w:t>
      </w:r>
      <w:r w:rsidR="0048225A">
        <w:rPr>
          <w:rFonts w:ascii="Arial" w:hAnsi="Arial" w:cs="Arial"/>
          <w:i/>
          <w:sz w:val="22"/>
          <w:szCs w:val="22"/>
          <w:lang w:val="en-ZA"/>
        </w:rPr>
        <w:tab/>
      </w:r>
      <w:r w:rsidR="0048225A">
        <w:rPr>
          <w:rFonts w:ascii="Arial" w:hAnsi="Arial" w:cs="Arial"/>
          <w:i/>
          <w:sz w:val="22"/>
          <w:szCs w:val="22"/>
          <w:lang w:val="en-ZA"/>
        </w:rPr>
        <w:tab/>
      </w:r>
      <w:r w:rsidR="0048225A">
        <w:rPr>
          <w:rFonts w:ascii="Arial" w:hAnsi="Arial" w:cs="Arial"/>
          <w:i/>
          <w:sz w:val="22"/>
          <w:szCs w:val="22"/>
          <w:lang w:val="en-ZA"/>
        </w:rPr>
        <w:tab/>
      </w:r>
      <w:r w:rsidR="0048225A">
        <w:rPr>
          <w:rFonts w:ascii="Arial" w:hAnsi="Arial" w:cs="Arial"/>
          <w:sz w:val="22"/>
          <w:szCs w:val="22"/>
          <w:lang w:val="en-ZA"/>
        </w:rPr>
        <w:t>m</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Erythrina lysistemon</w:t>
      </w:r>
    </w:p>
    <w:p w:rsidR="006C5868" w:rsidRPr="0048225A" w:rsidRDefault="006C5868" w:rsidP="007C6FBA">
      <w:pPr>
        <w:pStyle w:val="BODYCOPY"/>
        <w:spacing w:line="360" w:lineRule="auto"/>
        <w:rPr>
          <w:rFonts w:ascii="Arial" w:hAnsi="Arial" w:cs="Arial"/>
          <w:sz w:val="22"/>
          <w:szCs w:val="22"/>
          <w:lang w:val="en-ZA"/>
        </w:rPr>
      </w:pPr>
      <w:r>
        <w:rPr>
          <w:rFonts w:ascii="Arial" w:hAnsi="Arial" w:cs="Arial"/>
          <w:i/>
          <w:sz w:val="22"/>
          <w:szCs w:val="22"/>
          <w:lang w:val="en-ZA"/>
        </w:rPr>
        <w:t>Euclea divinorum</w:t>
      </w:r>
      <w:r w:rsidR="0048225A">
        <w:rPr>
          <w:rFonts w:ascii="Arial" w:hAnsi="Arial" w:cs="Arial"/>
          <w:i/>
          <w:sz w:val="22"/>
          <w:szCs w:val="22"/>
          <w:lang w:val="en-ZA"/>
        </w:rPr>
        <w:tab/>
      </w:r>
      <w:r w:rsidR="0048225A">
        <w:rPr>
          <w:rFonts w:ascii="Arial" w:hAnsi="Arial" w:cs="Arial"/>
          <w:i/>
          <w:sz w:val="22"/>
          <w:szCs w:val="22"/>
          <w:lang w:val="en-ZA"/>
        </w:rPr>
        <w:tab/>
      </w:r>
      <w:r w:rsidR="0048225A">
        <w:rPr>
          <w:rFonts w:ascii="Arial" w:hAnsi="Arial" w:cs="Arial"/>
          <w:sz w:val="22"/>
          <w:szCs w:val="22"/>
          <w:lang w:val="en-ZA"/>
        </w:rPr>
        <w:t>M</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Euclea natalensis</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Ficus stuhlmanni</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Flueggea virosa</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Gardenia volkensii</w:t>
      </w:r>
    </w:p>
    <w:p w:rsidR="006C5868" w:rsidRDefault="006C5868" w:rsidP="007C6FBA">
      <w:pPr>
        <w:rPr>
          <w:rFonts w:cs="Arial"/>
          <w:i/>
          <w:iCs/>
          <w:szCs w:val="22"/>
        </w:rPr>
      </w:pPr>
      <w:r w:rsidRPr="006146E3">
        <w:rPr>
          <w:rFonts w:cs="Arial"/>
          <w:i/>
          <w:iCs/>
          <w:szCs w:val="22"/>
        </w:rPr>
        <w:t>Grewia bicolor</w:t>
      </w:r>
    </w:p>
    <w:p w:rsidR="006C5868" w:rsidRDefault="006C5868" w:rsidP="007C6FBA">
      <w:pPr>
        <w:rPr>
          <w:rFonts w:cs="Arial"/>
          <w:i/>
          <w:iCs/>
          <w:szCs w:val="22"/>
        </w:rPr>
      </w:pPr>
      <w:r>
        <w:rPr>
          <w:rFonts w:cs="Arial"/>
          <w:i/>
          <w:iCs/>
          <w:szCs w:val="22"/>
        </w:rPr>
        <w:t>Grewia flava</w:t>
      </w:r>
    </w:p>
    <w:p w:rsidR="006C5868" w:rsidRPr="006146E3" w:rsidRDefault="006C5868" w:rsidP="007C6FBA">
      <w:pPr>
        <w:rPr>
          <w:rFonts w:cs="Arial"/>
          <w:i/>
          <w:iCs/>
          <w:szCs w:val="22"/>
        </w:rPr>
      </w:pPr>
      <w:r>
        <w:rPr>
          <w:rFonts w:cs="Arial"/>
          <w:i/>
          <w:iCs/>
          <w:szCs w:val="22"/>
        </w:rPr>
        <w:t>Grewia flavescens</w:t>
      </w:r>
    </w:p>
    <w:p w:rsidR="006C5868" w:rsidRDefault="006C5868" w:rsidP="007C6FBA">
      <w:pPr>
        <w:rPr>
          <w:rFonts w:cs="Arial"/>
          <w:i/>
          <w:iCs/>
          <w:szCs w:val="22"/>
        </w:rPr>
      </w:pPr>
      <w:r>
        <w:rPr>
          <w:rFonts w:cs="Arial"/>
          <w:i/>
          <w:iCs/>
          <w:szCs w:val="22"/>
        </w:rPr>
        <w:t>Grewia monticola</w:t>
      </w:r>
    </w:p>
    <w:p w:rsidR="006C5868" w:rsidRPr="00C25843" w:rsidRDefault="006C5868" w:rsidP="007C6FBA">
      <w:pPr>
        <w:rPr>
          <w:rFonts w:cs="Arial"/>
          <w:iCs/>
          <w:szCs w:val="22"/>
        </w:rPr>
      </w:pPr>
      <w:r w:rsidRPr="006146E3">
        <w:rPr>
          <w:rFonts w:cs="Arial"/>
          <w:i/>
          <w:iCs/>
          <w:szCs w:val="22"/>
        </w:rPr>
        <w:t>Gymnosporia senegalensis</w:t>
      </w:r>
      <w:r>
        <w:rPr>
          <w:rFonts w:cs="Arial"/>
          <w:i/>
          <w:iCs/>
          <w:szCs w:val="22"/>
        </w:rPr>
        <w:tab/>
      </w:r>
      <w:r>
        <w:rPr>
          <w:rFonts w:cs="Arial"/>
          <w:iCs/>
          <w:szCs w:val="22"/>
        </w:rPr>
        <w:t>M</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Lannea discolor</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Lannea schweinfurthii</w:t>
      </w:r>
    </w:p>
    <w:p w:rsidR="006C5868" w:rsidRDefault="006C5868" w:rsidP="007C6FBA">
      <w:pPr>
        <w:rPr>
          <w:rFonts w:cs="Arial"/>
          <w:iCs/>
          <w:szCs w:val="22"/>
        </w:rPr>
      </w:pPr>
      <w:r>
        <w:rPr>
          <w:rFonts w:cs="Arial"/>
          <w:i/>
          <w:iCs/>
          <w:szCs w:val="22"/>
        </w:rPr>
        <w:t>Lantana camara</w:t>
      </w:r>
      <w:r>
        <w:rPr>
          <w:rFonts w:cs="Arial"/>
          <w:i/>
          <w:iCs/>
          <w:szCs w:val="22"/>
        </w:rPr>
        <w:tab/>
      </w:r>
      <w:r>
        <w:rPr>
          <w:rFonts w:cs="Arial"/>
          <w:i/>
          <w:iCs/>
          <w:szCs w:val="22"/>
        </w:rPr>
        <w:tab/>
      </w:r>
      <w:r>
        <w:rPr>
          <w:rFonts w:cs="Arial"/>
          <w:iCs/>
          <w:szCs w:val="22"/>
        </w:rPr>
        <w:t>A</w:t>
      </w:r>
    </w:p>
    <w:p w:rsidR="006C5868" w:rsidRPr="009E73E1"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Ozoroa engleri</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Pappea capensis</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lastRenderedPageBreak/>
        <w:t>Pavetta schumanniana</w:t>
      </w:r>
    </w:p>
    <w:p w:rsidR="006C5868" w:rsidRPr="00C25843" w:rsidRDefault="006C5868" w:rsidP="007C6FBA">
      <w:pPr>
        <w:rPr>
          <w:rFonts w:cs="Arial"/>
          <w:iCs/>
          <w:szCs w:val="22"/>
        </w:rPr>
      </w:pPr>
      <w:r>
        <w:rPr>
          <w:rFonts w:cs="Arial"/>
          <w:i/>
          <w:iCs/>
          <w:szCs w:val="22"/>
        </w:rPr>
        <w:t>Pavetta schumanniana</w:t>
      </w:r>
      <w:r>
        <w:rPr>
          <w:rFonts w:cs="Arial"/>
          <w:i/>
          <w:iCs/>
          <w:szCs w:val="22"/>
        </w:rPr>
        <w:tab/>
      </w:r>
      <w:r>
        <w:rPr>
          <w:rFonts w:cs="Arial"/>
          <w:iCs/>
          <w:szCs w:val="22"/>
        </w:rPr>
        <w:t>M</w:t>
      </w:r>
    </w:p>
    <w:p w:rsidR="006C5868" w:rsidRPr="00C25843" w:rsidRDefault="006C5868" w:rsidP="007C6FBA">
      <w:pPr>
        <w:rPr>
          <w:rFonts w:cs="Arial"/>
          <w:iCs/>
          <w:szCs w:val="22"/>
        </w:rPr>
      </w:pPr>
      <w:r>
        <w:rPr>
          <w:rFonts w:cs="Arial"/>
          <w:i/>
          <w:iCs/>
          <w:szCs w:val="22"/>
        </w:rPr>
        <w:t>Peltophorum africanum</w:t>
      </w:r>
      <w:r>
        <w:rPr>
          <w:rFonts w:cs="Arial"/>
          <w:i/>
          <w:iCs/>
          <w:szCs w:val="22"/>
        </w:rPr>
        <w:tab/>
      </w:r>
      <w:r>
        <w:rPr>
          <w:rFonts w:cs="Arial"/>
          <w:iCs/>
          <w:szCs w:val="22"/>
        </w:rPr>
        <w:t>M</w:t>
      </w:r>
    </w:p>
    <w:p w:rsidR="006C5868" w:rsidRPr="00CE15DB" w:rsidRDefault="006C5868" w:rsidP="007C6FBA">
      <w:pPr>
        <w:rPr>
          <w:rFonts w:cs="Arial"/>
          <w:iCs/>
          <w:szCs w:val="22"/>
        </w:rPr>
      </w:pPr>
      <w:r>
        <w:rPr>
          <w:rFonts w:cs="Arial"/>
          <w:i/>
          <w:iCs/>
          <w:szCs w:val="22"/>
        </w:rPr>
        <w:t>Philenoptera violacea</w:t>
      </w:r>
      <w:r>
        <w:rPr>
          <w:rFonts w:cs="Arial"/>
          <w:i/>
          <w:iCs/>
          <w:szCs w:val="22"/>
        </w:rPr>
        <w:tab/>
      </w:r>
      <w:r>
        <w:rPr>
          <w:rFonts w:cs="Arial"/>
          <w:i/>
          <w:iCs/>
          <w:szCs w:val="22"/>
        </w:rPr>
        <w:tab/>
      </w:r>
      <w:r>
        <w:rPr>
          <w:rFonts w:cs="Arial"/>
          <w:iCs/>
          <w:szCs w:val="22"/>
        </w:rPr>
        <w:t>PM</w:t>
      </w:r>
    </w:p>
    <w:p w:rsidR="006C5868" w:rsidRDefault="006C5868" w:rsidP="007C6FBA">
      <w:pPr>
        <w:rPr>
          <w:rFonts w:cs="Arial"/>
          <w:iCs/>
          <w:szCs w:val="22"/>
        </w:rPr>
      </w:pPr>
      <w:r>
        <w:rPr>
          <w:rFonts w:cs="Arial"/>
          <w:i/>
          <w:iCs/>
          <w:szCs w:val="22"/>
        </w:rPr>
        <w:t>Pterocarpus angolensis</w:t>
      </w:r>
      <w:r>
        <w:rPr>
          <w:rFonts w:cs="Arial"/>
          <w:i/>
          <w:iCs/>
          <w:szCs w:val="22"/>
        </w:rPr>
        <w:tab/>
      </w:r>
      <w:r>
        <w:rPr>
          <w:rFonts w:cs="Arial"/>
          <w:iCs/>
          <w:szCs w:val="22"/>
        </w:rPr>
        <w:t>PM</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Pterocarpus rotundifolius</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Schotia brachypetala</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Schotia capitata</w:t>
      </w:r>
    </w:p>
    <w:p w:rsidR="006C5868" w:rsidRDefault="006C5868" w:rsidP="007C6FBA">
      <w:pPr>
        <w:rPr>
          <w:rFonts w:cs="Arial"/>
          <w:iCs/>
          <w:szCs w:val="22"/>
        </w:rPr>
      </w:pPr>
      <w:r>
        <w:rPr>
          <w:rFonts w:cs="Arial"/>
          <w:i/>
          <w:iCs/>
          <w:szCs w:val="22"/>
        </w:rPr>
        <w:t>Sclerocarya birrea</w:t>
      </w:r>
      <w:r>
        <w:rPr>
          <w:rFonts w:cs="Arial"/>
          <w:i/>
          <w:iCs/>
          <w:szCs w:val="22"/>
        </w:rPr>
        <w:tab/>
      </w:r>
      <w:r>
        <w:rPr>
          <w:rFonts w:cs="Arial"/>
          <w:i/>
          <w:iCs/>
          <w:szCs w:val="22"/>
        </w:rPr>
        <w:tab/>
      </w:r>
      <w:r>
        <w:rPr>
          <w:rFonts w:cs="Arial"/>
          <w:iCs/>
          <w:szCs w:val="22"/>
        </w:rPr>
        <w:t>PM</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lastRenderedPageBreak/>
        <w:t>Searsia guenzii</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Searsia leptodictya</w:t>
      </w:r>
    </w:p>
    <w:p w:rsidR="006C5868" w:rsidRPr="009E73E1" w:rsidRDefault="006C5868" w:rsidP="007C6FBA">
      <w:pPr>
        <w:pStyle w:val="BODYCOPY"/>
        <w:spacing w:line="360" w:lineRule="auto"/>
        <w:rPr>
          <w:rFonts w:ascii="Arial" w:hAnsi="Arial" w:cs="Arial"/>
          <w:sz w:val="22"/>
          <w:szCs w:val="22"/>
          <w:lang w:val="en-ZA"/>
        </w:rPr>
      </w:pPr>
      <w:r>
        <w:rPr>
          <w:rFonts w:ascii="Arial" w:hAnsi="Arial" w:cs="Arial"/>
          <w:i/>
          <w:sz w:val="22"/>
          <w:szCs w:val="22"/>
          <w:lang w:val="en-ZA"/>
        </w:rPr>
        <w:t>Senna didymobotrya</w:t>
      </w:r>
      <w:r>
        <w:rPr>
          <w:rFonts w:ascii="Arial" w:hAnsi="Arial" w:cs="Arial"/>
          <w:i/>
          <w:sz w:val="22"/>
          <w:szCs w:val="22"/>
          <w:lang w:val="en-ZA"/>
        </w:rPr>
        <w:tab/>
      </w:r>
      <w:r>
        <w:rPr>
          <w:rFonts w:ascii="Arial" w:hAnsi="Arial" w:cs="Arial"/>
          <w:i/>
          <w:sz w:val="22"/>
          <w:szCs w:val="22"/>
          <w:lang w:val="en-ZA"/>
        </w:rPr>
        <w:tab/>
      </w:r>
      <w:r>
        <w:rPr>
          <w:rFonts w:ascii="Arial" w:hAnsi="Arial" w:cs="Arial"/>
          <w:sz w:val="22"/>
          <w:szCs w:val="22"/>
          <w:lang w:val="en-ZA"/>
        </w:rPr>
        <w:t>A</w:t>
      </w:r>
    </w:p>
    <w:p w:rsidR="006C5868" w:rsidRDefault="006C5868" w:rsidP="007C6FBA">
      <w:pPr>
        <w:rPr>
          <w:rFonts w:cs="Arial"/>
          <w:iCs/>
          <w:szCs w:val="22"/>
        </w:rPr>
      </w:pPr>
      <w:r>
        <w:rPr>
          <w:rFonts w:cs="Arial"/>
          <w:i/>
          <w:iCs/>
          <w:szCs w:val="22"/>
        </w:rPr>
        <w:t>Senna petersiana</w:t>
      </w:r>
      <w:r>
        <w:rPr>
          <w:rFonts w:cs="Arial"/>
          <w:i/>
          <w:iCs/>
          <w:szCs w:val="22"/>
        </w:rPr>
        <w:tab/>
      </w:r>
      <w:r>
        <w:rPr>
          <w:rFonts w:cs="Arial"/>
          <w:i/>
          <w:iCs/>
          <w:szCs w:val="22"/>
        </w:rPr>
        <w:tab/>
      </w:r>
      <w:r>
        <w:rPr>
          <w:rFonts w:cs="Arial"/>
          <w:iCs/>
          <w:szCs w:val="22"/>
        </w:rPr>
        <w:t>DM</w:t>
      </w:r>
    </w:p>
    <w:p w:rsidR="006C5868" w:rsidRDefault="006C5868" w:rsidP="007C6FBA">
      <w:pPr>
        <w:pStyle w:val="BODYCOPY"/>
        <w:spacing w:line="360" w:lineRule="auto"/>
        <w:rPr>
          <w:rFonts w:ascii="Arial" w:hAnsi="Arial" w:cs="Arial"/>
          <w:sz w:val="22"/>
          <w:szCs w:val="22"/>
          <w:lang w:val="en-ZA"/>
        </w:rPr>
      </w:pPr>
      <w:r>
        <w:rPr>
          <w:rFonts w:ascii="Arial" w:hAnsi="Arial" w:cs="Arial"/>
          <w:i/>
          <w:sz w:val="22"/>
          <w:szCs w:val="22"/>
          <w:lang w:val="en-ZA"/>
        </w:rPr>
        <w:t>Spirostachys africana</w:t>
      </w:r>
      <w:r>
        <w:rPr>
          <w:rFonts w:ascii="Arial" w:hAnsi="Arial" w:cs="Arial"/>
          <w:i/>
          <w:sz w:val="22"/>
          <w:szCs w:val="22"/>
          <w:lang w:val="en-ZA"/>
        </w:rPr>
        <w:tab/>
      </w:r>
      <w:r>
        <w:rPr>
          <w:rFonts w:ascii="Arial" w:hAnsi="Arial" w:cs="Arial"/>
          <w:i/>
          <w:sz w:val="22"/>
          <w:szCs w:val="22"/>
          <w:lang w:val="en-ZA"/>
        </w:rPr>
        <w:tab/>
      </w:r>
      <w:r>
        <w:rPr>
          <w:rFonts w:ascii="Arial" w:hAnsi="Arial" w:cs="Arial"/>
          <w:sz w:val="22"/>
          <w:szCs w:val="22"/>
          <w:lang w:val="en-ZA"/>
        </w:rPr>
        <w:t>p</w:t>
      </w:r>
    </w:p>
    <w:p w:rsidR="006C5868" w:rsidRPr="001E1B45"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Terminalia prunoides</w:t>
      </w:r>
    </w:p>
    <w:p w:rsidR="006C5868" w:rsidRDefault="006C5868" w:rsidP="007C6FBA">
      <w:pPr>
        <w:rPr>
          <w:rFonts w:cs="Arial"/>
          <w:iCs/>
          <w:szCs w:val="22"/>
        </w:rPr>
      </w:pPr>
      <w:r>
        <w:rPr>
          <w:rFonts w:cs="Arial"/>
          <w:i/>
          <w:iCs/>
          <w:szCs w:val="22"/>
        </w:rPr>
        <w:t>Terminalia sericea</w:t>
      </w:r>
      <w:r>
        <w:rPr>
          <w:rFonts w:cs="Arial"/>
          <w:i/>
          <w:iCs/>
          <w:szCs w:val="22"/>
        </w:rPr>
        <w:tab/>
      </w:r>
      <w:r>
        <w:rPr>
          <w:rFonts w:cs="Arial"/>
          <w:i/>
          <w:iCs/>
          <w:szCs w:val="22"/>
        </w:rPr>
        <w:tab/>
      </w:r>
      <w:r>
        <w:rPr>
          <w:rFonts w:cs="Arial"/>
          <w:iCs/>
          <w:szCs w:val="22"/>
        </w:rPr>
        <w:t>DM</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Xeromphis obovata</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Ziziphus mucronata</w:t>
      </w:r>
      <w:r>
        <w:rPr>
          <w:rFonts w:ascii="Arial" w:hAnsi="Arial" w:cs="Arial"/>
          <w:i/>
          <w:sz w:val="22"/>
          <w:szCs w:val="22"/>
          <w:lang w:val="en-ZA"/>
        </w:rPr>
        <w:tab/>
      </w:r>
      <w:r>
        <w:rPr>
          <w:rFonts w:ascii="Arial" w:hAnsi="Arial" w:cs="Arial"/>
          <w:i/>
          <w:sz w:val="22"/>
          <w:szCs w:val="22"/>
          <w:lang w:val="en-ZA"/>
        </w:rPr>
        <w:tab/>
      </w:r>
      <w:r>
        <w:rPr>
          <w:rFonts w:ascii="Arial" w:hAnsi="Arial" w:cs="Arial"/>
          <w:sz w:val="22"/>
          <w:szCs w:val="22"/>
          <w:lang w:val="en-ZA"/>
        </w:rPr>
        <w:t>M</w:t>
      </w:r>
    </w:p>
    <w:p w:rsidR="007C6FBA" w:rsidRPr="006A09F6" w:rsidRDefault="007C6FBA" w:rsidP="007C6FBA">
      <w:pPr>
        <w:pStyle w:val="BODYCOPY"/>
        <w:spacing w:line="360" w:lineRule="auto"/>
        <w:rPr>
          <w:rFonts w:ascii="Arial" w:hAnsi="Arial" w:cs="Arial"/>
          <w:sz w:val="22"/>
          <w:szCs w:val="22"/>
          <w:lang w:val="en-ZA"/>
        </w:rPr>
        <w:sectPr w:rsidR="007C6FBA" w:rsidRPr="006A09F6" w:rsidSect="00A43384">
          <w:type w:val="continuous"/>
          <w:pgSz w:w="11907" w:h="16840" w:code="9"/>
          <w:pgMar w:top="1440" w:right="1797" w:bottom="1474" w:left="1797" w:header="720" w:footer="1112" w:gutter="0"/>
          <w:cols w:num="2" w:space="720" w:equalWidth="0">
            <w:col w:w="3802" w:space="708"/>
            <w:col w:w="3802"/>
          </w:cols>
          <w:titlePg/>
        </w:sectPr>
      </w:pPr>
    </w:p>
    <w:p w:rsidR="007C6FBA" w:rsidRPr="006A09F6" w:rsidRDefault="007C6FBA" w:rsidP="007C6FBA">
      <w:pPr>
        <w:pStyle w:val="BODYCOPY"/>
        <w:spacing w:line="360" w:lineRule="auto"/>
        <w:rPr>
          <w:rFonts w:ascii="Arial" w:hAnsi="Arial" w:cs="Arial"/>
          <w:sz w:val="22"/>
          <w:szCs w:val="22"/>
          <w:lang w:val="en-ZA"/>
        </w:rPr>
      </w:pPr>
    </w:p>
    <w:p w:rsidR="007C6FBA" w:rsidRPr="006A09F6" w:rsidRDefault="007C6FBA" w:rsidP="007C6FBA">
      <w:pPr>
        <w:pStyle w:val="BODYCOPY"/>
        <w:spacing w:line="360" w:lineRule="auto"/>
        <w:rPr>
          <w:rFonts w:ascii="Arial" w:hAnsi="Arial" w:cs="Arial"/>
          <w:sz w:val="22"/>
          <w:szCs w:val="22"/>
          <w:lang w:val="en-ZA"/>
        </w:rPr>
        <w:sectPr w:rsidR="007C6FBA" w:rsidRPr="006A09F6" w:rsidSect="00A43384">
          <w:type w:val="continuous"/>
          <w:pgSz w:w="11907" w:h="16840" w:code="9"/>
          <w:pgMar w:top="1440" w:right="1797" w:bottom="1474" w:left="1797" w:header="720" w:footer="1112" w:gutter="0"/>
          <w:cols w:space="720"/>
          <w:titlePg/>
        </w:sectPr>
      </w:pPr>
    </w:p>
    <w:p w:rsidR="007C6FBA" w:rsidRPr="006A09F6" w:rsidRDefault="007C6FBA" w:rsidP="007C6FBA">
      <w:pPr>
        <w:pStyle w:val="BODYCOPY"/>
        <w:spacing w:line="360" w:lineRule="auto"/>
        <w:rPr>
          <w:rFonts w:ascii="Arial" w:hAnsi="Arial" w:cs="Arial"/>
          <w:b/>
          <w:sz w:val="22"/>
          <w:szCs w:val="22"/>
          <w:lang w:val="en-US"/>
        </w:rPr>
        <w:sectPr w:rsidR="007C6FBA" w:rsidRPr="006A09F6" w:rsidSect="00A43384">
          <w:type w:val="continuous"/>
          <w:pgSz w:w="11907" w:h="16840" w:code="9"/>
          <w:pgMar w:top="1440" w:right="1797" w:bottom="1474" w:left="1797" w:header="720" w:footer="1112" w:gutter="0"/>
          <w:cols w:space="720"/>
          <w:titlePg/>
        </w:sectPr>
      </w:pPr>
      <w:r w:rsidRPr="006A09F6">
        <w:rPr>
          <w:rFonts w:ascii="Arial" w:hAnsi="Arial" w:cs="Arial"/>
          <w:b/>
          <w:sz w:val="22"/>
          <w:szCs w:val="22"/>
          <w:lang w:val="en-US"/>
        </w:rPr>
        <w:lastRenderedPageBreak/>
        <w:t>Grasses</w:t>
      </w:r>
    </w:p>
    <w:p w:rsidR="006C5868" w:rsidRPr="006371FD" w:rsidRDefault="006C5868" w:rsidP="007C6FBA">
      <w:pPr>
        <w:pStyle w:val="BODYCOPY"/>
        <w:spacing w:line="360" w:lineRule="auto"/>
        <w:rPr>
          <w:rFonts w:ascii="Arial" w:hAnsi="Arial" w:cs="Arial"/>
          <w:i/>
          <w:iCs/>
          <w:sz w:val="22"/>
          <w:szCs w:val="22"/>
          <w:lang w:val="en-ZA"/>
        </w:rPr>
      </w:pPr>
      <w:r w:rsidRPr="006371FD">
        <w:rPr>
          <w:rFonts w:ascii="Arial" w:hAnsi="Arial" w:cs="Arial"/>
          <w:i/>
          <w:iCs/>
          <w:sz w:val="22"/>
          <w:szCs w:val="22"/>
          <w:lang w:val="en-ZA"/>
        </w:rPr>
        <w:lastRenderedPageBreak/>
        <w:t>Aristida adscensionis</w:t>
      </w:r>
    </w:p>
    <w:p w:rsidR="006C5868" w:rsidRDefault="006C5868" w:rsidP="007C6FBA">
      <w:pPr>
        <w:pStyle w:val="BODYCOPY"/>
        <w:spacing w:line="360" w:lineRule="auto"/>
        <w:rPr>
          <w:rFonts w:ascii="Arial" w:hAnsi="Arial" w:cs="Arial"/>
          <w:i/>
          <w:iCs/>
          <w:sz w:val="22"/>
          <w:szCs w:val="22"/>
          <w:lang w:val="en-ZA"/>
        </w:rPr>
      </w:pPr>
      <w:r w:rsidRPr="006371FD">
        <w:rPr>
          <w:rFonts w:ascii="Arial" w:hAnsi="Arial" w:cs="Arial"/>
          <w:i/>
          <w:iCs/>
          <w:sz w:val="22"/>
          <w:szCs w:val="22"/>
          <w:lang w:val="en-ZA"/>
        </w:rPr>
        <w:t>Aristida congesta</w:t>
      </w:r>
    </w:p>
    <w:p w:rsidR="006C5868" w:rsidRPr="006371FD" w:rsidRDefault="006C5868" w:rsidP="007C6FBA">
      <w:pPr>
        <w:pStyle w:val="BODYCOPY"/>
        <w:spacing w:line="360" w:lineRule="auto"/>
        <w:rPr>
          <w:rFonts w:ascii="Arial" w:hAnsi="Arial" w:cs="Arial"/>
          <w:i/>
          <w:iCs/>
          <w:sz w:val="22"/>
          <w:szCs w:val="22"/>
          <w:lang w:val="en-ZA"/>
        </w:rPr>
      </w:pPr>
      <w:r>
        <w:rPr>
          <w:rFonts w:ascii="Arial" w:hAnsi="Arial" w:cs="Arial"/>
          <w:i/>
          <w:iCs/>
          <w:sz w:val="22"/>
          <w:szCs w:val="22"/>
          <w:lang w:val="en-ZA"/>
        </w:rPr>
        <w:t>Aristida diffusa</w:t>
      </w:r>
    </w:p>
    <w:p w:rsidR="006C5868" w:rsidRDefault="006C5868" w:rsidP="007C6FBA">
      <w:pPr>
        <w:pStyle w:val="BODYCOPY"/>
        <w:spacing w:line="360" w:lineRule="auto"/>
        <w:rPr>
          <w:rFonts w:ascii="Arial" w:hAnsi="Arial" w:cs="Arial"/>
          <w:i/>
          <w:iCs/>
          <w:sz w:val="22"/>
          <w:szCs w:val="22"/>
          <w:lang w:val="en-ZA"/>
        </w:rPr>
      </w:pPr>
      <w:r>
        <w:rPr>
          <w:rFonts w:ascii="Arial" w:hAnsi="Arial" w:cs="Arial"/>
          <w:i/>
          <w:iCs/>
          <w:sz w:val="22"/>
          <w:szCs w:val="22"/>
          <w:lang w:val="en-ZA"/>
        </w:rPr>
        <w:t>Bothriochloa insculpta</w:t>
      </w:r>
    </w:p>
    <w:p w:rsidR="006C5868" w:rsidRDefault="006C5868" w:rsidP="007C6FBA">
      <w:pPr>
        <w:pStyle w:val="BODYCOPY"/>
        <w:spacing w:line="360" w:lineRule="auto"/>
        <w:rPr>
          <w:rFonts w:ascii="Arial" w:hAnsi="Arial" w:cs="Arial"/>
          <w:i/>
          <w:iCs/>
          <w:sz w:val="22"/>
          <w:szCs w:val="22"/>
          <w:lang w:val="en-ZA"/>
        </w:rPr>
      </w:pPr>
      <w:r>
        <w:rPr>
          <w:rFonts w:ascii="Arial" w:hAnsi="Arial" w:cs="Arial"/>
          <w:i/>
          <w:iCs/>
          <w:sz w:val="22"/>
          <w:szCs w:val="22"/>
          <w:lang w:val="en-ZA"/>
        </w:rPr>
        <w:t>Brachiaria nigropedata</w:t>
      </w:r>
    </w:p>
    <w:p w:rsidR="006C5868" w:rsidRPr="006371FD" w:rsidRDefault="006C5868" w:rsidP="007C6FBA">
      <w:pPr>
        <w:pStyle w:val="BODYCOPY"/>
        <w:spacing w:line="360" w:lineRule="auto"/>
        <w:rPr>
          <w:rFonts w:ascii="Arial" w:hAnsi="Arial" w:cs="Arial"/>
          <w:i/>
          <w:iCs/>
          <w:sz w:val="22"/>
          <w:szCs w:val="22"/>
          <w:lang w:val="en-ZA"/>
        </w:rPr>
      </w:pPr>
      <w:r>
        <w:rPr>
          <w:rFonts w:ascii="Arial" w:hAnsi="Arial" w:cs="Arial"/>
          <w:i/>
          <w:iCs/>
          <w:sz w:val="22"/>
          <w:szCs w:val="22"/>
          <w:lang w:val="en-ZA"/>
        </w:rPr>
        <w:t>Cenchrus ciliaris</w:t>
      </w:r>
    </w:p>
    <w:p w:rsidR="006C5868" w:rsidRDefault="006C5868" w:rsidP="007C6FBA">
      <w:pPr>
        <w:pStyle w:val="BODYCOPY"/>
        <w:spacing w:line="360" w:lineRule="auto"/>
        <w:rPr>
          <w:rFonts w:ascii="Arial" w:hAnsi="Arial" w:cs="Arial"/>
          <w:i/>
          <w:iCs/>
          <w:sz w:val="22"/>
          <w:szCs w:val="22"/>
          <w:lang w:val="en-ZA"/>
        </w:rPr>
      </w:pPr>
      <w:r>
        <w:rPr>
          <w:rFonts w:ascii="Arial" w:hAnsi="Arial" w:cs="Arial"/>
          <w:i/>
          <w:iCs/>
          <w:sz w:val="22"/>
          <w:szCs w:val="22"/>
          <w:lang w:val="en-ZA"/>
        </w:rPr>
        <w:t>Digitaria eriantha</w:t>
      </w:r>
    </w:p>
    <w:p w:rsidR="006C5868" w:rsidRDefault="006C5868" w:rsidP="007C6FBA">
      <w:pPr>
        <w:pStyle w:val="BODYCOPY"/>
        <w:spacing w:line="360" w:lineRule="auto"/>
        <w:rPr>
          <w:rFonts w:ascii="Arial" w:hAnsi="Arial" w:cs="Arial"/>
          <w:i/>
          <w:iCs/>
          <w:sz w:val="22"/>
          <w:szCs w:val="22"/>
          <w:lang w:val="en-ZA"/>
        </w:rPr>
      </w:pPr>
      <w:r>
        <w:rPr>
          <w:rFonts w:ascii="Arial" w:hAnsi="Arial" w:cs="Arial"/>
          <w:i/>
          <w:iCs/>
          <w:sz w:val="22"/>
          <w:szCs w:val="22"/>
          <w:lang w:val="en-ZA"/>
        </w:rPr>
        <w:t>Enneapogon cenchroides</w:t>
      </w:r>
    </w:p>
    <w:p w:rsidR="006C5868" w:rsidRDefault="006C5868" w:rsidP="007C6FBA">
      <w:pPr>
        <w:pStyle w:val="BODYCOPY"/>
        <w:spacing w:line="360" w:lineRule="auto"/>
        <w:rPr>
          <w:rFonts w:ascii="Arial" w:hAnsi="Arial" w:cs="Arial"/>
          <w:i/>
          <w:iCs/>
          <w:sz w:val="22"/>
          <w:szCs w:val="22"/>
          <w:lang w:val="en-ZA"/>
        </w:rPr>
      </w:pPr>
      <w:r>
        <w:rPr>
          <w:rFonts w:ascii="Arial" w:hAnsi="Arial" w:cs="Arial"/>
          <w:i/>
          <w:iCs/>
          <w:sz w:val="22"/>
          <w:szCs w:val="22"/>
          <w:lang w:val="en-ZA"/>
        </w:rPr>
        <w:t>Enneapogon scoparius</w:t>
      </w:r>
    </w:p>
    <w:p w:rsidR="006C5868" w:rsidRPr="006371FD" w:rsidRDefault="006C5868" w:rsidP="007C6FBA">
      <w:pPr>
        <w:pStyle w:val="BODYCOPY"/>
        <w:spacing w:line="360" w:lineRule="auto"/>
        <w:rPr>
          <w:rFonts w:ascii="Arial" w:hAnsi="Arial" w:cs="Arial"/>
          <w:iCs/>
          <w:sz w:val="22"/>
          <w:szCs w:val="22"/>
          <w:lang w:val="en-ZA"/>
        </w:rPr>
      </w:pPr>
      <w:r w:rsidRPr="006371FD">
        <w:rPr>
          <w:rFonts w:ascii="Arial" w:hAnsi="Arial" w:cs="Arial"/>
          <w:i/>
          <w:iCs/>
          <w:sz w:val="22"/>
          <w:szCs w:val="22"/>
          <w:lang w:val="en-ZA"/>
        </w:rPr>
        <w:t>Eragrostis rigidior</w:t>
      </w:r>
    </w:p>
    <w:p w:rsidR="006C5868" w:rsidRPr="006371FD" w:rsidRDefault="006C5868" w:rsidP="007C6FBA">
      <w:pPr>
        <w:pStyle w:val="BODYCOPY"/>
        <w:spacing w:line="360" w:lineRule="auto"/>
        <w:rPr>
          <w:rFonts w:ascii="Arial" w:hAnsi="Arial" w:cs="Arial"/>
          <w:i/>
          <w:iCs/>
          <w:sz w:val="22"/>
          <w:szCs w:val="22"/>
          <w:lang w:val="en-ZA"/>
        </w:rPr>
      </w:pPr>
      <w:r w:rsidRPr="006371FD">
        <w:rPr>
          <w:rFonts w:ascii="Arial" w:hAnsi="Arial" w:cs="Arial"/>
          <w:i/>
          <w:iCs/>
          <w:sz w:val="22"/>
          <w:szCs w:val="22"/>
          <w:lang w:val="en-ZA"/>
        </w:rPr>
        <w:t>Heteropogon contortus</w:t>
      </w:r>
    </w:p>
    <w:p w:rsidR="006C5868" w:rsidRPr="006371FD" w:rsidRDefault="006C5868" w:rsidP="007C6FBA">
      <w:pPr>
        <w:pStyle w:val="BODYCOPY"/>
        <w:spacing w:line="360" w:lineRule="auto"/>
        <w:rPr>
          <w:rFonts w:ascii="Arial" w:hAnsi="Arial" w:cs="Arial"/>
          <w:i/>
          <w:iCs/>
          <w:sz w:val="22"/>
          <w:szCs w:val="22"/>
          <w:lang w:val="en-ZA"/>
        </w:rPr>
      </w:pPr>
      <w:r w:rsidRPr="006371FD">
        <w:rPr>
          <w:rFonts w:ascii="Arial" w:hAnsi="Arial" w:cs="Arial"/>
          <w:i/>
          <w:iCs/>
          <w:sz w:val="22"/>
          <w:szCs w:val="22"/>
          <w:lang w:val="en-ZA"/>
        </w:rPr>
        <w:lastRenderedPageBreak/>
        <w:t>Hyperthelia dissoluta</w:t>
      </w:r>
    </w:p>
    <w:p w:rsidR="006C5868" w:rsidRPr="006371FD" w:rsidRDefault="006C5868" w:rsidP="007C6FBA">
      <w:pPr>
        <w:rPr>
          <w:rFonts w:cs="Arial"/>
          <w:i/>
          <w:szCs w:val="22"/>
        </w:rPr>
      </w:pPr>
      <w:r w:rsidRPr="006371FD">
        <w:rPr>
          <w:rFonts w:cs="Arial"/>
          <w:i/>
          <w:szCs w:val="22"/>
        </w:rPr>
        <w:t>Melinis repens</w:t>
      </w:r>
    </w:p>
    <w:p w:rsidR="006C5868" w:rsidRPr="006371FD" w:rsidRDefault="006C5868" w:rsidP="007C6FBA">
      <w:pPr>
        <w:rPr>
          <w:rFonts w:cs="Arial"/>
          <w:i/>
          <w:szCs w:val="22"/>
        </w:rPr>
      </w:pPr>
      <w:r w:rsidRPr="006371FD">
        <w:rPr>
          <w:rFonts w:cs="Arial"/>
          <w:i/>
          <w:szCs w:val="22"/>
        </w:rPr>
        <w:t>Panicum maximum</w:t>
      </w:r>
    </w:p>
    <w:p w:rsidR="006C5868" w:rsidRPr="006371FD" w:rsidRDefault="006C5868" w:rsidP="007C6FBA">
      <w:pPr>
        <w:rPr>
          <w:rFonts w:cs="Arial"/>
          <w:i/>
          <w:szCs w:val="22"/>
        </w:rPr>
      </w:pPr>
      <w:r w:rsidRPr="006371FD">
        <w:rPr>
          <w:rFonts w:cs="Arial"/>
          <w:i/>
          <w:szCs w:val="22"/>
        </w:rPr>
        <w:t>Perotis patens</w:t>
      </w:r>
    </w:p>
    <w:p w:rsidR="006C5868" w:rsidRPr="006371FD" w:rsidRDefault="006C5868" w:rsidP="007C6FBA">
      <w:pPr>
        <w:pStyle w:val="BODYCOPY"/>
        <w:spacing w:line="360" w:lineRule="auto"/>
        <w:rPr>
          <w:rFonts w:ascii="Arial" w:hAnsi="Arial" w:cs="Arial"/>
          <w:i/>
          <w:iCs/>
          <w:sz w:val="22"/>
          <w:szCs w:val="22"/>
          <w:lang w:val="en-ZA"/>
        </w:rPr>
      </w:pPr>
      <w:r w:rsidRPr="006371FD">
        <w:rPr>
          <w:rFonts w:ascii="Arial" w:hAnsi="Arial" w:cs="Arial"/>
          <w:i/>
          <w:iCs/>
          <w:sz w:val="22"/>
          <w:szCs w:val="22"/>
          <w:lang w:val="en-ZA"/>
        </w:rPr>
        <w:t>Pogonarthria squarrosa</w:t>
      </w:r>
    </w:p>
    <w:p w:rsidR="006C5868" w:rsidRPr="006371FD" w:rsidRDefault="006C5868" w:rsidP="007C6FBA">
      <w:pPr>
        <w:rPr>
          <w:rFonts w:cs="Arial"/>
          <w:i/>
          <w:szCs w:val="22"/>
        </w:rPr>
      </w:pPr>
      <w:r w:rsidRPr="006371FD">
        <w:rPr>
          <w:rFonts w:cs="Arial"/>
          <w:i/>
          <w:szCs w:val="22"/>
        </w:rPr>
        <w:t>Sporobolus africanus</w:t>
      </w:r>
    </w:p>
    <w:p w:rsidR="006C5868" w:rsidRDefault="006C5868" w:rsidP="007C6FBA">
      <w:pPr>
        <w:pStyle w:val="BODYCOPY"/>
        <w:spacing w:line="360" w:lineRule="auto"/>
        <w:rPr>
          <w:rFonts w:ascii="Arial" w:hAnsi="Arial" w:cs="Arial"/>
          <w:i/>
          <w:iCs/>
          <w:sz w:val="22"/>
          <w:szCs w:val="22"/>
          <w:lang w:val="en-ZA"/>
        </w:rPr>
      </w:pPr>
      <w:r>
        <w:rPr>
          <w:rFonts w:ascii="Arial" w:hAnsi="Arial" w:cs="Arial"/>
          <w:i/>
          <w:iCs/>
          <w:sz w:val="22"/>
          <w:szCs w:val="22"/>
          <w:lang w:val="en-ZA"/>
        </w:rPr>
        <w:t>Sporobolus ioclados</w:t>
      </w:r>
    </w:p>
    <w:p w:rsidR="006C5868" w:rsidRPr="006371FD" w:rsidRDefault="006C5868" w:rsidP="007C6FBA">
      <w:pPr>
        <w:rPr>
          <w:rFonts w:cs="Arial"/>
          <w:i/>
          <w:szCs w:val="22"/>
        </w:rPr>
      </w:pPr>
      <w:r w:rsidRPr="006371FD">
        <w:rPr>
          <w:rFonts w:cs="Arial"/>
          <w:i/>
          <w:szCs w:val="22"/>
        </w:rPr>
        <w:t>Tricholaena monachne</w:t>
      </w:r>
    </w:p>
    <w:p w:rsidR="006C5868" w:rsidRPr="006371FD" w:rsidRDefault="006C5868" w:rsidP="007C6FBA">
      <w:pPr>
        <w:pStyle w:val="BODYCOPY"/>
        <w:spacing w:line="360" w:lineRule="auto"/>
        <w:rPr>
          <w:rFonts w:ascii="Arial" w:hAnsi="Arial" w:cs="Arial"/>
          <w:iCs/>
          <w:sz w:val="22"/>
          <w:szCs w:val="22"/>
          <w:lang w:val="en-ZA"/>
        </w:rPr>
      </w:pPr>
      <w:r w:rsidRPr="006371FD">
        <w:rPr>
          <w:rFonts w:ascii="Arial" w:hAnsi="Arial" w:cs="Arial"/>
          <w:i/>
          <w:sz w:val="22"/>
          <w:szCs w:val="22"/>
        </w:rPr>
        <w:t>Trichoneura grandiglumis</w:t>
      </w:r>
    </w:p>
    <w:p w:rsidR="006C5868" w:rsidRDefault="006C5868" w:rsidP="007C6FBA">
      <w:pPr>
        <w:pStyle w:val="BODYCOPY"/>
        <w:spacing w:line="360" w:lineRule="auto"/>
        <w:rPr>
          <w:rFonts w:ascii="Arial" w:hAnsi="Arial" w:cs="Arial"/>
          <w:iCs/>
          <w:sz w:val="22"/>
          <w:szCs w:val="22"/>
          <w:lang w:val="en-ZA"/>
        </w:rPr>
      </w:pPr>
      <w:r w:rsidRPr="006371FD">
        <w:rPr>
          <w:rFonts w:ascii="Arial" w:hAnsi="Arial" w:cs="Arial"/>
          <w:i/>
          <w:iCs/>
          <w:sz w:val="22"/>
          <w:szCs w:val="22"/>
          <w:lang w:val="en-ZA"/>
        </w:rPr>
        <w:t>Urochloa mosambicensis</w:t>
      </w:r>
      <w:r w:rsidRPr="006371FD">
        <w:rPr>
          <w:rFonts w:ascii="Arial" w:hAnsi="Arial" w:cs="Arial"/>
          <w:i/>
          <w:iCs/>
          <w:sz w:val="22"/>
          <w:szCs w:val="22"/>
          <w:lang w:val="en-ZA"/>
        </w:rPr>
        <w:tab/>
      </w:r>
      <w:r w:rsidRPr="006371FD">
        <w:rPr>
          <w:rFonts w:ascii="Arial" w:hAnsi="Arial" w:cs="Arial"/>
          <w:iCs/>
          <w:sz w:val="22"/>
          <w:szCs w:val="22"/>
          <w:lang w:val="en-ZA"/>
        </w:rPr>
        <w:t>d</w:t>
      </w:r>
    </w:p>
    <w:p w:rsidR="007C6FBA" w:rsidRPr="0090426E" w:rsidRDefault="007C6FBA" w:rsidP="007C6FBA">
      <w:pPr>
        <w:pStyle w:val="BODYCOPY"/>
        <w:spacing w:line="360" w:lineRule="auto"/>
        <w:rPr>
          <w:rFonts w:ascii="Arial" w:hAnsi="Arial" w:cs="Arial"/>
          <w:iCs/>
          <w:sz w:val="22"/>
          <w:szCs w:val="22"/>
          <w:lang w:val="en-ZA"/>
        </w:rPr>
      </w:pPr>
    </w:p>
    <w:p w:rsidR="007C6FBA" w:rsidRPr="006A09F6" w:rsidRDefault="007C6FBA" w:rsidP="007C6FBA">
      <w:pPr>
        <w:pStyle w:val="BODYCOPY"/>
        <w:spacing w:line="360" w:lineRule="auto"/>
        <w:rPr>
          <w:rFonts w:ascii="Arial" w:hAnsi="Arial" w:cs="Arial"/>
          <w:sz w:val="22"/>
          <w:szCs w:val="22"/>
          <w:lang w:val="en-ZA"/>
        </w:rPr>
        <w:sectPr w:rsidR="007C6FBA" w:rsidRPr="006A09F6" w:rsidSect="00A43384">
          <w:footerReference w:type="even" r:id="rId49"/>
          <w:footerReference w:type="default" r:id="rId50"/>
          <w:type w:val="continuous"/>
          <w:pgSz w:w="11907" w:h="16840" w:code="9"/>
          <w:pgMar w:top="1440" w:right="1797" w:bottom="1474" w:left="1797" w:header="720" w:footer="1112" w:gutter="0"/>
          <w:cols w:num="2" w:space="720" w:equalWidth="0">
            <w:col w:w="3802" w:space="708"/>
            <w:col w:w="3802"/>
          </w:cols>
          <w:titlePg/>
        </w:sectPr>
      </w:pPr>
    </w:p>
    <w:p w:rsidR="007C6FBA" w:rsidRPr="006A09F6" w:rsidRDefault="007C6FBA" w:rsidP="007C6FBA">
      <w:pPr>
        <w:pStyle w:val="BODYCOPY"/>
        <w:spacing w:line="360" w:lineRule="auto"/>
        <w:rPr>
          <w:rFonts w:ascii="Arial" w:hAnsi="Arial" w:cs="Arial"/>
          <w:b/>
          <w:sz w:val="22"/>
          <w:szCs w:val="22"/>
          <w:lang w:val="en-US"/>
        </w:rPr>
      </w:pPr>
      <w:r w:rsidRPr="006A09F6">
        <w:rPr>
          <w:rFonts w:ascii="Arial" w:hAnsi="Arial" w:cs="Arial"/>
          <w:b/>
          <w:sz w:val="22"/>
          <w:szCs w:val="22"/>
          <w:lang w:val="en-US"/>
        </w:rPr>
        <w:lastRenderedPageBreak/>
        <w:t>Forbs</w:t>
      </w:r>
    </w:p>
    <w:p w:rsidR="007C6FBA" w:rsidRPr="006A09F6" w:rsidRDefault="007C6FBA" w:rsidP="007C6FBA">
      <w:pPr>
        <w:pStyle w:val="BODYCOPY"/>
        <w:spacing w:line="360" w:lineRule="auto"/>
        <w:rPr>
          <w:rFonts w:ascii="Arial" w:hAnsi="Arial" w:cs="Arial"/>
          <w:sz w:val="22"/>
          <w:szCs w:val="22"/>
          <w:lang w:val="en-ZA"/>
        </w:rPr>
        <w:sectPr w:rsidR="007C6FBA" w:rsidRPr="006A09F6" w:rsidSect="00A43384">
          <w:type w:val="continuous"/>
          <w:pgSz w:w="11907" w:h="16840" w:code="9"/>
          <w:pgMar w:top="1440" w:right="1797" w:bottom="1474" w:left="1797" w:header="720" w:footer="1112" w:gutter="0"/>
          <w:cols w:space="720"/>
          <w:titlePg/>
        </w:sectPr>
      </w:pP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lastRenderedPageBreak/>
        <w:t>Achyranthes aspera</w:t>
      </w:r>
    </w:p>
    <w:p w:rsidR="006C5868" w:rsidRPr="009E73E1" w:rsidRDefault="006C5868" w:rsidP="007C6FBA">
      <w:pPr>
        <w:pStyle w:val="BODYCOPY"/>
        <w:spacing w:line="360" w:lineRule="auto"/>
        <w:rPr>
          <w:rFonts w:ascii="Arial" w:hAnsi="Arial" w:cs="Arial"/>
          <w:i/>
          <w:sz w:val="22"/>
          <w:szCs w:val="22"/>
          <w:lang w:val="en-ZA"/>
        </w:rPr>
      </w:pPr>
      <w:r w:rsidRPr="009E73E1">
        <w:rPr>
          <w:rFonts w:ascii="Arial" w:hAnsi="Arial" w:cs="Arial"/>
          <w:i/>
          <w:sz w:val="22"/>
          <w:szCs w:val="22"/>
          <w:lang w:val="en-ZA"/>
        </w:rPr>
        <w:t>Acrotome inflata</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Agathisanthemum bojeri</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Aspilia mossambicensis</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Becium filamentosum</w:t>
      </w:r>
    </w:p>
    <w:p w:rsidR="006C5868" w:rsidRPr="003E6FF7" w:rsidRDefault="006C5868" w:rsidP="007C6FBA">
      <w:pPr>
        <w:rPr>
          <w:rFonts w:cs="Arial"/>
          <w:iCs/>
          <w:szCs w:val="22"/>
        </w:rPr>
      </w:pPr>
      <w:r w:rsidRPr="00273671">
        <w:rPr>
          <w:rFonts w:cs="Arial"/>
          <w:i/>
          <w:iCs/>
          <w:szCs w:val="22"/>
        </w:rPr>
        <w:t>Bidens pilosa</w:t>
      </w:r>
      <w:r w:rsidR="003E6FF7">
        <w:rPr>
          <w:rFonts w:cs="Arial"/>
          <w:i/>
          <w:iCs/>
          <w:szCs w:val="22"/>
        </w:rPr>
        <w:tab/>
      </w:r>
      <w:r w:rsidR="003E6FF7">
        <w:rPr>
          <w:rFonts w:cs="Arial"/>
          <w:i/>
          <w:iCs/>
          <w:szCs w:val="22"/>
        </w:rPr>
        <w:tab/>
      </w:r>
      <w:r w:rsidR="003E6FF7">
        <w:rPr>
          <w:rFonts w:cs="Arial"/>
          <w:i/>
          <w:iCs/>
          <w:szCs w:val="22"/>
        </w:rPr>
        <w:tab/>
      </w:r>
      <w:r w:rsidR="003E6FF7">
        <w:rPr>
          <w:rFonts w:cs="Arial"/>
          <w:iCs/>
          <w:szCs w:val="22"/>
        </w:rPr>
        <w:t>W</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Bulbostylis hispidula</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Chamaecrista absus</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Commelina benghalensis</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Commelina erecta</w:t>
      </w:r>
    </w:p>
    <w:p w:rsidR="006C5868" w:rsidRDefault="006C5868" w:rsidP="007C6FBA">
      <w:pPr>
        <w:rPr>
          <w:rFonts w:cs="Arial"/>
          <w:iCs/>
          <w:szCs w:val="22"/>
        </w:rPr>
      </w:pPr>
      <w:r>
        <w:rPr>
          <w:rFonts w:cs="Arial"/>
          <w:i/>
          <w:iCs/>
          <w:szCs w:val="22"/>
        </w:rPr>
        <w:t>Cyperus esculentus</w:t>
      </w:r>
      <w:r>
        <w:rPr>
          <w:rFonts w:cs="Arial"/>
          <w:i/>
          <w:iCs/>
          <w:szCs w:val="22"/>
        </w:rPr>
        <w:tab/>
      </w:r>
      <w:r>
        <w:rPr>
          <w:rFonts w:cs="Arial"/>
          <w:i/>
          <w:iCs/>
          <w:szCs w:val="22"/>
        </w:rPr>
        <w:tab/>
      </w:r>
      <w:r>
        <w:rPr>
          <w:rFonts w:cs="Arial"/>
          <w:iCs/>
          <w:szCs w:val="22"/>
        </w:rPr>
        <w:t>W</w:t>
      </w:r>
    </w:p>
    <w:p w:rsidR="006C5868" w:rsidRDefault="006C5868" w:rsidP="007C6FBA">
      <w:pPr>
        <w:rPr>
          <w:rFonts w:cs="Arial"/>
          <w:iCs/>
          <w:szCs w:val="22"/>
        </w:rPr>
      </w:pPr>
      <w:r>
        <w:rPr>
          <w:rFonts w:cs="Arial"/>
          <w:i/>
          <w:iCs/>
          <w:szCs w:val="22"/>
        </w:rPr>
        <w:t>Dicerocaryum zanguebarium</w:t>
      </w:r>
      <w:r>
        <w:rPr>
          <w:rFonts w:cs="Arial"/>
          <w:i/>
          <w:iCs/>
          <w:szCs w:val="22"/>
        </w:rPr>
        <w:tab/>
      </w:r>
      <w:r>
        <w:rPr>
          <w:rFonts w:cs="Arial"/>
          <w:i/>
          <w:iCs/>
          <w:szCs w:val="22"/>
        </w:rPr>
        <w:tab/>
      </w:r>
      <w:r>
        <w:rPr>
          <w:rFonts w:cs="Arial"/>
          <w:iCs/>
          <w:szCs w:val="22"/>
        </w:rPr>
        <w:t>M</w:t>
      </w:r>
    </w:p>
    <w:p w:rsidR="006C5868" w:rsidRPr="003E6FF7" w:rsidRDefault="006C5868" w:rsidP="007C6FBA">
      <w:pPr>
        <w:pStyle w:val="BODYCOPY"/>
        <w:spacing w:line="360" w:lineRule="auto"/>
        <w:rPr>
          <w:rFonts w:ascii="Arial" w:hAnsi="Arial" w:cs="Arial"/>
          <w:sz w:val="22"/>
          <w:szCs w:val="22"/>
          <w:lang w:val="en-ZA"/>
        </w:rPr>
      </w:pPr>
      <w:r>
        <w:rPr>
          <w:rFonts w:ascii="Arial" w:hAnsi="Arial" w:cs="Arial"/>
          <w:i/>
          <w:sz w:val="22"/>
          <w:szCs w:val="22"/>
          <w:lang w:val="en-ZA"/>
        </w:rPr>
        <w:t>Evolvulus alsinoides</w:t>
      </w:r>
      <w:r w:rsidR="003E6FF7">
        <w:rPr>
          <w:rFonts w:ascii="Arial" w:hAnsi="Arial" w:cs="Arial"/>
          <w:i/>
          <w:sz w:val="22"/>
          <w:szCs w:val="22"/>
          <w:lang w:val="en-ZA"/>
        </w:rPr>
        <w:tab/>
      </w:r>
      <w:r w:rsidR="003E6FF7">
        <w:rPr>
          <w:rFonts w:ascii="Arial" w:hAnsi="Arial" w:cs="Arial"/>
          <w:i/>
          <w:sz w:val="22"/>
          <w:szCs w:val="22"/>
          <w:lang w:val="en-ZA"/>
        </w:rPr>
        <w:tab/>
      </w:r>
      <w:r w:rsidR="003E6FF7">
        <w:rPr>
          <w:rFonts w:ascii="Arial" w:hAnsi="Arial" w:cs="Arial"/>
          <w:sz w:val="22"/>
          <w:szCs w:val="22"/>
          <w:lang w:val="en-ZA"/>
        </w:rPr>
        <w:t>M</w:t>
      </w:r>
    </w:p>
    <w:p w:rsidR="006C5868" w:rsidRDefault="006C5868" w:rsidP="007C6FBA">
      <w:pPr>
        <w:rPr>
          <w:rFonts w:cs="Arial"/>
          <w:i/>
          <w:iCs/>
          <w:szCs w:val="22"/>
        </w:rPr>
      </w:pPr>
      <w:r>
        <w:rPr>
          <w:rFonts w:cs="Arial"/>
          <w:i/>
          <w:iCs/>
          <w:szCs w:val="22"/>
        </w:rPr>
        <w:lastRenderedPageBreak/>
        <w:t>Geigeria burkei</w:t>
      </w:r>
    </w:p>
    <w:p w:rsidR="006C5868" w:rsidRPr="003E6FF7" w:rsidRDefault="006C5868" w:rsidP="007C6FBA">
      <w:pPr>
        <w:rPr>
          <w:rFonts w:cs="Arial"/>
          <w:iCs/>
          <w:szCs w:val="22"/>
        </w:rPr>
      </w:pPr>
      <w:r w:rsidRPr="00273671">
        <w:rPr>
          <w:rFonts w:cs="Arial"/>
          <w:i/>
          <w:iCs/>
          <w:szCs w:val="22"/>
        </w:rPr>
        <w:t>Gomphrena celosioides</w:t>
      </w:r>
      <w:r w:rsidR="003E6FF7">
        <w:rPr>
          <w:rFonts w:cs="Arial"/>
          <w:i/>
          <w:iCs/>
          <w:szCs w:val="22"/>
        </w:rPr>
        <w:tab/>
      </w:r>
      <w:r w:rsidR="003E6FF7">
        <w:rPr>
          <w:rFonts w:cs="Arial"/>
          <w:iCs/>
          <w:szCs w:val="22"/>
        </w:rPr>
        <w:t>W</w:t>
      </w:r>
    </w:p>
    <w:p w:rsidR="006C5868" w:rsidRDefault="006C5868" w:rsidP="007C6FBA">
      <w:pPr>
        <w:pStyle w:val="BODYCOPY"/>
        <w:spacing w:line="360" w:lineRule="auto"/>
        <w:rPr>
          <w:rFonts w:ascii="Arial" w:hAnsi="Arial" w:cs="Arial"/>
          <w:sz w:val="22"/>
          <w:szCs w:val="22"/>
          <w:lang w:val="en-ZA"/>
        </w:rPr>
      </w:pPr>
      <w:r>
        <w:rPr>
          <w:rFonts w:ascii="Arial" w:hAnsi="Arial" w:cs="Arial"/>
          <w:i/>
          <w:sz w:val="22"/>
          <w:szCs w:val="22"/>
          <w:lang w:val="en-ZA"/>
        </w:rPr>
        <w:t xml:space="preserve">Helichrysum </w:t>
      </w:r>
      <w:r>
        <w:rPr>
          <w:rFonts w:ascii="Arial" w:hAnsi="Arial" w:cs="Arial"/>
          <w:sz w:val="22"/>
          <w:szCs w:val="22"/>
          <w:lang w:val="en-ZA"/>
        </w:rPr>
        <w:t>sp</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Heliotropium steudneri</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Heliotropium strigosum</w:t>
      </w:r>
    </w:p>
    <w:p w:rsidR="006C5868" w:rsidRDefault="006C5868" w:rsidP="007C6FBA">
      <w:pPr>
        <w:pStyle w:val="BODYCOPY"/>
        <w:spacing w:line="360" w:lineRule="auto"/>
        <w:rPr>
          <w:rFonts w:ascii="Arial" w:hAnsi="Arial" w:cs="Arial"/>
          <w:sz w:val="22"/>
          <w:szCs w:val="22"/>
          <w:lang w:val="en-ZA"/>
        </w:rPr>
      </w:pPr>
      <w:r w:rsidRPr="009E73E1">
        <w:rPr>
          <w:rFonts w:ascii="Arial" w:hAnsi="Arial" w:cs="Arial"/>
          <w:i/>
          <w:sz w:val="22"/>
          <w:szCs w:val="22"/>
          <w:lang w:val="en-ZA"/>
        </w:rPr>
        <w:t xml:space="preserve">Hermannia </w:t>
      </w:r>
      <w:r w:rsidRPr="009E73E1">
        <w:rPr>
          <w:rFonts w:ascii="Arial" w:hAnsi="Arial" w:cs="Arial"/>
          <w:sz w:val="22"/>
          <w:szCs w:val="22"/>
          <w:lang w:val="en-ZA"/>
        </w:rPr>
        <w:t>sp</w:t>
      </w:r>
    </w:p>
    <w:p w:rsidR="006C5868" w:rsidRDefault="006C5868" w:rsidP="007C6FBA">
      <w:pPr>
        <w:rPr>
          <w:rFonts w:cs="Arial"/>
          <w:i/>
          <w:iCs/>
          <w:szCs w:val="22"/>
        </w:rPr>
      </w:pPr>
      <w:r>
        <w:rPr>
          <w:rFonts w:cs="Arial"/>
          <w:i/>
          <w:iCs/>
          <w:szCs w:val="22"/>
        </w:rPr>
        <w:t>Hermannia tomentosa</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Hermbstaedtia odorata</w:t>
      </w:r>
    </w:p>
    <w:p w:rsidR="006C5868" w:rsidRPr="00273671" w:rsidRDefault="006C5868" w:rsidP="007C6FBA">
      <w:pPr>
        <w:rPr>
          <w:rFonts w:cs="Arial"/>
          <w:i/>
          <w:iCs/>
          <w:szCs w:val="22"/>
        </w:rPr>
      </w:pPr>
      <w:r w:rsidRPr="00273671">
        <w:rPr>
          <w:rFonts w:cs="Arial"/>
          <w:i/>
          <w:iCs/>
          <w:szCs w:val="22"/>
        </w:rPr>
        <w:t>Hibiscus cannabinus</w:t>
      </w:r>
    </w:p>
    <w:p w:rsidR="006C5868" w:rsidRDefault="006C5868" w:rsidP="007C6FBA">
      <w:pPr>
        <w:rPr>
          <w:rFonts w:cs="Arial"/>
          <w:iCs/>
          <w:szCs w:val="22"/>
        </w:rPr>
      </w:pPr>
      <w:r>
        <w:rPr>
          <w:rFonts w:cs="Arial"/>
          <w:i/>
          <w:iCs/>
          <w:szCs w:val="22"/>
        </w:rPr>
        <w:t xml:space="preserve">Hibiscus </w:t>
      </w:r>
      <w:r>
        <w:rPr>
          <w:rFonts w:cs="Arial"/>
          <w:iCs/>
          <w:szCs w:val="22"/>
        </w:rPr>
        <w:t>sp</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Indigofera filipes</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Kohautia virgata</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Kyphocarpa angustifolia</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lastRenderedPageBreak/>
        <w:t>Leucas glabrata</w:t>
      </w:r>
    </w:p>
    <w:p w:rsidR="006C5868" w:rsidRPr="00B60442"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Ocimum americanum</w:t>
      </w:r>
    </w:p>
    <w:p w:rsidR="006C5868" w:rsidRDefault="006C5868" w:rsidP="007C6FBA">
      <w:pPr>
        <w:pStyle w:val="BODYCOPY"/>
        <w:spacing w:line="360" w:lineRule="auto"/>
        <w:rPr>
          <w:rFonts w:ascii="Arial" w:hAnsi="Arial" w:cs="Arial"/>
          <w:i/>
          <w:sz w:val="22"/>
          <w:szCs w:val="22"/>
          <w:lang w:val="en-ZA"/>
        </w:rPr>
      </w:pPr>
      <w:r>
        <w:rPr>
          <w:rFonts w:ascii="Arial" w:hAnsi="Arial" w:cs="Arial"/>
          <w:i/>
          <w:sz w:val="22"/>
          <w:szCs w:val="22"/>
          <w:lang w:val="en-ZA"/>
        </w:rPr>
        <w:t>Phyllanthus maderaspatensis</w:t>
      </w:r>
    </w:p>
    <w:p w:rsidR="006C5868" w:rsidRDefault="006C5868" w:rsidP="007C6FBA">
      <w:pPr>
        <w:pStyle w:val="BODYCOPY"/>
        <w:spacing w:line="360" w:lineRule="auto"/>
        <w:rPr>
          <w:rFonts w:ascii="Arial" w:hAnsi="Arial" w:cs="Arial"/>
          <w:i/>
          <w:sz w:val="22"/>
          <w:szCs w:val="22"/>
          <w:lang w:val="en-ZA"/>
        </w:rPr>
      </w:pPr>
      <w:r w:rsidRPr="00B60442">
        <w:rPr>
          <w:rFonts w:ascii="Arial" w:hAnsi="Arial" w:cs="Arial"/>
          <w:i/>
          <w:sz w:val="22"/>
          <w:szCs w:val="22"/>
          <w:lang w:val="en-ZA"/>
        </w:rPr>
        <w:t>Rhynchosia totta</w:t>
      </w:r>
    </w:p>
    <w:p w:rsidR="006C5868" w:rsidRPr="0048225A" w:rsidRDefault="006C5868" w:rsidP="007C6FBA">
      <w:pPr>
        <w:pStyle w:val="BODYCOPY"/>
        <w:spacing w:line="360" w:lineRule="auto"/>
        <w:rPr>
          <w:rFonts w:ascii="Arial" w:hAnsi="Arial" w:cs="Arial"/>
          <w:sz w:val="22"/>
          <w:szCs w:val="22"/>
          <w:lang w:val="en-ZA"/>
        </w:rPr>
      </w:pPr>
      <w:r>
        <w:rPr>
          <w:rFonts w:ascii="Arial" w:hAnsi="Arial" w:cs="Arial"/>
          <w:i/>
          <w:sz w:val="22"/>
          <w:szCs w:val="22"/>
          <w:lang w:val="en-ZA"/>
        </w:rPr>
        <w:t>Richardia braziliensis</w:t>
      </w:r>
      <w:r w:rsidR="0048225A">
        <w:rPr>
          <w:rFonts w:ascii="Arial" w:hAnsi="Arial" w:cs="Arial"/>
          <w:i/>
          <w:sz w:val="22"/>
          <w:szCs w:val="22"/>
          <w:lang w:val="en-ZA"/>
        </w:rPr>
        <w:tab/>
      </w:r>
      <w:r w:rsidR="0048225A">
        <w:rPr>
          <w:rFonts w:ascii="Arial" w:hAnsi="Arial" w:cs="Arial"/>
          <w:i/>
          <w:sz w:val="22"/>
          <w:szCs w:val="22"/>
          <w:lang w:val="en-ZA"/>
        </w:rPr>
        <w:tab/>
      </w:r>
      <w:r w:rsidR="0048225A">
        <w:rPr>
          <w:rFonts w:ascii="Arial" w:hAnsi="Arial" w:cs="Arial"/>
          <w:sz w:val="22"/>
          <w:szCs w:val="22"/>
          <w:lang w:val="en-ZA"/>
        </w:rPr>
        <w:t>W</w:t>
      </w:r>
    </w:p>
    <w:p w:rsidR="006C5868" w:rsidRPr="0048225A" w:rsidRDefault="006C5868" w:rsidP="007C6FBA">
      <w:pPr>
        <w:rPr>
          <w:rFonts w:cs="Arial"/>
          <w:iCs/>
          <w:szCs w:val="22"/>
        </w:rPr>
      </w:pPr>
      <w:r w:rsidRPr="00273671">
        <w:rPr>
          <w:rFonts w:cs="Arial"/>
          <w:i/>
          <w:iCs/>
          <w:szCs w:val="22"/>
        </w:rPr>
        <w:t>Schkruhria pinnata</w:t>
      </w:r>
      <w:r w:rsidR="0048225A">
        <w:rPr>
          <w:rFonts w:cs="Arial"/>
          <w:i/>
          <w:iCs/>
          <w:szCs w:val="22"/>
        </w:rPr>
        <w:tab/>
      </w:r>
      <w:r w:rsidR="0048225A">
        <w:rPr>
          <w:rFonts w:cs="Arial"/>
          <w:i/>
          <w:iCs/>
          <w:szCs w:val="22"/>
        </w:rPr>
        <w:tab/>
      </w:r>
      <w:r w:rsidR="0048225A">
        <w:rPr>
          <w:rFonts w:cs="Arial"/>
          <w:iCs/>
          <w:szCs w:val="22"/>
        </w:rPr>
        <w:t>WM</w:t>
      </w:r>
    </w:p>
    <w:p w:rsidR="006C5868" w:rsidRPr="0048225A" w:rsidRDefault="006C5868" w:rsidP="007C6FBA">
      <w:pPr>
        <w:pStyle w:val="BODYCOPY"/>
        <w:spacing w:line="360" w:lineRule="auto"/>
        <w:rPr>
          <w:rFonts w:ascii="Arial" w:hAnsi="Arial" w:cs="Arial"/>
          <w:sz w:val="22"/>
          <w:szCs w:val="22"/>
          <w:lang w:val="en-ZA"/>
        </w:rPr>
      </w:pPr>
      <w:r w:rsidRPr="009E73E1">
        <w:rPr>
          <w:rFonts w:ascii="Arial" w:hAnsi="Arial" w:cs="Arial"/>
          <w:i/>
          <w:sz w:val="22"/>
          <w:szCs w:val="22"/>
          <w:lang w:val="en-ZA"/>
        </w:rPr>
        <w:lastRenderedPageBreak/>
        <w:t>Solanum panduriforme</w:t>
      </w:r>
      <w:r w:rsidR="0048225A">
        <w:rPr>
          <w:rFonts w:ascii="Arial" w:hAnsi="Arial" w:cs="Arial"/>
          <w:i/>
          <w:sz w:val="22"/>
          <w:szCs w:val="22"/>
          <w:lang w:val="en-ZA"/>
        </w:rPr>
        <w:tab/>
      </w:r>
      <w:r w:rsidR="0048225A">
        <w:rPr>
          <w:rFonts w:ascii="Arial" w:hAnsi="Arial" w:cs="Arial"/>
          <w:sz w:val="22"/>
          <w:szCs w:val="22"/>
          <w:lang w:val="en-ZA"/>
        </w:rPr>
        <w:t>W</w:t>
      </w:r>
    </w:p>
    <w:p w:rsidR="006C5868" w:rsidRPr="0048225A" w:rsidRDefault="006C5868" w:rsidP="007C6FBA">
      <w:pPr>
        <w:rPr>
          <w:rFonts w:cs="Arial"/>
          <w:iCs/>
          <w:szCs w:val="22"/>
        </w:rPr>
      </w:pPr>
      <w:r w:rsidRPr="00273671">
        <w:rPr>
          <w:rFonts w:cs="Arial"/>
          <w:i/>
          <w:iCs/>
          <w:szCs w:val="22"/>
        </w:rPr>
        <w:t>Tagetes minuta</w:t>
      </w:r>
      <w:r w:rsidR="0048225A">
        <w:rPr>
          <w:rFonts w:cs="Arial"/>
          <w:i/>
          <w:iCs/>
          <w:szCs w:val="22"/>
        </w:rPr>
        <w:tab/>
      </w:r>
      <w:r w:rsidR="0048225A">
        <w:rPr>
          <w:rFonts w:cs="Arial"/>
          <w:i/>
          <w:iCs/>
          <w:szCs w:val="22"/>
        </w:rPr>
        <w:tab/>
      </w:r>
      <w:r w:rsidR="0048225A">
        <w:rPr>
          <w:rFonts w:cs="Arial"/>
          <w:iCs/>
          <w:szCs w:val="22"/>
        </w:rPr>
        <w:t>W</w:t>
      </w:r>
    </w:p>
    <w:p w:rsidR="006C5868" w:rsidRPr="00273671" w:rsidRDefault="006C5868" w:rsidP="007C6FBA">
      <w:pPr>
        <w:rPr>
          <w:rFonts w:cs="Arial"/>
          <w:i/>
          <w:iCs/>
          <w:szCs w:val="22"/>
        </w:rPr>
      </w:pPr>
      <w:r>
        <w:rPr>
          <w:rFonts w:cs="Arial"/>
          <w:i/>
          <w:iCs/>
          <w:szCs w:val="22"/>
        </w:rPr>
        <w:t>Tephrosia grandiflora</w:t>
      </w:r>
    </w:p>
    <w:p w:rsidR="006C5868" w:rsidRPr="0048225A" w:rsidRDefault="006C5868" w:rsidP="007C6FBA">
      <w:pPr>
        <w:rPr>
          <w:rFonts w:cs="Arial"/>
          <w:iCs/>
          <w:szCs w:val="22"/>
        </w:rPr>
      </w:pPr>
      <w:r w:rsidRPr="00273671">
        <w:rPr>
          <w:rFonts w:cs="Arial"/>
          <w:i/>
          <w:iCs/>
          <w:szCs w:val="22"/>
        </w:rPr>
        <w:t>Waltheria indica</w:t>
      </w:r>
      <w:r w:rsidR="0048225A">
        <w:rPr>
          <w:rFonts w:cs="Arial"/>
          <w:i/>
          <w:iCs/>
          <w:szCs w:val="22"/>
        </w:rPr>
        <w:tab/>
      </w:r>
      <w:r w:rsidR="0048225A">
        <w:rPr>
          <w:rFonts w:cs="Arial"/>
          <w:i/>
          <w:iCs/>
          <w:szCs w:val="22"/>
        </w:rPr>
        <w:tab/>
      </w:r>
      <w:r w:rsidR="0048225A">
        <w:rPr>
          <w:rFonts w:cs="Arial"/>
          <w:iCs/>
          <w:szCs w:val="22"/>
        </w:rPr>
        <w:t>W</w:t>
      </w:r>
    </w:p>
    <w:p w:rsidR="006C5868" w:rsidRPr="009E73E1" w:rsidRDefault="006C5868" w:rsidP="007C6FBA">
      <w:pPr>
        <w:pStyle w:val="BODYCOPY"/>
        <w:spacing w:line="360" w:lineRule="auto"/>
        <w:rPr>
          <w:rFonts w:ascii="Arial" w:hAnsi="Arial" w:cs="Arial"/>
          <w:i/>
          <w:sz w:val="22"/>
          <w:szCs w:val="22"/>
          <w:lang w:val="en-ZA"/>
        </w:rPr>
      </w:pPr>
      <w:r>
        <w:rPr>
          <w:rFonts w:ascii="Arial" w:hAnsi="Arial" w:cs="Arial"/>
          <w:i/>
          <w:iCs/>
          <w:sz w:val="22"/>
          <w:szCs w:val="22"/>
        </w:rPr>
        <w:t>Zornia milneana</w:t>
      </w:r>
    </w:p>
    <w:p w:rsidR="007C6FBA" w:rsidRPr="006A09F6" w:rsidRDefault="007C6FBA" w:rsidP="007C6FBA">
      <w:pPr>
        <w:pStyle w:val="BODYCOPY"/>
        <w:spacing w:line="360" w:lineRule="auto"/>
        <w:rPr>
          <w:rFonts w:ascii="Arial" w:hAnsi="Arial" w:cs="Arial"/>
          <w:sz w:val="22"/>
          <w:szCs w:val="22"/>
          <w:lang w:val="en-ZA"/>
        </w:rPr>
        <w:sectPr w:rsidR="007C6FBA" w:rsidRPr="006A09F6" w:rsidSect="00A43384">
          <w:type w:val="continuous"/>
          <w:pgSz w:w="11907" w:h="16840" w:code="9"/>
          <w:pgMar w:top="1440" w:right="1797" w:bottom="1474" w:left="1797" w:header="720" w:footer="1112" w:gutter="0"/>
          <w:cols w:num="2" w:space="720" w:equalWidth="0">
            <w:col w:w="3802" w:space="708"/>
            <w:col w:w="3802"/>
          </w:cols>
          <w:titlePg/>
        </w:sectPr>
      </w:pPr>
    </w:p>
    <w:p w:rsidR="007C6FBA" w:rsidRPr="006A09F6" w:rsidRDefault="007C6FBA" w:rsidP="007C6FBA">
      <w:pPr>
        <w:pStyle w:val="BODYCOPY"/>
        <w:spacing w:line="360" w:lineRule="auto"/>
        <w:rPr>
          <w:rFonts w:ascii="Arial" w:hAnsi="Arial" w:cs="Arial"/>
          <w:sz w:val="22"/>
          <w:szCs w:val="22"/>
          <w:lang w:val="en-ZA"/>
        </w:rPr>
      </w:pPr>
    </w:p>
    <w:p w:rsidR="007C6FBA" w:rsidRPr="006A09F6" w:rsidRDefault="007C6FBA" w:rsidP="007C6FBA">
      <w:pPr>
        <w:pStyle w:val="BODYCOPY"/>
        <w:spacing w:line="360" w:lineRule="auto"/>
        <w:rPr>
          <w:rFonts w:ascii="Arial" w:hAnsi="Arial" w:cs="Arial"/>
          <w:sz w:val="22"/>
          <w:szCs w:val="22"/>
          <w:lang w:val="en-ZA"/>
        </w:rPr>
        <w:sectPr w:rsidR="007C6FBA" w:rsidRPr="006A09F6" w:rsidSect="00A43384">
          <w:type w:val="continuous"/>
          <w:pgSz w:w="11907" w:h="16840" w:code="9"/>
          <w:pgMar w:top="1440" w:right="1797" w:bottom="1474" w:left="1797" w:header="720" w:footer="1112" w:gutter="0"/>
          <w:cols w:num="2" w:space="720" w:equalWidth="0">
            <w:col w:w="3802" w:space="708"/>
            <w:col w:w="3802"/>
          </w:cols>
          <w:titlePg/>
        </w:sectPr>
      </w:pPr>
    </w:p>
    <w:p w:rsidR="007C6FBA" w:rsidRDefault="007C6FBA" w:rsidP="007C6FBA">
      <w:pPr>
        <w:pStyle w:val="BODYCOPY"/>
        <w:spacing w:line="360" w:lineRule="auto"/>
        <w:rPr>
          <w:rFonts w:ascii="Arial" w:hAnsi="Arial" w:cs="Arial"/>
          <w:b/>
          <w:sz w:val="22"/>
          <w:szCs w:val="22"/>
          <w:lang w:val="en-ZA"/>
        </w:rPr>
      </w:pPr>
    </w:p>
    <w:p w:rsidR="006F4403" w:rsidRPr="003E6FF7" w:rsidRDefault="006F4403" w:rsidP="00282E33">
      <w:pPr>
        <w:pStyle w:val="Heading3"/>
      </w:pPr>
      <w:bookmarkStart w:id="85" w:name="_Toc286306198"/>
      <w:bookmarkStart w:id="86" w:name="_Toc286833662"/>
      <w:bookmarkStart w:id="87" w:name="_Toc323214604"/>
      <w:bookmarkEnd w:id="83"/>
      <w:bookmarkEnd w:id="84"/>
      <w:r w:rsidRPr="003E6FF7">
        <w:t>Species of Conservation Concern</w:t>
      </w:r>
      <w:bookmarkEnd w:id="85"/>
      <w:bookmarkEnd w:id="86"/>
      <w:bookmarkEnd w:id="87"/>
    </w:p>
    <w:p w:rsidR="006F4403" w:rsidRPr="007C6FBA" w:rsidRDefault="006F4403" w:rsidP="00282E33">
      <w:pPr>
        <w:rPr>
          <w:rFonts w:cs="Arial"/>
          <w:szCs w:val="22"/>
          <w:highlight w:val="yellow"/>
        </w:rPr>
      </w:pPr>
    </w:p>
    <w:tbl>
      <w:tblPr>
        <w:tblW w:w="74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0"/>
        <w:gridCol w:w="5124"/>
        <w:gridCol w:w="627"/>
      </w:tblGrid>
      <w:tr w:rsidR="009A6651" w:rsidRPr="003E6FF7" w:rsidTr="009A6651">
        <w:trPr>
          <w:trHeight w:val="300"/>
        </w:trPr>
        <w:tc>
          <w:tcPr>
            <w:tcW w:w="2080" w:type="dxa"/>
            <w:shd w:val="clear" w:color="auto" w:fill="auto"/>
            <w:noWrap/>
            <w:vAlign w:val="bottom"/>
            <w:hideMark/>
          </w:tcPr>
          <w:p w:rsidR="009A6651" w:rsidRPr="003E6FF7" w:rsidRDefault="001F65B9"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Asphodelaceae</w:t>
            </w:r>
          </w:p>
        </w:tc>
        <w:tc>
          <w:tcPr>
            <w:tcW w:w="5124" w:type="dxa"/>
            <w:shd w:val="clear" w:color="auto" w:fill="auto"/>
            <w:noWrap/>
            <w:vAlign w:val="bottom"/>
            <w:hideMark/>
          </w:tcPr>
          <w:p w:rsidR="009A6651" w:rsidRPr="003E6FF7" w:rsidRDefault="009A6651"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Aloe hardyi H.F.Glen</w:t>
            </w:r>
          </w:p>
        </w:tc>
        <w:tc>
          <w:tcPr>
            <w:tcW w:w="236" w:type="dxa"/>
            <w:shd w:val="clear" w:color="auto" w:fill="auto"/>
            <w:noWrap/>
            <w:vAlign w:val="bottom"/>
            <w:hideMark/>
          </w:tcPr>
          <w:p w:rsidR="009A6651" w:rsidRPr="003E6FF7" w:rsidRDefault="009A6651"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Rare</w:t>
            </w:r>
          </w:p>
        </w:tc>
      </w:tr>
      <w:tr w:rsidR="009A6651" w:rsidRPr="003E6FF7" w:rsidTr="009A6651">
        <w:trPr>
          <w:trHeight w:val="300"/>
        </w:trPr>
        <w:tc>
          <w:tcPr>
            <w:tcW w:w="2080" w:type="dxa"/>
            <w:shd w:val="clear" w:color="auto" w:fill="auto"/>
            <w:noWrap/>
            <w:vAlign w:val="bottom"/>
            <w:hideMark/>
          </w:tcPr>
          <w:p w:rsidR="009A6651" w:rsidRPr="003E6FF7" w:rsidRDefault="001F65B9"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Asphodelaceae</w:t>
            </w:r>
          </w:p>
        </w:tc>
        <w:tc>
          <w:tcPr>
            <w:tcW w:w="5124" w:type="dxa"/>
            <w:shd w:val="clear" w:color="auto" w:fill="auto"/>
            <w:noWrap/>
            <w:vAlign w:val="bottom"/>
            <w:hideMark/>
          </w:tcPr>
          <w:p w:rsidR="009A6651" w:rsidRPr="003E6FF7" w:rsidRDefault="009A6651"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Aloe thompsoniae Groenew.</w:t>
            </w:r>
          </w:p>
        </w:tc>
        <w:tc>
          <w:tcPr>
            <w:tcW w:w="236" w:type="dxa"/>
            <w:shd w:val="clear" w:color="auto" w:fill="auto"/>
            <w:noWrap/>
            <w:vAlign w:val="bottom"/>
            <w:hideMark/>
          </w:tcPr>
          <w:p w:rsidR="009A6651" w:rsidRPr="003E6FF7" w:rsidRDefault="009A6651"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Rare</w:t>
            </w:r>
          </w:p>
        </w:tc>
      </w:tr>
      <w:tr w:rsidR="009A6651" w:rsidRPr="003E6FF7" w:rsidTr="009A6651">
        <w:trPr>
          <w:trHeight w:val="300"/>
        </w:trPr>
        <w:tc>
          <w:tcPr>
            <w:tcW w:w="2080" w:type="dxa"/>
            <w:shd w:val="clear" w:color="auto" w:fill="auto"/>
            <w:noWrap/>
            <w:vAlign w:val="bottom"/>
            <w:hideMark/>
          </w:tcPr>
          <w:p w:rsidR="009A6651" w:rsidRPr="003E6FF7" w:rsidRDefault="001F65B9"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Apocynaceae</w:t>
            </w:r>
          </w:p>
        </w:tc>
        <w:tc>
          <w:tcPr>
            <w:tcW w:w="5124" w:type="dxa"/>
            <w:shd w:val="clear" w:color="auto" w:fill="auto"/>
            <w:noWrap/>
            <w:vAlign w:val="bottom"/>
            <w:hideMark/>
          </w:tcPr>
          <w:p w:rsidR="009A6651" w:rsidRPr="003E6FF7" w:rsidRDefault="009A6651"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Brachystelma parvulum R.A.Dyer</w:t>
            </w:r>
          </w:p>
        </w:tc>
        <w:tc>
          <w:tcPr>
            <w:tcW w:w="236" w:type="dxa"/>
            <w:shd w:val="clear" w:color="auto" w:fill="auto"/>
            <w:noWrap/>
            <w:vAlign w:val="bottom"/>
            <w:hideMark/>
          </w:tcPr>
          <w:p w:rsidR="009A6651" w:rsidRPr="003E6FF7" w:rsidRDefault="009A6651"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VU</w:t>
            </w:r>
          </w:p>
        </w:tc>
      </w:tr>
      <w:tr w:rsidR="009A6651" w:rsidRPr="003E6FF7" w:rsidTr="009A6651">
        <w:trPr>
          <w:trHeight w:val="300"/>
        </w:trPr>
        <w:tc>
          <w:tcPr>
            <w:tcW w:w="2080" w:type="dxa"/>
            <w:shd w:val="clear" w:color="auto" w:fill="auto"/>
            <w:noWrap/>
            <w:vAlign w:val="bottom"/>
            <w:hideMark/>
          </w:tcPr>
          <w:p w:rsidR="009A6651" w:rsidRPr="003E6FF7" w:rsidRDefault="001F65B9"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Combretaceae</w:t>
            </w:r>
          </w:p>
        </w:tc>
        <w:tc>
          <w:tcPr>
            <w:tcW w:w="5124" w:type="dxa"/>
            <w:shd w:val="clear" w:color="auto" w:fill="auto"/>
            <w:noWrap/>
            <w:vAlign w:val="bottom"/>
            <w:hideMark/>
          </w:tcPr>
          <w:p w:rsidR="009A6651" w:rsidRPr="003E6FF7" w:rsidRDefault="009A6651"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Combretum petrophilum Retief</w:t>
            </w:r>
          </w:p>
        </w:tc>
        <w:tc>
          <w:tcPr>
            <w:tcW w:w="236" w:type="dxa"/>
            <w:shd w:val="clear" w:color="auto" w:fill="auto"/>
            <w:noWrap/>
            <w:vAlign w:val="bottom"/>
            <w:hideMark/>
          </w:tcPr>
          <w:p w:rsidR="009A6651" w:rsidRPr="003E6FF7" w:rsidRDefault="009A6651"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Rare</w:t>
            </w:r>
          </w:p>
        </w:tc>
      </w:tr>
      <w:tr w:rsidR="009A6651" w:rsidRPr="003E6FF7" w:rsidTr="009A6651">
        <w:trPr>
          <w:trHeight w:val="300"/>
        </w:trPr>
        <w:tc>
          <w:tcPr>
            <w:tcW w:w="2080" w:type="dxa"/>
            <w:shd w:val="clear" w:color="auto" w:fill="auto"/>
            <w:noWrap/>
            <w:vAlign w:val="bottom"/>
            <w:hideMark/>
          </w:tcPr>
          <w:p w:rsidR="009A6651" w:rsidRPr="003E6FF7" w:rsidRDefault="001F65B9"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Celastraceae</w:t>
            </w:r>
          </w:p>
        </w:tc>
        <w:tc>
          <w:tcPr>
            <w:tcW w:w="5124" w:type="dxa"/>
            <w:shd w:val="clear" w:color="auto" w:fill="auto"/>
            <w:noWrap/>
            <w:vAlign w:val="bottom"/>
            <w:hideMark/>
          </w:tcPr>
          <w:p w:rsidR="009A6651" w:rsidRPr="003E6FF7" w:rsidRDefault="009A6651"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Elaeodendron transvaalense (Burtt Davy) R.H.Archer</w:t>
            </w:r>
          </w:p>
        </w:tc>
        <w:tc>
          <w:tcPr>
            <w:tcW w:w="236" w:type="dxa"/>
            <w:shd w:val="clear" w:color="auto" w:fill="auto"/>
            <w:noWrap/>
            <w:vAlign w:val="bottom"/>
            <w:hideMark/>
          </w:tcPr>
          <w:p w:rsidR="009A6651" w:rsidRPr="003E6FF7" w:rsidRDefault="009A6651"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NT</w:t>
            </w:r>
          </w:p>
        </w:tc>
      </w:tr>
      <w:tr w:rsidR="009A6651" w:rsidRPr="003E6FF7" w:rsidTr="009A6651">
        <w:trPr>
          <w:trHeight w:val="300"/>
        </w:trPr>
        <w:tc>
          <w:tcPr>
            <w:tcW w:w="2080" w:type="dxa"/>
            <w:shd w:val="clear" w:color="auto" w:fill="auto"/>
            <w:noWrap/>
            <w:vAlign w:val="bottom"/>
            <w:hideMark/>
          </w:tcPr>
          <w:p w:rsidR="009A6651" w:rsidRPr="003E6FF7" w:rsidRDefault="001F65B9"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Zamiaceae</w:t>
            </w:r>
          </w:p>
        </w:tc>
        <w:tc>
          <w:tcPr>
            <w:tcW w:w="5124" w:type="dxa"/>
            <w:shd w:val="clear" w:color="auto" w:fill="auto"/>
            <w:noWrap/>
            <w:vAlign w:val="bottom"/>
            <w:hideMark/>
          </w:tcPr>
          <w:p w:rsidR="009A6651" w:rsidRPr="003E6FF7" w:rsidRDefault="009A6651"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Encephalartos dyerianus Lavranos &amp; D.L.Goode</w:t>
            </w:r>
          </w:p>
        </w:tc>
        <w:tc>
          <w:tcPr>
            <w:tcW w:w="236" w:type="dxa"/>
            <w:shd w:val="clear" w:color="auto" w:fill="auto"/>
            <w:noWrap/>
            <w:vAlign w:val="bottom"/>
            <w:hideMark/>
          </w:tcPr>
          <w:p w:rsidR="009A6651" w:rsidRPr="003E6FF7" w:rsidRDefault="009A6651"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CR</w:t>
            </w:r>
          </w:p>
        </w:tc>
      </w:tr>
      <w:tr w:rsidR="009A6651" w:rsidRPr="003E6FF7" w:rsidTr="009A6651">
        <w:trPr>
          <w:trHeight w:val="300"/>
        </w:trPr>
        <w:tc>
          <w:tcPr>
            <w:tcW w:w="2080" w:type="dxa"/>
            <w:shd w:val="clear" w:color="auto" w:fill="auto"/>
            <w:noWrap/>
            <w:vAlign w:val="bottom"/>
            <w:hideMark/>
          </w:tcPr>
          <w:p w:rsidR="009A6651" w:rsidRPr="003E6FF7" w:rsidRDefault="001F65B9"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Zamiaceae</w:t>
            </w:r>
          </w:p>
        </w:tc>
        <w:tc>
          <w:tcPr>
            <w:tcW w:w="5124" w:type="dxa"/>
            <w:shd w:val="clear" w:color="auto" w:fill="auto"/>
            <w:noWrap/>
            <w:vAlign w:val="bottom"/>
            <w:hideMark/>
          </w:tcPr>
          <w:p w:rsidR="009A6651" w:rsidRPr="003E6FF7" w:rsidRDefault="009A6651"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Encephalartos lebomboensis I.Verd.</w:t>
            </w:r>
          </w:p>
        </w:tc>
        <w:tc>
          <w:tcPr>
            <w:tcW w:w="236" w:type="dxa"/>
            <w:shd w:val="clear" w:color="auto" w:fill="auto"/>
            <w:noWrap/>
            <w:vAlign w:val="bottom"/>
            <w:hideMark/>
          </w:tcPr>
          <w:p w:rsidR="009A6651" w:rsidRPr="003E6FF7" w:rsidRDefault="009A6651"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EN</w:t>
            </w:r>
          </w:p>
        </w:tc>
      </w:tr>
      <w:tr w:rsidR="009A6651" w:rsidRPr="003E6FF7" w:rsidTr="009A6651">
        <w:trPr>
          <w:trHeight w:val="300"/>
        </w:trPr>
        <w:tc>
          <w:tcPr>
            <w:tcW w:w="2080" w:type="dxa"/>
            <w:shd w:val="clear" w:color="auto" w:fill="auto"/>
            <w:noWrap/>
            <w:vAlign w:val="bottom"/>
            <w:hideMark/>
          </w:tcPr>
          <w:p w:rsidR="009A6651" w:rsidRPr="003E6FF7" w:rsidRDefault="001F65B9"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Proteaceae</w:t>
            </w:r>
          </w:p>
        </w:tc>
        <w:tc>
          <w:tcPr>
            <w:tcW w:w="5124" w:type="dxa"/>
            <w:shd w:val="clear" w:color="auto" w:fill="auto"/>
            <w:noWrap/>
            <w:vAlign w:val="bottom"/>
            <w:hideMark/>
          </w:tcPr>
          <w:p w:rsidR="009A6651" w:rsidRPr="003E6FF7" w:rsidRDefault="009A6651"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Protea laetans L.E.Davidson</w:t>
            </w:r>
          </w:p>
        </w:tc>
        <w:tc>
          <w:tcPr>
            <w:tcW w:w="236" w:type="dxa"/>
            <w:shd w:val="clear" w:color="auto" w:fill="auto"/>
            <w:noWrap/>
            <w:vAlign w:val="bottom"/>
            <w:hideMark/>
          </w:tcPr>
          <w:p w:rsidR="009A6651" w:rsidRPr="003E6FF7" w:rsidRDefault="009A6651"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VU</w:t>
            </w:r>
          </w:p>
        </w:tc>
      </w:tr>
      <w:tr w:rsidR="009A6651" w:rsidRPr="003E6FF7" w:rsidTr="009A6651">
        <w:trPr>
          <w:trHeight w:val="300"/>
        </w:trPr>
        <w:tc>
          <w:tcPr>
            <w:tcW w:w="2080" w:type="dxa"/>
            <w:shd w:val="clear" w:color="auto" w:fill="auto"/>
            <w:noWrap/>
            <w:vAlign w:val="bottom"/>
            <w:hideMark/>
          </w:tcPr>
          <w:p w:rsidR="009A6651" w:rsidRPr="003E6FF7" w:rsidRDefault="001F65B9"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Rosaceae</w:t>
            </w:r>
          </w:p>
        </w:tc>
        <w:tc>
          <w:tcPr>
            <w:tcW w:w="5124" w:type="dxa"/>
            <w:shd w:val="clear" w:color="auto" w:fill="auto"/>
            <w:noWrap/>
            <w:vAlign w:val="bottom"/>
            <w:hideMark/>
          </w:tcPr>
          <w:p w:rsidR="009A6651" w:rsidRPr="003E6FF7" w:rsidRDefault="009A6651"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Prunus africana (Hook.f.) Kalkman</w:t>
            </w:r>
          </w:p>
        </w:tc>
        <w:tc>
          <w:tcPr>
            <w:tcW w:w="236" w:type="dxa"/>
            <w:shd w:val="clear" w:color="auto" w:fill="auto"/>
            <w:noWrap/>
            <w:vAlign w:val="bottom"/>
            <w:hideMark/>
          </w:tcPr>
          <w:p w:rsidR="009A6651" w:rsidRPr="003E6FF7" w:rsidRDefault="009A6651"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VU</w:t>
            </w:r>
          </w:p>
        </w:tc>
      </w:tr>
      <w:tr w:rsidR="009A6651" w:rsidRPr="003E6FF7" w:rsidTr="009A6651">
        <w:trPr>
          <w:trHeight w:val="300"/>
        </w:trPr>
        <w:tc>
          <w:tcPr>
            <w:tcW w:w="2080" w:type="dxa"/>
            <w:shd w:val="clear" w:color="auto" w:fill="auto"/>
            <w:noWrap/>
            <w:vAlign w:val="bottom"/>
            <w:hideMark/>
          </w:tcPr>
          <w:p w:rsidR="009A6651" w:rsidRPr="003E6FF7" w:rsidRDefault="001F65B9"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Anacardiaceae</w:t>
            </w:r>
          </w:p>
        </w:tc>
        <w:tc>
          <w:tcPr>
            <w:tcW w:w="5124" w:type="dxa"/>
            <w:shd w:val="clear" w:color="auto" w:fill="auto"/>
            <w:noWrap/>
            <w:vAlign w:val="bottom"/>
            <w:hideMark/>
          </w:tcPr>
          <w:p w:rsidR="009A6651" w:rsidRPr="003E6FF7" w:rsidRDefault="009A6651"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Searsia batophylla (Codd) Moffett</w:t>
            </w:r>
          </w:p>
        </w:tc>
        <w:tc>
          <w:tcPr>
            <w:tcW w:w="236" w:type="dxa"/>
            <w:shd w:val="clear" w:color="auto" w:fill="auto"/>
            <w:noWrap/>
            <w:vAlign w:val="bottom"/>
            <w:hideMark/>
          </w:tcPr>
          <w:p w:rsidR="009A6651" w:rsidRPr="003E6FF7" w:rsidRDefault="009A6651" w:rsidP="003E6FF7">
            <w:pPr>
              <w:spacing w:line="240" w:lineRule="auto"/>
              <w:jc w:val="left"/>
              <w:rPr>
                <w:rFonts w:ascii="Calibri" w:eastAsia="Times New Roman" w:hAnsi="Calibri"/>
                <w:color w:val="000000"/>
                <w:szCs w:val="22"/>
                <w:lang w:val="en-ZA" w:eastAsia="en-ZA"/>
              </w:rPr>
            </w:pPr>
            <w:r w:rsidRPr="003E6FF7">
              <w:rPr>
                <w:rFonts w:ascii="Calibri" w:eastAsia="Times New Roman" w:hAnsi="Calibri"/>
                <w:color w:val="000000"/>
                <w:szCs w:val="22"/>
                <w:lang w:val="en-ZA" w:eastAsia="en-ZA"/>
              </w:rPr>
              <w:t>VU</w:t>
            </w:r>
          </w:p>
        </w:tc>
      </w:tr>
    </w:tbl>
    <w:p w:rsidR="003E6FF7" w:rsidRDefault="003E6FF7" w:rsidP="00282E33">
      <w:pPr>
        <w:autoSpaceDE w:val="0"/>
        <w:autoSpaceDN w:val="0"/>
        <w:adjustRightInd w:val="0"/>
        <w:rPr>
          <w:rFonts w:eastAsia="Times New Roman" w:cs="Arial"/>
          <w:bCs/>
          <w:iCs/>
          <w:szCs w:val="22"/>
          <w:highlight w:val="yellow"/>
        </w:rPr>
      </w:pPr>
    </w:p>
    <w:p w:rsidR="003E6FF7" w:rsidRPr="009A6651" w:rsidRDefault="009A6651" w:rsidP="00282E33">
      <w:pPr>
        <w:autoSpaceDE w:val="0"/>
        <w:autoSpaceDN w:val="0"/>
        <w:adjustRightInd w:val="0"/>
        <w:rPr>
          <w:rFonts w:eastAsia="Times New Roman" w:cs="Arial"/>
          <w:bCs/>
          <w:iCs/>
          <w:szCs w:val="22"/>
        </w:rPr>
      </w:pPr>
      <w:r w:rsidRPr="009A6651">
        <w:rPr>
          <w:rFonts w:eastAsia="Times New Roman" w:cs="Arial"/>
          <w:bCs/>
          <w:iCs/>
          <w:szCs w:val="22"/>
        </w:rPr>
        <w:t>None of these species were recorded during the field survey.</w:t>
      </w:r>
      <w:r>
        <w:rPr>
          <w:rFonts w:eastAsia="Times New Roman" w:cs="Arial"/>
          <w:bCs/>
          <w:iCs/>
          <w:szCs w:val="22"/>
        </w:rPr>
        <w:t xml:space="preserve"> The flat granite plains are not suitable habitat for these species, which are all nich specialists, or occur on the mountain areas to the west of the granite plains.</w:t>
      </w:r>
    </w:p>
    <w:p w:rsidR="003E6FF7" w:rsidRDefault="003E6FF7" w:rsidP="00282E33">
      <w:pPr>
        <w:autoSpaceDE w:val="0"/>
        <w:autoSpaceDN w:val="0"/>
        <w:adjustRightInd w:val="0"/>
        <w:rPr>
          <w:rFonts w:eastAsia="Times New Roman" w:cs="Arial"/>
          <w:bCs/>
          <w:iCs/>
          <w:szCs w:val="22"/>
          <w:highlight w:val="yellow"/>
        </w:rPr>
      </w:pPr>
    </w:p>
    <w:p w:rsidR="006F4403" w:rsidRPr="00EB013B" w:rsidRDefault="006F4403" w:rsidP="00282E33">
      <w:pPr>
        <w:pStyle w:val="Heading3"/>
      </w:pPr>
      <w:bookmarkStart w:id="88" w:name="_Toc286306202"/>
      <w:bookmarkStart w:id="89" w:name="_Toc286833666"/>
      <w:bookmarkStart w:id="90" w:name="_Toc323214605"/>
      <w:r w:rsidRPr="00EB013B">
        <w:t>Conclusion</w:t>
      </w:r>
      <w:bookmarkEnd w:id="88"/>
      <w:bookmarkEnd w:id="89"/>
      <w:bookmarkEnd w:id="90"/>
    </w:p>
    <w:p w:rsidR="001139DB" w:rsidRDefault="001139DB" w:rsidP="00282E33">
      <w:r>
        <w:t>Several game farms and cattle farms are found in this area.</w:t>
      </w:r>
    </w:p>
    <w:p w:rsidR="006F4403" w:rsidRDefault="00D71F6B" w:rsidP="00282E33">
      <w:r w:rsidRPr="009A6651">
        <w:t>Special care will be needed in the crossing of th</w:t>
      </w:r>
      <w:r w:rsidR="001139DB">
        <w:t>e</w:t>
      </w:r>
      <w:r w:rsidRPr="009A6651">
        <w:t xml:space="preserve"> </w:t>
      </w:r>
      <w:r w:rsidR="009A6651" w:rsidRPr="009A6651">
        <w:t>spruit</w:t>
      </w:r>
      <w:r w:rsidRPr="009A6651">
        <w:t xml:space="preserve"> system</w:t>
      </w:r>
      <w:r w:rsidR="009A6651" w:rsidRPr="009A6651">
        <w:t>s within this</w:t>
      </w:r>
      <w:r w:rsidR="001139DB">
        <w:t xml:space="preserve"> </w:t>
      </w:r>
      <w:r w:rsidR="009A6651" w:rsidRPr="009A6651">
        <w:t>area</w:t>
      </w:r>
      <w:r w:rsidRPr="009A6651">
        <w:t xml:space="preserve">. </w:t>
      </w:r>
    </w:p>
    <w:p w:rsidR="003F05B8" w:rsidRDefault="003F05B8" w:rsidP="00282E33">
      <w:r>
        <w:t>The construction of the line can be supported.</w:t>
      </w:r>
    </w:p>
    <w:p w:rsidR="001F65B9" w:rsidRDefault="001F65B9" w:rsidP="00282E33"/>
    <w:p w:rsidR="001F65B9" w:rsidRDefault="00D9602E" w:rsidP="00282E33">
      <w:r>
        <w:rPr>
          <w:noProof/>
          <w:lang w:val="en-ZA" w:eastAsia="en-ZA"/>
        </w:rPr>
        <w:lastRenderedPageBreak/>
        <w:drawing>
          <wp:inline distT="0" distB="0" distL="0" distR="0">
            <wp:extent cx="5267325" cy="3952875"/>
            <wp:effectExtent l="0" t="0" r="9525" b="9525"/>
            <wp:docPr id="20" name="Picture 10" descr="DSCN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N110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rsidR="001F65B9" w:rsidRDefault="001F65B9" w:rsidP="00282E33">
      <w:r>
        <w:t>Figure 10:Typical Granite Lowveld vegetation</w:t>
      </w:r>
    </w:p>
    <w:p w:rsidR="006915B0" w:rsidRDefault="006F4403" w:rsidP="006915B0">
      <w:pPr>
        <w:pStyle w:val="Heading2"/>
      </w:pPr>
      <w:r>
        <w:br w:type="page"/>
      </w:r>
      <w:bookmarkStart w:id="91" w:name="_Toc323214606"/>
      <w:bookmarkStart w:id="92" w:name="_Toc286306203"/>
      <w:bookmarkStart w:id="93" w:name="_Toc286833667"/>
      <w:r w:rsidR="009C7830">
        <w:lastRenderedPageBreak/>
        <w:t>10</w:t>
      </w:r>
      <w:r w:rsidR="006915B0">
        <w:t xml:space="preserve">. </w:t>
      </w:r>
      <w:r w:rsidR="00424E68">
        <w:t>Lowveld Rugged Mopane</w:t>
      </w:r>
      <w:r w:rsidR="006915B0">
        <w:t>veld</w:t>
      </w:r>
      <w:bookmarkEnd w:id="91"/>
    </w:p>
    <w:p w:rsidR="006915B0" w:rsidRPr="006008DB" w:rsidRDefault="00424E68" w:rsidP="006915B0">
      <w:r>
        <w:t>Only Routes 1 and 2 will transect this vegetation type in the north-eastern extreme of the study area. The Foskor substation is located on the northe</w:t>
      </w:r>
      <w:r w:rsidR="00241E3C">
        <w:t>r</w:t>
      </w:r>
      <w:r>
        <w:t>n boundary of this vegetation type</w:t>
      </w:r>
      <w:r w:rsidR="00241E3C">
        <w:t xml:space="preserve">. This is the rugged hilly area of the Olifants River valley, south of Phalaborwa. The landscape is irregular plains and rocky hills, with moderate to steep slopes. </w:t>
      </w:r>
      <w:r w:rsidR="006008DB">
        <w:rPr>
          <w:i/>
        </w:rPr>
        <w:t xml:space="preserve">Colophospermum mopane </w:t>
      </w:r>
      <w:r w:rsidR="006008DB">
        <w:t xml:space="preserve">is often restricted to valleys, while the hills are dominated by </w:t>
      </w:r>
      <w:r w:rsidR="006008DB">
        <w:rPr>
          <w:i/>
        </w:rPr>
        <w:t xml:space="preserve">Acacia nigrescens </w:t>
      </w:r>
      <w:r w:rsidR="006008DB" w:rsidRPr="006008DB">
        <w:t>with</w:t>
      </w:r>
      <w:r w:rsidR="006008DB">
        <w:rPr>
          <w:i/>
        </w:rPr>
        <w:t xml:space="preserve"> Combretum apiculatum </w:t>
      </w:r>
      <w:r w:rsidR="006008DB">
        <w:t>also present.</w:t>
      </w:r>
    </w:p>
    <w:p w:rsidR="00424E68" w:rsidRPr="000804E8" w:rsidRDefault="00424E68" w:rsidP="006915B0">
      <w:pPr>
        <w:rPr>
          <w:rFonts w:cs="Arial"/>
          <w:szCs w:val="22"/>
          <w:highlight w:val="yellow"/>
        </w:rPr>
      </w:pPr>
    </w:p>
    <w:p w:rsidR="006915B0" w:rsidRPr="006A09F6" w:rsidRDefault="006915B0" w:rsidP="006915B0">
      <w:pPr>
        <w:pStyle w:val="BODYCOPY"/>
        <w:spacing w:line="360" w:lineRule="auto"/>
        <w:rPr>
          <w:rFonts w:ascii="Arial" w:hAnsi="Arial" w:cs="Arial"/>
          <w:sz w:val="22"/>
          <w:szCs w:val="22"/>
          <w:lang w:val="en-ZA"/>
        </w:rPr>
      </w:pPr>
      <w:r w:rsidRPr="006A09F6">
        <w:rPr>
          <w:rFonts w:ascii="Arial" w:hAnsi="Arial" w:cs="Arial"/>
          <w:sz w:val="22"/>
          <w:szCs w:val="22"/>
          <w:lang w:val="en-ZA"/>
        </w:rPr>
        <w:t xml:space="preserve">The following plant species were recorded in this plant community: </w:t>
      </w:r>
    </w:p>
    <w:p w:rsidR="006915B0" w:rsidRPr="006A09F6" w:rsidRDefault="006915B0" w:rsidP="006915B0">
      <w:pPr>
        <w:pStyle w:val="BODYCOPY"/>
        <w:spacing w:line="360" w:lineRule="auto"/>
        <w:rPr>
          <w:rFonts w:ascii="Arial" w:hAnsi="Arial" w:cs="Arial"/>
          <w:sz w:val="22"/>
          <w:szCs w:val="22"/>
          <w:lang w:val="en-ZA"/>
        </w:rPr>
      </w:pPr>
    </w:p>
    <w:p w:rsidR="006915B0" w:rsidRPr="006A09F6" w:rsidRDefault="006915B0" w:rsidP="006915B0">
      <w:pPr>
        <w:pStyle w:val="BODYCOPY"/>
        <w:spacing w:line="360" w:lineRule="auto"/>
        <w:rPr>
          <w:rFonts w:ascii="Arial" w:hAnsi="Arial" w:cs="Arial"/>
          <w:b/>
          <w:sz w:val="22"/>
          <w:szCs w:val="22"/>
          <w:lang w:val="en-US"/>
        </w:rPr>
      </w:pPr>
      <w:r w:rsidRPr="006A09F6">
        <w:rPr>
          <w:rFonts w:ascii="Arial" w:hAnsi="Arial" w:cs="Arial"/>
          <w:b/>
          <w:sz w:val="22"/>
          <w:szCs w:val="22"/>
          <w:lang w:val="en-US"/>
        </w:rPr>
        <w:t>Trees and shrubs</w:t>
      </w:r>
    </w:p>
    <w:p w:rsidR="006915B0" w:rsidRPr="006A09F6" w:rsidRDefault="006915B0" w:rsidP="006915B0">
      <w:pPr>
        <w:pStyle w:val="BODYCOPY"/>
        <w:spacing w:line="360" w:lineRule="auto"/>
        <w:rPr>
          <w:rFonts w:ascii="Arial" w:hAnsi="Arial" w:cs="Arial"/>
          <w:i/>
          <w:sz w:val="22"/>
          <w:szCs w:val="22"/>
          <w:lang w:val="en-ZA"/>
        </w:rPr>
        <w:sectPr w:rsidR="006915B0" w:rsidRPr="006A09F6" w:rsidSect="00A43384">
          <w:footerReference w:type="even" r:id="rId52"/>
          <w:footerReference w:type="default" r:id="rId53"/>
          <w:footerReference w:type="first" r:id="rId54"/>
          <w:type w:val="continuous"/>
          <w:pgSz w:w="11907" w:h="16840" w:code="9"/>
          <w:pgMar w:top="1440" w:right="1797" w:bottom="1474" w:left="1797" w:header="720" w:footer="1112" w:gutter="0"/>
          <w:cols w:space="720"/>
          <w:titlePg/>
        </w:sectPr>
      </w:pPr>
    </w:p>
    <w:p w:rsidR="00292A60" w:rsidRPr="00241E3C" w:rsidRDefault="00292A60" w:rsidP="006915B0">
      <w:pPr>
        <w:pStyle w:val="BODYCOPY"/>
        <w:spacing w:line="360" w:lineRule="auto"/>
        <w:rPr>
          <w:rFonts w:ascii="Arial" w:hAnsi="Arial" w:cs="Arial"/>
          <w:i/>
          <w:sz w:val="22"/>
          <w:szCs w:val="22"/>
          <w:lang w:val="en-ZA"/>
        </w:rPr>
      </w:pPr>
      <w:r w:rsidRPr="00241E3C">
        <w:rPr>
          <w:rFonts w:ascii="Arial" w:hAnsi="Arial" w:cs="Arial"/>
          <w:i/>
          <w:sz w:val="22"/>
          <w:szCs w:val="22"/>
          <w:lang w:val="en-ZA"/>
        </w:rPr>
        <w:lastRenderedPageBreak/>
        <w:t>Acacia exuvialis</w:t>
      </w:r>
    </w:p>
    <w:p w:rsidR="00292A60" w:rsidRDefault="00292A60" w:rsidP="006915B0">
      <w:pPr>
        <w:pStyle w:val="BODYCOPY"/>
        <w:spacing w:line="360" w:lineRule="auto"/>
        <w:rPr>
          <w:rFonts w:ascii="Arial" w:hAnsi="Arial" w:cs="Arial"/>
          <w:i/>
          <w:sz w:val="22"/>
          <w:szCs w:val="22"/>
          <w:lang w:val="en-ZA"/>
        </w:rPr>
      </w:pPr>
      <w:r w:rsidRPr="00241E3C">
        <w:rPr>
          <w:rFonts w:ascii="Arial" w:hAnsi="Arial" w:cs="Arial"/>
          <w:i/>
          <w:sz w:val="22"/>
          <w:szCs w:val="22"/>
          <w:lang w:val="en-ZA"/>
        </w:rPr>
        <w:t>Acacia nigrescens</w:t>
      </w:r>
    </w:p>
    <w:p w:rsidR="00292A60" w:rsidRDefault="00292A60" w:rsidP="006915B0">
      <w:pPr>
        <w:pStyle w:val="BODYCOPY"/>
        <w:spacing w:line="360" w:lineRule="auto"/>
        <w:rPr>
          <w:rFonts w:ascii="Arial" w:hAnsi="Arial" w:cs="Arial"/>
          <w:i/>
          <w:sz w:val="22"/>
          <w:szCs w:val="22"/>
          <w:lang w:val="en-ZA"/>
        </w:rPr>
      </w:pPr>
      <w:r w:rsidRPr="00241E3C">
        <w:rPr>
          <w:rFonts w:ascii="Arial" w:hAnsi="Arial" w:cs="Arial"/>
          <w:i/>
          <w:sz w:val="22"/>
          <w:szCs w:val="22"/>
          <w:lang w:val="en-ZA"/>
        </w:rPr>
        <w:t xml:space="preserve">Acacia nilotica </w:t>
      </w:r>
    </w:p>
    <w:p w:rsidR="00292A60" w:rsidRPr="00241E3C" w:rsidRDefault="00292A60" w:rsidP="006915B0">
      <w:pPr>
        <w:pStyle w:val="BODYCOPY"/>
        <w:spacing w:line="360" w:lineRule="auto"/>
        <w:rPr>
          <w:rFonts w:ascii="Arial" w:hAnsi="Arial" w:cs="Arial"/>
          <w:i/>
          <w:sz w:val="22"/>
          <w:szCs w:val="22"/>
          <w:lang w:val="en-ZA"/>
        </w:rPr>
      </w:pPr>
      <w:r>
        <w:rPr>
          <w:rFonts w:ascii="Arial" w:hAnsi="Arial" w:cs="Arial"/>
          <w:i/>
          <w:sz w:val="22"/>
          <w:szCs w:val="22"/>
          <w:lang w:val="en-ZA"/>
        </w:rPr>
        <w:t>Berchemia discolor</w:t>
      </w:r>
    </w:p>
    <w:p w:rsidR="00292A60" w:rsidRPr="00241E3C" w:rsidRDefault="00292A60" w:rsidP="006915B0">
      <w:pPr>
        <w:pStyle w:val="BODYCOPY"/>
        <w:spacing w:line="360" w:lineRule="auto"/>
        <w:rPr>
          <w:rFonts w:ascii="Arial" w:hAnsi="Arial" w:cs="Arial"/>
          <w:sz w:val="22"/>
          <w:szCs w:val="22"/>
          <w:lang w:val="en-ZA"/>
        </w:rPr>
      </w:pPr>
      <w:r>
        <w:rPr>
          <w:rFonts w:ascii="Arial" w:hAnsi="Arial" w:cs="Arial"/>
          <w:i/>
          <w:sz w:val="22"/>
          <w:szCs w:val="22"/>
          <w:lang w:val="en-ZA"/>
        </w:rPr>
        <w:t>Boscia albitrunca</w:t>
      </w:r>
      <w:r>
        <w:rPr>
          <w:rFonts w:ascii="Arial" w:hAnsi="Arial" w:cs="Arial"/>
          <w:i/>
          <w:sz w:val="22"/>
          <w:szCs w:val="22"/>
          <w:lang w:val="en-ZA"/>
        </w:rPr>
        <w:tab/>
      </w:r>
      <w:r>
        <w:rPr>
          <w:rFonts w:ascii="Arial" w:hAnsi="Arial" w:cs="Arial"/>
          <w:i/>
          <w:sz w:val="22"/>
          <w:szCs w:val="22"/>
          <w:lang w:val="en-ZA"/>
        </w:rPr>
        <w:tab/>
      </w:r>
      <w:r>
        <w:rPr>
          <w:rFonts w:ascii="Arial" w:hAnsi="Arial" w:cs="Arial"/>
          <w:sz w:val="22"/>
          <w:szCs w:val="22"/>
          <w:lang w:val="en-ZA"/>
        </w:rPr>
        <w:t>P</w:t>
      </w:r>
    </w:p>
    <w:p w:rsidR="00292A60" w:rsidRPr="00241E3C" w:rsidRDefault="00292A60" w:rsidP="006915B0">
      <w:pPr>
        <w:pStyle w:val="BODYCOPY"/>
        <w:spacing w:line="360" w:lineRule="auto"/>
        <w:rPr>
          <w:rFonts w:ascii="Arial" w:hAnsi="Arial" w:cs="Arial"/>
          <w:sz w:val="22"/>
          <w:szCs w:val="22"/>
          <w:lang w:val="en-ZA"/>
        </w:rPr>
      </w:pPr>
      <w:r>
        <w:rPr>
          <w:rFonts w:ascii="Arial" w:hAnsi="Arial" w:cs="Arial"/>
          <w:i/>
          <w:sz w:val="22"/>
          <w:szCs w:val="22"/>
          <w:lang w:val="en-ZA"/>
        </w:rPr>
        <w:t>Colophospermum mopane</w:t>
      </w:r>
      <w:r>
        <w:rPr>
          <w:rFonts w:ascii="Arial" w:hAnsi="Arial" w:cs="Arial"/>
          <w:i/>
          <w:sz w:val="22"/>
          <w:szCs w:val="22"/>
          <w:lang w:val="en-ZA"/>
        </w:rPr>
        <w:tab/>
      </w:r>
      <w:r>
        <w:rPr>
          <w:rFonts w:ascii="Arial" w:hAnsi="Arial" w:cs="Arial"/>
          <w:sz w:val="22"/>
          <w:szCs w:val="22"/>
          <w:lang w:val="en-ZA"/>
        </w:rPr>
        <w:t>D</w:t>
      </w:r>
    </w:p>
    <w:p w:rsidR="00292A60" w:rsidRDefault="00292A60" w:rsidP="006915B0">
      <w:pPr>
        <w:pStyle w:val="BODYCOPY"/>
        <w:spacing w:line="360" w:lineRule="auto"/>
        <w:rPr>
          <w:rFonts w:ascii="Arial" w:hAnsi="Arial" w:cs="Arial"/>
          <w:i/>
          <w:sz w:val="22"/>
          <w:szCs w:val="22"/>
          <w:lang w:val="en-ZA"/>
        </w:rPr>
      </w:pPr>
      <w:r w:rsidRPr="00241E3C">
        <w:rPr>
          <w:rFonts w:ascii="Arial" w:hAnsi="Arial" w:cs="Arial"/>
          <w:i/>
          <w:sz w:val="22"/>
          <w:szCs w:val="22"/>
          <w:lang w:val="en-ZA"/>
        </w:rPr>
        <w:t>Combretum apiculatum</w:t>
      </w:r>
    </w:p>
    <w:p w:rsidR="00292A60" w:rsidRPr="00241E3C" w:rsidRDefault="00292A60" w:rsidP="006915B0">
      <w:pPr>
        <w:pStyle w:val="BODYCOPY"/>
        <w:spacing w:line="360" w:lineRule="auto"/>
        <w:rPr>
          <w:rFonts w:ascii="Arial" w:hAnsi="Arial" w:cs="Arial"/>
          <w:i/>
          <w:sz w:val="22"/>
          <w:szCs w:val="22"/>
          <w:lang w:val="en-ZA"/>
        </w:rPr>
      </w:pPr>
      <w:r w:rsidRPr="00241E3C">
        <w:rPr>
          <w:rFonts w:ascii="Arial" w:hAnsi="Arial" w:cs="Arial"/>
          <w:i/>
          <w:sz w:val="22"/>
          <w:szCs w:val="22"/>
          <w:lang w:val="en-ZA"/>
        </w:rPr>
        <w:t>Combretum hereroense</w:t>
      </w:r>
    </w:p>
    <w:p w:rsidR="00292A60" w:rsidRPr="006008DB" w:rsidRDefault="00292A60" w:rsidP="006915B0">
      <w:pPr>
        <w:pStyle w:val="BODYCOPY"/>
        <w:spacing w:line="360" w:lineRule="auto"/>
        <w:rPr>
          <w:rFonts w:ascii="Arial" w:hAnsi="Arial" w:cs="Arial"/>
          <w:sz w:val="22"/>
          <w:szCs w:val="22"/>
          <w:lang w:val="en-ZA"/>
        </w:rPr>
      </w:pPr>
      <w:r w:rsidRPr="006008DB">
        <w:rPr>
          <w:rFonts w:ascii="Arial" w:hAnsi="Arial" w:cs="Arial"/>
          <w:i/>
          <w:sz w:val="22"/>
          <w:szCs w:val="22"/>
          <w:lang w:val="en-ZA"/>
        </w:rPr>
        <w:t>Combretum imberbe</w:t>
      </w:r>
      <w:r w:rsidRPr="006008DB">
        <w:rPr>
          <w:rFonts w:ascii="Arial" w:hAnsi="Arial" w:cs="Arial"/>
          <w:i/>
          <w:sz w:val="22"/>
          <w:szCs w:val="22"/>
          <w:lang w:val="en-ZA"/>
        </w:rPr>
        <w:tab/>
      </w:r>
      <w:r w:rsidRPr="006008DB">
        <w:rPr>
          <w:rFonts w:ascii="Arial" w:hAnsi="Arial" w:cs="Arial"/>
          <w:i/>
          <w:sz w:val="22"/>
          <w:szCs w:val="22"/>
          <w:lang w:val="en-ZA"/>
        </w:rPr>
        <w:tab/>
      </w:r>
      <w:r w:rsidRPr="006008DB">
        <w:rPr>
          <w:rFonts w:ascii="Arial" w:hAnsi="Arial" w:cs="Arial"/>
          <w:sz w:val="22"/>
          <w:szCs w:val="22"/>
          <w:lang w:val="en-ZA"/>
        </w:rPr>
        <w:t>P</w:t>
      </w:r>
    </w:p>
    <w:p w:rsidR="00292A60" w:rsidRPr="006008DB" w:rsidRDefault="00292A60" w:rsidP="006915B0">
      <w:pPr>
        <w:rPr>
          <w:rFonts w:cs="Arial"/>
          <w:iCs/>
          <w:szCs w:val="22"/>
        </w:rPr>
      </w:pPr>
      <w:r w:rsidRPr="006008DB">
        <w:rPr>
          <w:rFonts w:cs="Arial"/>
          <w:i/>
          <w:iCs/>
          <w:szCs w:val="22"/>
        </w:rPr>
        <w:t>Combretum zeyheri</w:t>
      </w:r>
      <w:r w:rsidRPr="006008DB">
        <w:rPr>
          <w:rFonts w:cs="Arial"/>
          <w:i/>
          <w:iCs/>
          <w:szCs w:val="22"/>
        </w:rPr>
        <w:tab/>
      </w:r>
      <w:r w:rsidRPr="006008DB">
        <w:rPr>
          <w:rFonts w:cs="Arial"/>
          <w:i/>
          <w:iCs/>
          <w:szCs w:val="22"/>
        </w:rPr>
        <w:tab/>
      </w:r>
      <w:r w:rsidRPr="006008DB">
        <w:rPr>
          <w:rFonts w:cs="Arial"/>
          <w:iCs/>
          <w:szCs w:val="22"/>
        </w:rPr>
        <w:t>M</w:t>
      </w:r>
    </w:p>
    <w:p w:rsidR="00292A60" w:rsidRPr="00241E3C" w:rsidRDefault="00292A60" w:rsidP="006915B0">
      <w:pPr>
        <w:pStyle w:val="BODYCOPY"/>
        <w:spacing w:line="360" w:lineRule="auto"/>
        <w:rPr>
          <w:rFonts w:ascii="Arial" w:hAnsi="Arial" w:cs="Arial"/>
          <w:i/>
          <w:sz w:val="22"/>
          <w:szCs w:val="22"/>
          <w:lang w:val="en-ZA"/>
        </w:rPr>
      </w:pPr>
      <w:r w:rsidRPr="00241E3C">
        <w:rPr>
          <w:rFonts w:ascii="Arial" w:hAnsi="Arial" w:cs="Arial"/>
          <w:i/>
          <w:sz w:val="22"/>
          <w:szCs w:val="22"/>
          <w:lang w:val="en-ZA"/>
        </w:rPr>
        <w:t>Commiphora africana</w:t>
      </w:r>
    </w:p>
    <w:p w:rsidR="00292A60" w:rsidRPr="00241E3C" w:rsidRDefault="00292A60" w:rsidP="006915B0">
      <w:pPr>
        <w:pStyle w:val="BODYCOPY"/>
        <w:spacing w:line="360" w:lineRule="auto"/>
        <w:rPr>
          <w:rFonts w:ascii="Arial" w:hAnsi="Arial" w:cs="Arial"/>
          <w:i/>
          <w:sz w:val="22"/>
          <w:szCs w:val="22"/>
          <w:lang w:val="en-ZA"/>
        </w:rPr>
      </w:pPr>
      <w:r w:rsidRPr="00241E3C">
        <w:rPr>
          <w:rFonts w:ascii="Arial" w:hAnsi="Arial" w:cs="Arial"/>
          <w:i/>
          <w:sz w:val="22"/>
          <w:szCs w:val="22"/>
          <w:lang w:val="en-ZA"/>
        </w:rPr>
        <w:t>Commiphora mollis</w:t>
      </w:r>
    </w:p>
    <w:p w:rsidR="00292A60" w:rsidRDefault="00292A60" w:rsidP="006915B0">
      <w:pPr>
        <w:pStyle w:val="BODYCOPY"/>
        <w:spacing w:line="360" w:lineRule="auto"/>
        <w:rPr>
          <w:rFonts w:ascii="Arial" w:hAnsi="Arial" w:cs="Arial"/>
          <w:i/>
          <w:sz w:val="22"/>
          <w:szCs w:val="22"/>
          <w:lang w:val="en-ZA"/>
        </w:rPr>
      </w:pPr>
      <w:r w:rsidRPr="00241E3C">
        <w:rPr>
          <w:rFonts w:ascii="Arial" w:hAnsi="Arial" w:cs="Arial"/>
          <w:i/>
          <w:sz w:val="22"/>
          <w:szCs w:val="22"/>
          <w:lang w:val="en-ZA"/>
        </w:rPr>
        <w:t>Dalbergia melanoxylon</w:t>
      </w:r>
    </w:p>
    <w:p w:rsidR="00292A60" w:rsidRPr="00241E3C" w:rsidRDefault="00292A60" w:rsidP="006915B0">
      <w:pPr>
        <w:rPr>
          <w:rFonts w:cs="Arial"/>
          <w:szCs w:val="22"/>
        </w:rPr>
      </w:pPr>
      <w:r w:rsidRPr="00241E3C">
        <w:rPr>
          <w:rFonts w:cs="Arial"/>
          <w:i/>
          <w:szCs w:val="22"/>
        </w:rPr>
        <w:t>Dichrostachys cinerea</w:t>
      </w:r>
      <w:r w:rsidRPr="00241E3C">
        <w:rPr>
          <w:rFonts w:cs="Arial"/>
          <w:i/>
          <w:szCs w:val="22"/>
        </w:rPr>
        <w:tab/>
      </w:r>
      <w:r w:rsidRPr="00241E3C">
        <w:rPr>
          <w:rFonts w:cs="Arial"/>
          <w:szCs w:val="22"/>
        </w:rPr>
        <w:t>M</w:t>
      </w:r>
    </w:p>
    <w:p w:rsidR="00292A60" w:rsidRPr="006008DB" w:rsidRDefault="00292A60" w:rsidP="006915B0">
      <w:pPr>
        <w:rPr>
          <w:rFonts w:cs="Arial"/>
          <w:iCs/>
          <w:szCs w:val="22"/>
        </w:rPr>
      </w:pPr>
      <w:r w:rsidRPr="006008DB">
        <w:rPr>
          <w:rFonts w:cs="Arial"/>
          <w:i/>
          <w:iCs/>
          <w:szCs w:val="22"/>
        </w:rPr>
        <w:t>Dodonaea angustifolia</w:t>
      </w:r>
      <w:r w:rsidRPr="006008DB">
        <w:rPr>
          <w:rFonts w:cs="Arial"/>
          <w:i/>
          <w:iCs/>
          <w:szCs w:val="22"/>
        </w:rPr>
        <w:tab/>
      </w:r>
      <w:r w:rsidRPr="006008DB">
        <w:rPr>
          <w:rFonts w:cs="Arial"/>
          <w:iCs/>
          <w:szCs w:val="22"/>
        </w:rPr>
        <w:t>M</w:t>
      </w:r>
    </w:p>
    <w:p w:rsidR="00292A60" w:rsidRPr="006008DB" w:rsidRDefault="00292A60" w:rsidP="006915B0">
      <w:pPr>
        <w:rPr>
          <w:rFonts w:cs="Arial"/>
          <w:iCs/>
          <w:szCs w:val="22"/>
        </w:rPr>
      </w:pPr>
      <w:r w:rsidRPr="006008DB">
        <w:rPr>
          <w:rFonts w:cs="Arial"/>
          <w:i/>
          <w:iCs/>
          <w:szCs w:val="22"/>
        </w:rPr>
        <w:t>Dombeya rotundifolia</w:t>
      </w:r>
      <w:r w:rsidRPr="006008DB">
        <w:rPr>
          <w:rFonts w:cs="Arial"/>
          <w:i/>
          <w:iCs/>
          <w:szCs w:val="22"/>
        </w:rPr>
        <w:tab/>
      </w:r>
      <w:r w:rsidRPr="006008DB">
        <w:rPr>
          <w:rFonts w:cs="Arial"/>
          <w:i/>
          <w:iCs/>
          <w:szCs w:val="22"/>
        </w:rPr>
        <w:tab/>
      </w:r>
      <w:r w:rsidRPr="006008DB">
        <w:rPr>
          <w:rFonts w:cs="Arial"/>
          <w:iCs/>
          <w:szCs w:val="22"/>
        </w:rPr>
        <w:t>M</w:t>
      </w:r>
    </w:p>
    <w:p w:rsidR="00292A60" w:rsidRPr="006008DB" w:rsidRDefault="00292A60" w:rsidP="006915B0">
      <w:pPr>
        <w:pStyle w:val="BODYCOPY"/>
        <w:spacing w:line="360" w:lineRule="auto"/>
        <w:rPr>
          <w:rFonts w:ascii="Arial" w:hAnsi="Arial" w:cs="Arial"/>
          <w:i/>
          <w:sz w:val="22"/>
          <w:szCs w:val="22"/>
          <w:lang w:val="en-ZA"/>
        </w:rPr>
      </w:pPr>
      <w:r w:rsidRPr="006008DB">
        <w:rPr>
          <w:rFonts w:ascii="Arial" w:hAnsi="Arial" w:cs="Arial"/>
          <w:i/>
          <w:sz w:val="22"/>
          <w:szCs w:val="22"/>
          <w:lang w:val="en-ZA"/>
        </w:rPr>
        <w:t>Ehretia amoena</w:t>
      </w:r>
    </w:p>
    <w:p w:rsidR="00292A60" w:rsidRPr="001139DB" w:rsidRDefault="00292A60" w:rsidP="006915B0">
      <w:pPr>
        <w:pStyle w:val="BODYCOPY"/>
        <w:spacing w:line="360" w:lineRule="auto"/>
        <w:rPr>
          <w:rFonts w:ascii="Arial" w:hAnsi="Arial" w:cs="Arial"/>
          <w:sz w:val="22"/>
          <w:szCs w:val="22"/>
          <w:lang w:val="en-ZA"/>
        </w:rPr>
      </w:pPr>
      <w:r w:rsidRPr="006008DB">
        <w:rPr>
          <w:rFonts w:ascii="Arial" w:hAnsi="Arial" w:cs="Arial"/>
          <w:i/>
          <w:sz w:val="22"/>
          <w:szCs w:val="22"/>
          <w:lang w:val="en-ZA"/>
        </w:rPr>
        <w:t>Ehretia rigida</w:t>
      </w:r>
      <w:r w:rsidR="001139DB">
        <w:rPr>
          <w:rFonts w:ascii="Arial" w:hAnsi="Arial" w:cs="Arial"/>
          <w:i/>
          <w:sz w:val="22"/>
          <w:szCs w:val="22"/>
          <w:lang w:val="en-ZA"/>
        </w:rPr>
        <w:tab/>
      </w:r>
      <w:r w:rsidR="001139DB">
        <w:rPr>
          <w:rFonts w:ascii="Arial" w:hAnsi="Arial" w:cs="Arial"/>
          <w:i/>
          <w:sz w:val="22"/>
          <w:szCs w:val="22"/>
          <w:lang w:val="en-ZA"/>
        </w:rPr>
        <w:tab/>
      </w:r>
      <w:r w:rsidR="001139DB">
        <w:rPr>
          <w:rFonts w:ascii="Arial" w:hAnsi="Arial" w:cs="Arial"/>
          <w:i/>
          <w:sz w:val="22"/>
          <w:szCs w:val="22"/>
          <w:lang w:val="en-ZA"/>
        </w:rPr>
        <w:tab/>
      </w:r>
      <w:r w:rsidR="001139DB">
        <w:rPr>
          <w:rFonts w:ascii="Arial" w:hAnsi="Arial" w:cs="Arial"/>
          <w:sz w:val="22"/>
          <w:szCs w:val="22"/>
          <w:lang w:val="en-ZA"/>
        </w:rPr>
        <w:t>M</w:t>
      </w:r>
    </w:p>
    <w:p w:rsidR="00292A60" w:rsidRPr="006008DB" w:rsidRDefault="00292A60" w:rsidP="006915B0">
      <w:pPr>
        <w:pStyle w:val="BODYCOPY"/>
        <w:spacing w:line="360" w:lineRule="auto"/>
        <w:rPr>
          <w:rFonts w:ascii="Arial" w:hAnsi="Arial" w:cs="Arial"/>
          <w:i/>
          <w:sz w:val="22"/>
          <w:szCs w:val="22"/>
          <w:lang w:val="en-ZA"/>
        </w:rPr>
      </w:pPr>
      <w:r w:rsidRPr="006008DB">
        <w:rPr>
          <w:rFonts w:ascii="Arial" w:hAnsi="Arial" w:cs="Arial"/>
          <w:i/>
          <w:sz w:val="22"/>
          <w:szCs w:val="22"/>
          <w:lang w:val="en-ZA"/>
        </w:rPr>
        <w:t>Erythrina lysistemon</w:t>
      </w:r>
    </w:p>
    <w:p w:rsidR="00292A60" w:rsidRPr="006008DB" w:rsidRDefault="00292A60" w:rsidP="006915B0">
      <w:pPr>
        <w:pStyle w:val="BODYCOPY"/>
        <w:spacing w:line="360" w:lineRule="auto"/>
        <w:rPr>
          <w:rFonts w:ascii="Arial" w:hAnsi="Arial" w:cs="Arial"/>
          <w:i/>
          <w:sz w:val="22"/>
          <w:szCs w:val="22"/>
          <w:lang w:val="en-ZA"/>
        </w:rPr>
      </w:pPr>
      <w:r w:rsidRPr="006008DB">
        <w:rPr>
          <w:rFonts w:ascii="Arial" w:hAnsi="Arial" w:cs="Arial"/>
          <w:i/>
          <w:sz w:val="22"/>
          <w:szCs w:val="22"/>
          <w:lang w:val="en-ZA"/>
        </w:rPr>
        <w:t>Euclea natalensis</w:t>
      </w:r>
    </w:p>
    <w:p w:rsidR="00292A60" w:rsidRPr="006008DB" w:rsidRDefault="00292A60" w:rsidP="006915B0">
      <w:pPr>
        <w:pStyle w:val="BODYCOPY"/>
        <w:spacing w:line="360" w:lineRule="auto"/>
        <w:rPr>
          <w:rFonts w:ascii="Arial" w:hAnsi="Arial" w:cs="Arial"/>
          <w:i/>
          <w:sz w:val="22"/>
          <w:szCs w:val="22"/>
          <w:lang w:val="en-ZA"/>
        </w:rPr>
      </w:pPr>
      <w:r w:rsidRPr="006008DB">
        <w:rPr>
          <w:rFonts w:ascii="Arial" w:hAnsi="Arial" w:cs="Arial"/>
          <w:i/>
          <w:sz w:val="22"/>
          <w:szCs w:val="22"/>
          <w:lang w:val="en-ZA"/>
        </w:rPr>
        <w:t>Ficus abutilifolia</w:t>
      </w:r>
    </w:p>
    <w:p w:rsidR="00292A60" w:rsidRPr="00241E3C" w:rsidRDefault="00292A60" w:rsidP="006915B0">
      <w:pPr>
        <w:pStyle w:val="BODYCOPY"/>
        <w:spacing w:line="360" w:lineRule="auto"/>
        <w:rPr>
          <w:rFonts w:ascii="Arial" w:hAnsi="Arial" w:cs="Arial"/>
          <w:i/>
          <w:sz w:val="22"/>
          <w:szCs w:val="22"/>
          <w:lang w:val="en-ZA"/>
        </w:rPr>
      </w:pPr>
      <w:r>
        <w:rPr>
          <w:rFonts w:ascii="Arial" w:hAnsi="Arial" w:cs="Arial"/>
          <w:i/>
          <w:sz w:val="22"/>
          <w:szCs w:val="22"/>
          <w:lang w:val="en-ZA"/>
        </w:rPr>
        <w:t>Flueggea virosa</w:t>
      </w:r>
    </w:p>
    <w:p w:rsidR="00292A60" w:rsidRPr="006008DB" w:rsidRDefault="00292A60" w:rsidP="006915B0">
      <w:pPr>
        <w:pStyle w:val="BODYCOPY"/>
        <w:spacing w:line="360" w:lineRule="auto"/>
        <w:rPr>
          <w:rFonts w:ascii="Arial" w:hAnsi="Arial" w:cs="Arial"/>
          <w:i/>
          <w:sz w:val="22"/>
          <w:szCs w:val="22"/>
          <w:lang w:val="en-ZA"/>
        </w:rPr>
      </w:pPr>
      <w:r w:rsidRPr="006008DB">
        <w:rPr>
          <w:rFonts w:ascii="Arial" w:hAnsi="Arial" w:cs="Arial"/>
          <w:i/>
          <w:sz w:val="22"/>
          <w:szCs w:val="22"/>
          <w:lang w:val="en-ZA"/>
        </w:rPr>
        <w:lastRenderedPageBreak/>
        <w:t>Gardenia volkensii</w:t>
      </w:r>
    </w:p>
    <w:p w:rsidR="00292A60" w:rsidRDefault="00292A60" w:rsidP="006915B0">
      <w:pPr>
        <w:rPr>
          <w:rFonts w:cs="Arial"/>
          <w:i/>
          <w:iCs/>
          <w:szCs w:val="22"/>
        </w:rPr>
      </w:pPr>
      <w:r w:rsidRPr="00241E3C">
        <w:rPr>
          <w:rFonts w:cs="Arial"/>
          <w:i/>
          <w:iCs/>
          <w:szCs w:val="22"/>
        </w:rPr>
        <w:t>Grewia bicolor</w:t>
      </w:r>
    </w:p>
    <w:p w:rsidR="00292A60" w:rsidRDefault="00292A60" w:rsidP="006915B0">
      <w:pPr>
        <w:rPr>
          <w:rFonts w:cs="Arial"/>
          <w:i/>
          <w:iCs/>
          <w:szCs w:val="22"/>
        </w:rPr>
      </w:pPr>
      <w:r>
        <w:rPr>
          <w:rFonts w:cs="Arial"/>
          <w:i/>
          <w:iCs/>
          <w:szCs w:val="22"/>
        </w:rPr>
        <w:t>Grewia flavescens</w:t>
      </w:r>
    </w:p>
    <w:p w:rsidR="00292A60" w:rsidRDefault="00292A60" w:rsidP="006915B0">
      <w:pPr>
        <w:rPr>
          <w:rFonts w:cs="Arial"/>
          <w:i/>
          <w:iCs/>
          <w:szCs w:val="22"/>
        </w:rPr>
      </w:pPr>
      <w:r>
        <w:rPr>
          <w:rFonts w:cs="Arial"/>
          <w:i/>
          <w:iCs/>
          <w:szCs w:val="22"/>
        </w:rPr>
        <w:t>Grewia hexamita</w:t>
      </w:r>
    </w:p>
    <w:p w:rsidR="00292A60" w:rsidRPr="0057162D" w:rsidRDefault="00292A60" w:rsidP="006915B0">
      <w:pPr>
        <w:rPr>
          <w:rFonts w:cs="Arial"/>
          <w:i/>
          <w:iCs/>
          <w:szCs w:val="22"/>
        </w:rPr>
      </w:pPr>
      <w:r w:rsidRPr="0057162D">
        <w:rPr>
          <w:rFonts w:cs="Arial"/>
          <w:i/>
          <w:iCs/>
          <w:szCs w:val="22"/>
        </w:rPr>
        <w:t>Grewia monticola</w:t>
      </w:r>
    </w:p>
    <w:p w:rsidR="00292A60" w:rsidRDefault="00292A60" w:rsidP="006915B0">
      <w:pPr>
        <w:rPr>
          <w:rFonts w:cs="Arial"/>
          <w:i/>
          <w:iCs/>
          <w:szCs w:val="22"/>
        </w:rPr>
      </w:pPr>
      <w:r>
        <w:rPr>
          <w:rFonts w:cs="Arial"/>
          <w:i/>
          <w:iCs/>
          <w:szCs w:val="22"/>
        </w:rPr>
        <w:t>Grewia villosa</w:t>
      </w:r>
    </w:p>
    <w:p w:rsidR="00292A60" w:rsidRPr="007A6405" w:rsidRDefault="00292A60" w:rsidP="006915B0">
      <w:pPr>
        <w:rPr>
          <w:rFonts w:cs="Arial"/>
          <w:iCs/>
          <w:szCs w:val="22"/>
        </w:rPr>
      </w:pPr>
      <w:r w:rsidRPr="007A6405">
        <w:rPr>
          <w:rFonts w:cs="Arial"/>
          <w:i/>
          <w:iCs/>
          <w:szCs w:val="22"/>
        </w:rPr>
        <w:t>Gymnosporia senegalensis</w:t>
      </w:r>
      <w:r w:rsidRPr="007A6405">
        <w:rPr>
          <w:rFonts w:cs="Arial"/>
          <w:i/>
          <w:iCs/>
          <w:szCs w:val="22"/>
        </w:rPr>
        <w:tab/>
      </w:r>
      <w:r w:rsidRPr="007A6405">
        <w:rPr>
          <w:rFonts w:cs="Arial"/>
          <w:iCs/>
          <w:szCs w:val="22"/>
        </w:rPr>
        <w:t>M</w:t>
      </w:r>
    </w:p>
    <w:p w:rsidR="00292A60" w:rsidRDefault="00292A60" w:rsidP="006915B0">
      <w:pPr>
        <w:pStyle w:val="BODYCOPY"/>
        <w:spacing w:line="360" w:lineRule="auto"/>
        <w:rPr>
          <w:rFonts w:ascii="Arial" w:hAnsi="Arial" w:cs="Arial"/>
          <w:i/>
          <w:sz w:val="22"/>
          <w:szCs w:val="22"/>
          <w:lang w:val="en-ZA"/>
        </w:rPr>
      </w:pPr>
      <w:r>
        <w:rPr>
          <w:rFonts w:ascii="Arial" w:hAnsi="Arial" w:cs="Arial"/>
          <w:i/>
          <w:sz w:val="22"/>
          <w:szCs w:val="22"/>
          <w:lang w:val="en-ZA"/>
        </w:rPr>
        <w:t>Hexalobus monopetalus</w:t>
      </w:r>
    </w:p>
    <w:p w:rsidR="00292A60" w:rsidRPr="00241E3C" w:rsidRDefault="00292A60" w:rsidP="006915B0">
      <w:pPr>
        <w:rPr>
          <w:rFonts w:cs="Arial"/>
          <w:i/>
          <w:iCs/>
          <w:szCs w:val="22"/>
        </w:rPr>
      </w:pPr>
      <w:r>
        <w:rPr>
          <w:rFonts w:cs="Arial"/>
          <w:i/>
          <w:iCs/>
          <w:szCs w:val="22"/>
        </w:rPr>
        <w:t>Kirkia wilmsii</w:t>
      </w:r>
    </w:p>
    <w:p w:rsidR="00292A60" w:rsidRPr="0057162D" w:rsidRDefault="00292A60" w:rsidP="006915B0">
      <w:pPr>
        <w:pStyle w:val="BODYCOPY"/>
        <w:spacing w:line="360" w:lineRule="auto"/>
        <w:rPr>
          <w:rFonts w:ascii="Arial" w:hAnsi="Arial" w:cs="Arial"/>
          <w:i/>
          <w:sz w:val="22"/>
          <w:szCs w:val="22"/>
          <w:lang w:val="en-ZA"/>
        </w:rPr>
      </w:pPr>
      <w:r w:rsidRPr="0057162D">
        <w:rPr>
          <w:rFonts w:ascii="Arial" w:hAnsi="Arial" w:cs="Arial"/>
          <w:i/>
          <w:sz w:val="22"/>
          <w:szCs w:val="22"/>
          <w:lang w:val="en-ZA"/>
        </w:rPr>
        <w:t>Lannea discolor</w:t>
      </w:r>
    </w:p>
    <w:p w:rsidR="00292A60" w:rsidRPr="006008DB" w:rsidRDefault="00292A60" w:rsidP="006915B0">
      <w:pPr>
        <w:pStyle w:val="BODYCOPY"/>
        <w:spacing w:line="360" w:lineRule="auto"/>
        <w:rPr>
          <w:rFonts w:ascii="Arial" w:hAnsi="Arial" w:cs="Arial"/>
          <w:i/>
          <w:sz w:val="22"/>
          <w:szCs w:val="22"/>
          <w:lang w:val="en-ZA"/>
        </w:rPr>
      </w:pPr>
      <w:r>
        <w:rPr>
          <w:rFonts w:ascii="Arial" w:hAnsi="Arial" w:cs="Arial"/>
          <w:i/>
          <w:sz w:val="22"/>
          <w:szCs w:val="22"/>
          <w:lang w:val="en-ZA"/>
        </w:rPr>
        <w:t>Manilkara mochisia</w:t>
      </w:r>
    </w:p>
    <w:p w:rsidR="00292A60" w:rsidRPr="0057162D" w:rsidRDefault="00292A60" w:rsidP="006915B0">
      <w:pPr>
        <w:pStyle w:val="BODYCOPY"/>
        <w:spacing w:line="360" w:lineRule="auto"/>
        <w:rPr>
          <w:rFonts w:ascii="Arial" w:hAnsi="Arial" w:cs="Arial"/>
          <w:i/>
          <w:sz w:val="22"/>
          <w:szCs w:val="22"/>
          <w:lang w:val="en-ZA"/>
        </w:rPr>
      </w:pPr>
      <w:r w:rsidRPr="0057162D">
        <w:rPr>
          <w:rFonts w:ascii="Arial" w:hAnsi="Arial" w:cs="Arial"/>
          <w:i/>
          <w:sz w:val="22"/>
          <w:szCs w:val="22"/>
          <w:lang w:val="en-ZA"/>
        </w:rPr>
        <w:t>Ozoroa engleri</w:t>
      </w:r>
    </w:p>
    <w:p w:rsidR="00292A60" w:rsidRPr="0057162D" w:rsidRDefault="00292A60" w:rsidP="006915B0">
      <w:pPr>
        <w:pStyle w:val="BODYCOPY"/>
        <w:spacing w:line="360" w:lineRule="auto"/>
        <w:rPr>
          <w:rFonts w:ascii="Arial" w:hAnsi="Arial" w:cs="Arial"/>
          <w:i/>
          <w:sz w:val="22"/>
          <w:szCs w:val="22"/>
          <w:lang w:val="en-ZA"/>
        </w:rPr>
      </w:pPr>
      <w:r w:rsidRPr="0057162D">
        <w:rPr>
          <w:rFonts w:ascii="Arial" w:hAnsi="Arial" w:cs="Arial"/>
          <w:i/>
          <w:sz w:val="22"/>
          <w:szCs w:val="22"/>
          <w:lang w:val="en-ZA"/>
        </w:rPr>
        <w:t>Pappea capensis</w:t>
      </w:r>
    </w:p>
    <w:p w:rsidR="00292A60" w:rsidRPr="0057162D" w:rsidRDefault="00292A60" w:rsidP="006915B0">
      <w:pPr>
        <w:rPr>
          <w:rFonts w:cs="Arial"/>
          <w:iCs/>
          <w:szCs w:val="22"/>
        </w:rPr>
      </w:pPr>
      <w:r w:rsidRPr="0057162D">
        <w:rPr>
          <w:rFonts w:cs="Arial"/>
          <w:i/>
          <w:iCs/>
          <w:szCs w:val="22"/>
        </w:rPr>
        <w:t>Pavetta schumanniana</w:t>
      </w:r>
      <w:r w:rsidRPr="0057162D">
        <w:rPr>
          <w:rFonts w:cs="Arial"/>
          <w:i/>
          <w:iCs/>
          <w:szCs w:val="22"/>
        </w:rPr>
        <w:tab/>
      </w:r>
      <w:r w:rsidRPr="0057162D">
        <w:rPr>
          <w:rFonts w:cs="Arial"/>
          <w:iCs/>
          <w:szCs w:val="22"/>
        </w:rPr>
        <w:t>M</w:t>
      </w:r>
    </w:p>
    <w:p w:rsidR="00292A60" w:rsidRPr="0057162D" w:rsidRDefault="00292A60" w:rsidP="006915B0">
      <w:pPr>
        <w:rPr>
          <w:rFonts w:cs="Arial"/>
          <w:iCs/>
          <w:szCs w:val="22"/>
        </w:rPr>
      </w:pPr>
      <w:r w:rsidRPr="0057162D">
        <w:rPr>
          <w:rFonts w:cs="Arial"/>
          <w:i/>
          <w:iCs/>
          <w:szCs w:val="22"/>
        </w:rPr>
        <w:t>Peltophorum africanum</w:t>
      </w:r>
      <w:r w:rsidRPr="0057162D">
        <w:rPr>
          <w:rFonts w:cs="Arial"/>
          <w:i/>
          <w:iCs/>
          <w:szCs w:val="22"/>
        </w:rPr>
        <w:tab/>
      </w:r>
      <w:r w:rsidRPr="0057162D">
        <w:rPr>
          <w:rFonts w:cs="Arial"/>
          <w:iCs/>
          <w:szCs w:val="22"/>
        </w:rPr>
        <w:t>M</w:t>
      </w:r>
    </w:p>
    <w:p w:rsidR="00292A60" w:rsidRPr="006008DB" w:rsidRDefault="00292A60" w:rsidP="006915B0">
      <w:pPr>
        <w:pStyle w:val="BODYCOPY"/>
        <w:spacing w:line="360" w:lineRule="auto"/>
        <w:rPr>
          <w:rFonts w:ascii="Arial" w:hAnsi="Arial" w:cs="Arial"/>
          <w:sz w:val="22"/>
          <w:szCs w:val="22"/>
          <w:lang w:val="en-ZA"/>
        </w:rPr>
      </w:pPr>
      <w:r>
        <w:rPr>
          <w:rFonts w:ascii="Arial" w:hAnsi="Arial" w:cs="Arial"/>
          <w:i/>
          <w:sz w:val="22"/>
          <w:szCs w:val="22"/>
          <w:lang w:val="en-ZA"/>
        </w:rPr>
        <w:t>Philenoptera violacea</w:t>
      </w:r>
      <w:r w:rsidRPr="006008DB">
        <w:rPr>
          <w:rFonts w:cs="Arial"/>
          <w:szCs w:val="22"/>
          <w:lang w:val="en-ZA"/>
        </w:rPr>
        <w:t xml:space="preserve"> </w:t>
      </w:r>
      <w:r>
        <w:rPr>
          <w:rFonts w:cs="Arial"/>
          <w:szCs w:val="22"/>
          <w:lang w:val="en-ZA"/>
        </w:rPr>
        <w:tab/>
      </w:r>
      <w:r>
        <w:rPr>
          <w:rFonts w:cs="Arial"/>
          <w:szCs w:val="22"/>
          <w:lang w:val="en-ZA"/>
        </w:rPr>
        <w:tab/>
      </w:r>
      <w:r>
        <w:rPr>
          <w:rFonts w:ascii="Arial" w:hAnsi="Arial" w:cs="Arial"/>
          <w:sz w:val="22"/>
          <w:szCs w:val="22"/>
          <w:lang w:val="en-ZA"/>
        </w:rPr>
        <w:t>PM</w:t>
      </w:r>
    </w:p>
    <w:p w:rsidR="00292A60" w:rsidRPr="0057162D" w:rsidRDefault="00292A60" w:rsidP="006915B0">
      <w:pPr>
        <w:pStyle w:val="BODYCOPY"/>
        <w:spacing w:line="360" w:lineRule="auto"/>
        <w:rPr>
          <w:rFonts w:ascii="Arial" w:hAnsi="Arial" w:cs="Arial"/>
          <w:i/>
          <w:sz w:val="22"/>
          <w:szCs w:val="22"/>
          <w:lang w:val="en-ZA"/>
        </w:rPr>
      </w:pPr>
      <w:r w:rsidRPr="0057162D">
        <w:rPr>
          <w:rFonts w:ascii="Arial" w:hAnsi="Arial" w:cs="Arial"/>
          <w:i/>
          <w:sz w:val="22"/>
          <w:szCs w:val="22"/>
          <w:lang w:val="en-ZA"/>
        </w:rPr>
        <w:t>Pterocarpus rotundifolius</w:t>
      </w:r>
    </w:p>
    <w:p w:rsidR="00292A60" w:rsidRPr="006008DB" w:rsidRDefault="00292A60" w:rsidP="006008DB">
      <w:pPr>
        <w:rPr>
          <w:rFonts w:cs="Arial"/>
          <w:szCs w:val="22"/>
          <w:lang w:val="en-ZA"/>
        </w:rPr>
      </w:pPr>
      <w:r>
        <w:rPr>
          <w:rFonts w:cs="Arial"/>
          <w:i/>
          <w:szCs w:val="22"/>
          <w:lang w:val="en-ZA"/>
        </w:rPr>
        <w:t>Rhigozum zambesiacum</w:t>
      </w:r>
    </w:p>
    <w:p w:rsidR="00292A60" w:rsidRPr="00241E3C" w:rsidRDefault="00292A60" w:rsidP="006915B0">
      <w:pPr>
        <w:rPr>
          <w:rFonts w:cs="Arial"/>
          <w:iCs/>
          <w:szCs w:val="22"/>
        </w:rPr>
      </w:pPr>
      <w:r w:rsidRPr="00241E3C">
        <w:rPr>
          <w:rFonts w:cs="Arial"/>
          <w:i/>
          <w:iCs/>
          <w:szCs w:val="22"/>
        </w:rPr>
        <w:t>Sclerocarya birrea</w:t>
      </w:r>
      <w:r w:rsidRPr="00241E3C">
        <w:rPr>
          <w:rFonts w:cs="Arial"/>
          <w:i/>
          <w:iCs/>
          <w:szCs w:val="22"/>
        </w:rPr>
        <w:tab/>
      </w:r>
      <w:r w:rsidRPr="00241E3C">
        <w:rPr>
          <w:rFonts w:cs="Arial"/>
          <w:i/>
          <w:iCs/>
          <w:szCs w:val="22"/>
        </w:rPr>
        <w:tab/>
      </w:r>
      <w:r w:rsidRPr="00241E3C">
        <w:rPr>
          <w:rFonts w:cs="Arial"/>
          <w:iCs/>
          <w:szCs w:val="22"/>
        </w:rPr>
        <w:t>PM</w:t>
      </w:r>
    </w:p>
    <w:p w:rsidR="00292A60" w:rsidRDefault="00292A60" w:rsidP="006915B0">
      <w:pPr>
        <w:pStyle w:val="BODYCOPY"/>
        <w:spacing w:line="360" w:lineRule="auto"/>
        <w:rPr>
          <w:rFonts w:ascii="Arial" w:hAnsi="Arial" w:cs="Arial"/>
          <w:i/>
          <w:sz w:val="22"/>
          <w:szCs w:val="22"/>
          <w:lang w:val="en-ZA"/>
        </w:rPr>
      </w:pPr>
      <w:r w:rsidRPr="00241E3C">
        <w:rPr>
          <w:rFonts w:ascii="Arial" w:hAnsi="Arial" w:cs="Arial"/>
          <w:i/>
          <w:sz w:val="22"/>
          <w:szCs w:val="22"/>
          <w:lang w:val="en-ZA"/>
        </w:rPr>
        <w:t>Terminalia prunoides</w:t>
      </w:r>
    </w:p>
    <w:p w:rsidR="00292A60" w:rsidRPr="0057162D" w:rsidRDefault="00292A60" w:rsidP="0057162D">
      <w:pPr>
        <w:rPr>
          <w:rFonts w:cs="Arial"/>
          <w:iCs/>
          <w:szCs w:val="22"/>
        </w:rPr>
      </w:pPr>
      <w:r w:rsidRPr="0057162D">
        <w:rPr>
          <w:rFonts w:cs="Arial"/>
          <w:i/>
          <w:iCs/>
          <w:szCs w:val="22"/>
        </w:rPr>
        <w:t>Terminalia sericea</w:t>
      </w:r>
      <w:r w:rsidRPr="0057162D">
        <w:rPr>
          <w:rFonts w:cs="Arial"/>
          <w:i/>
          <w:iCs/>
          <w:szCs w:val="22"/>
        </w:rPr>
        <w:tab/>
      </w:r>
      <w:r w:rsidRPr="0057162D">
        <w:rPr>
          <w:rFonts w:cs="Arial"/>
          <w:i/>
          <w:iCs/>
          <w:szCs w:val="22"/>
        </w:rPr>
        <w:tab/>
      </w:r>
      <w:r w:rsidRPr="0057162D">
        <w:rPr>
          <w:rFonts w:cs="Arial"/>
          <w:iCs/>
          <w:szCs w:val="22"/>
        </w:rPr>
        <w:t>DM</w:t>
      </w:r>
    </w:p>
    <w:p w:rsidR="006915B0" w:rsidRPr="006A09F6" w:rsidRDefault="006915B0" w:rsidP="006915B0">
      <w:pPr>
        <w:pStyle w:val="BODYCOPY"/>
        <w:spacing w:line="360" w:lineRule="auto"/>
        <w:rPr>
          <w:rFonts w:ascii="Arial" w:hAnsi="Arial" w:cs="Arial"/>
          <w:sz w:val="22"/>
          <w:szCs w:val="22"/>
          <w:lang w:val="en-ZA"/>
        </w:rPr>
        <w:sectPr w:rsidR="006915B0" w:rsidRPr="006A09F6" w:rsidSect="00A43384">
          <w:type w:val="continuous"/>
          <w:pgSz w:w="11907" w:h="16840" w:code="9"/>
          <w:pgMar w:top="1440" w:right="1797" w:bottom="1474" w:left="1797" w:header="720" w:footer="1112" w:gutter="0"/>
          <w:cols w:num="2" w:space="720" w:equalWidth="0">
            <w:col w:w="3802" w:space="708"/>
            <w:col w:w="3802"/>
          </w:cols>
          <w:titlePg/>
        </w:sectPr>
      </w:pPr>
    </w:p>
    <w:p w:rsidR="006915B0" w:rsidRPr="006A09F6" w:rsidRDefault="006915B0" w:rsidP="006915B0">
      <w:pPr>
        <w:pStyle w:val="BODYCOPY"/>
        <w:spacing w:line="360" w:lineRule="auto"/>
        <w:rPr>
          <w:rFonts w:ascii="Arial" w:hAnsi="Arial" w:cs="Arial"/>
          <w:sz w:val="22"/>
          <w:szCs w:val="22"/>
          <w:lang w:val="en-ZA"/>
        </w:rPr>
      </w:pPr>
    </w:p>
    <w:p w:rsidR="006915B0" w:rsidRPr="006A09F6" w:rsidRDefault="006915B0" w:rsidP="006915B0">
      <w:pPr>
        <w:pStyle w:val="BODYCOPY"/>
        <w:spacing w:line="360" w:lineRule="auto"/>
        <w:rPr>
          <w:rFonts w:ascii="Arial" w:hAnsi="Arial" w:cs="Arial"/>
          <w:sz w:val="22"/>
          <w:szCs w:val="22"/>
          <w:lang w:val="en-ZA"/>
        </w:rPr>
        <w:sectPr w:rsidR="006915B0" w:rsidRPr="006A09F6" w:rsidSect="00A43384">
          <w:type w:val="continuous"/>
          <w:pgSz w:w="11907" w:h="16840" w:code="9"/>
          <w:pgMar w:top="1440" w:right="1797" w:bottom="1474" w:left="1797" w:header="720" w:footer="1112" w:gutter="0"/>
          <w:cols w:space="720"/>
          <w:titlePg/>
        </w:sectPr>
      </w:pPr>
    </w:p>
    <w:p w:rsidR="006915B0" w:rsidRPr="006A09F6" w:rsidRDefault="006915B0" w:rsidP="006915B0">
      <w:pPr>
        <w:pStyle w:val="BODYCOPY"/>
        <w:spacing w:line="360" w:lineRule="auto"/>
        <w:rPr>
          <w:rFonts w:ascii="Arial" w:hAnsi="Arial" w:cs="Arial"/>
          <w:b/>
          <w:sz w:val="22"/>
          <w:szCs w:val="22"/>
          <w:lang w:val="en-US"/>
        </w:rPr>
        <w:sectPr w:rsidR="006915B0" w:rsidRPr="006A09F6" w:rsidSect="00A43384">
          <w:type w:val="continuous"/>
          <w:pgSz w:w="11907" w:h="16840" w:code="9"/>
          <w:pgMar w:top="1440" w:right="1797" w:bottom="1474" w:left="1797" w:header="720" w:footer="1112" w:gutter="0"/>
          <w:cols w:space="720"/>
          <w:titlePg/>
        </w:sectPr>
      </w:pPr>
      <w:r w:rsidRPr="006A09F6">
        <w:rPr>
          <w:rFonts w:ascii="Arial" w:hAnsi="Arial" w:cs="Arial"/>
          <w:b/>
          <w:sz w:val="22"/>
          <w:szCs w:val="22"/>
          <w:lang w:val="en-US"/>
        </w:rPr>
        <w:lastRenderedPageBreak/>
        <w:t>Grasses</w:t>
      </w:r>
    </w:p>
    <w:p w:rsidR="00292A60" w:rsidRPr="00292A60" w:rsidRDefault="00292A60" w:rsidP="006915B0">
      <w:pPr>
        <w:pStyle w:val="BODYCOPY"/>
        <w:spacing w:line="360" w:lineRule="auto"/>
        <w:rPr>
          <w:rFonts w:ascii="Arial" w:hAnsi="Arial" w:cs="Arial"/>
          <w:i/>
          <w:iCs/>
          <w:sz w:val="22"/>
          <w:szCs w:val="22"/>
          <w:lang w:val="en-ZA"/>
        </w:rPr>
      </w:pPr>
      <w:r w:rsidRPr="00292A60">
        <w:rPr>
          <w:rFonts w:ascii="Arial" w:hAnsi="Arial" w:cs="Arial"/>
          <w:i/>
          <w:iCs/>
          <w:sz w:val="22"/>
          <w:szCs w:val="22"/>
          <w:lang w:val="en-ZA"/>
        </w:rPr>
        <w:lastRenderedPageBreak/>
        <w:t>Aristida adscensionis</w:t>
      </w:r>
    </w:p>
    <w:p w:rsidR="00292A60" w:rsidRPr="007A6405" w:rsidRDefault="00292A60" w:rsidP="006915B0">
      <w:pPr>
        <w:pStyle w:val="BODYCOPY"/>
        <w:spacing w:line="360" w:lineRule="auto"/>
        <w:rPr>
          <w:rFonts w:ascii="Arial" w:hAnsi="Arial" w:cs="Arial"/>
          <w:i/>
          <w:iCs/>
          <w:sz w:val="22"/>
          <w:szCs w:val="22"/>
          <w:lang w:val="en-ZA"/>
        </w:rPr>
      </w:pPr>
      <w:r w:rsidRPr="007A6405">
        <w:rPr>
          <w:rFonts w:ascii="Arial" w:hAnsi="Arial" w:cs="Arial"/>
          <w:i/>
          <w:iCs/>
          <w:sz w:val="22"/>
          <w:szCs w:val="22"/>
          <w:lang w:val="en-ZA"/>
        </w:rPr>
        <w:lastRenderedPageBreak/>
        <w:t>Aristida congesta</w:t>
      </w:r>
    </w:p>
    <w:p w:rsidR="00292A60" w:rsidRPr="007A6405" w:rsidRDefault="00292A60" w:rsidP="006915B0">
      <w:pPr>
        <w:pStyle w:val="BODYCOPY"/>
        <w:spacing w:line="360" w:lineRule="auto"/>
        <w:rPr>
          <w:rFonts w:ascii="Arial" w:hAnsi="Arial" w:cs="Arial"/>
          <w:i/>
          <w:iCs/>
          <w:sz w:val="22"/>
          <w:szCs w:val="22"/>
          <w:lang w:val="en-ZA"/>
        </w:rPr>
      </w:pPr>
      <w:r w:rsidRPr="007A6405">
        <w:rPr>
          <w:rFonts w:ascii="Arial" w:hAnsi="Arial" w:cs="Arial"/>
          <w:i/>
          <w:iCs/>
          <w:sz w:val="22"/>
          <w:szCs w:val="22"/>
          <w:lang w:val="en-ZA"/>
        </w:rPr>
        <w:lastRenderedPageBreak/>
        <w:t xml:space="preserve">Bothriochloa </w:t>
      </w:r>
      <w:r>
        <w:rPr>
          <w:rFonts w:ascii="Arial" w:hAnsi="Arial" w:cs="Arial"/>
          <w:i/>
          <w:iCs/>
          <w:sz w:val="22"/>
          <w:szCs w:val="22"/>
          <w:lang w:val="en-ZA"/>
        </w:rPr>
        <w:t>radicans</w:t>
      </w:r>
    </w:p>
    <w:p w:rsidR="00292A60" w:rsidRPr="00292A60" w:rsidRDefault="00292A60" w:rsidP="006915B0">
      <w:pPr>
        <w:pStyle w:val="BODYCOPY"/>
        <w:spacing w:line="360" w:lineRule="auto"/>
        <w:rPr>
          <w:rFonts w:ascii="Arial" w:hAnsi="Arial" w:cs="Arial"/>
          <w:i/>
          <w:iCs/>
          <w:sz w:val="22"/>
          <w:szCs w:val="22"/>
          <w:lang w:val="en-ZA"/>
        </w:rPr>
      </w:pPr>
      <w:r w:rsidRPr="00292A60">
        <w:rPr>
          <w:rFonts w:ascii="Arial" w:hAnsi="Arial" w:cs="Arial"/>
          <w:i/>
          <w:iCs/>
          <w:sz w:val="22"/>
          <w:szCs w:val="22"/>
          <w:lang w:val="en-ZA"/>
        </w:rPr>
        <w:t>Cenchrus ciliaris</w:t>
      </w:r>
    </w:p>
    <w:p w:rsidR="00292A60" w:rsidRPr="007A6405" w:rsidRDefault="00292A60" w:rsidP="006915B0">
      <w:pPr>
        <w:pStyle w:val="BODYCOPY"/>
        <w:spacing w:line="360" w:lineRule="auto"/>
        <w:rPr>
          <w:rFonts w:ascii="Arial" w:hAnsi="Arial" w:cs="Arial"/>
          <w:i/>
          <w:iCs/>
          <w:sz w:val="22"/>
          <w:szCs w:val="22"/>
          <w:lang w:val="en-ZA"/>
        </w:rPr>
      </w:pPr>
      <w:r w:rsidRPr="007A6405">
        <w:rPr>
          <w:rFonts w:ascii="Arial" w:hAnsi="Arial" w:cs="Arial"/>
          <w:i/>
          <w:iCs/>
          <w:sz w:val="22"/>
          <w:szCs w:val="22"/>
          <w:lang w:val="en-ZA"/>
        </w:rPr>
        <w:t>Digitaria eriantha</w:t>
      </w:r>
    </w:p>
    <w:p w:rsidR="00292A60" w:rsidRDefault="00292A60" w:rsidP="006915B0">
      <w:pPr>
        <w:pStyle w:val="BODYCOPY"/>
        <w:spacing w:line="360" w:lineRule="auto"/>
        <w:rPr>
          <w:rFonts w:ascii="Arial" w:hAnsi="Arial" w:cs="Arial"/>
          <w:i/>
          <w:iCs/>
          <w:sz w:val="22"/>
          <w:szCs w:val="22"/>
          <w:lang w:val="en-ZA"/>
        </w:rPr>
      </w:pPr>
      <w:r w:rsidRPr="007A6405">
        <w:rPr>
          <w:rFonts w:ascii="Arial" w:hAnsi="Arial" w:cs="Arial"/>
          <w:i/>
          <w:iCs/>
          <w:sz w:val="22"/>
          <w:szCs w:val="22"/>
          <w:lang w:val="en-ZA"/>
        </w:rPr>
        <w:t>Enneapogon cenchroides</w:t>
      </w:r>
    </w:p>
    <w:p w:rsidR="00292A60" w:rsidRPr="00292A60" w:rsidRDefault="00292A60" w:rsidP="006915B0">
      <w:pPr>
        <w:pStyle w:val="BODYCOPY"/>
        <w:spacing w:line="360" w:lineRule="auto"/>
        <w:rPr>
          <w:rFonts w:ascii="Arial" w:hAnsi="Arial" w:cs="Arial"/>
          <w:i/>
          <w:iCs/>
          <w:sz w:val="22"/>
          <w:szCs w:val="22"/>
          <w:lang w:val="en-ZA"/>
        </w:rPr>
      </w:pPr>
      <w:r w:rsidRPr="00292A60">
        <w:rPr>
          <w:rFonts w:ascii="Arial" w:hAnsi="Arial" w:cs="Arial"/>
          <w:i/>
          <w:iCs/>
          <w:sz w:val="22"/>
          <w:szCs w:val="22"/>
          <w:lang w:val="en-ZA"/>
        </w:rPr>
        <w:t>Enneapogon scoparius</w:t>
      </w:r>
    </w:p>
    <w:p w:rsidR="00292A60" w:rsidRPr="00292A60" w:rsidRDefault="00292A60" w:rsidP="006915B0">
      <w:pPr>
        <w:pStyle w:val="BODYCOPY"/>
        <w:spacing w:line="360" w:lineRule="auto"/>
        <w:rPr>
          <w:rFonts w:ascii="Arial" w:hAnsi="Arial" w:cs="Arial"/>
          <w:iCs/>
          <w:sz w:val="22"/>
          <w:szCs w:val="22"/>
          <w:lang w:val="en-ZA"/>
        </w:rPr>
      </w:pPr>
      <w:r w:rsidRPr="00292A60">
        <w:rPr>
          <w:rFonts w:ascii="Arial" w:hAnsi="Arial" w:cs="Arial"/>
          <w:i/>
          <w:iCs/>
          <w:sz w:val="22"/>
          <w:szCs w:val="22"/>
          <w:lang w:val="en-ZA"/>
        </w:rPr>
        <w:t>Eragrostis rigidior</w:t>
      </w:r>
    </w:p>
    <w:p w:rsidR="00292A60" w:rsidRPr="007A6405" w:rsidRDefault="00292A60" w:rsidP="006915B0">
      <w:pPr>
        <w:pStyle w:val="BODYCOPY"/>
        <w:spacing w:line="360" w:lineRule="auto"/>
        <w:rPr>
          <w:rFonts w:ascii="Arial" w:hAnsi="Arial" w:cs="Arial"/>
          <w:i/>
          <w:iCs/>
          <w:sz w:val="22"/>
          <w:szCs w:val="22"/>
          <w:lang w:val="en-ZA"/>
        </w:rPr>
      </w:pPr>
      <w:r>
        <w:rPr>
          <w:rFonts w:ascii="Arial" w:hAnsi="Arial" w:cs="Arial"/>
          <w:i/>
          <w:iCs/>
          <w:sz w:val="22"/>
          <w:szCs w:val="22"/>
          <w:lang w:val="en-ZA"/>
        </w:rPr>
        <w:t>Fingerhuthia africana</w:t>
      </w:r>
    </w:p>
    <w:p w:rsidR="00292A60" w:rsidRPr="006008DB" w:rsidRDefault="00292A60" w:rsidP="006915B0">
      <w:pPr>
        <w:pStyle w:val="BODYCOPY"/>
        <w:spacing w:line="360" w:lineRule="auto"/>
        <w:rPr>
          <w:rFonts w:ascii="Arial" w:hAnsi="Arial" w:cs="Arial"/>
          <w:i/>
          <w:iCs/>
          <w:sz w:val="22"/>
          <w:szCs w:val="22"/>
          <w:lang w:val="en-ZA"/>
        </w:rPr>
      </w:pPr>
      <w:r w:rsidRPr="006008DB">
        <w:rPr>
          <w:rFonts w:ascii="Arial" w:hAnsi="Arial" w:cs="Arial"/>
          <w:i/>
          <w:iCs/>
          <w:sz w:val="22"/>
          <w:szCs w:val="22"/>
          <w:lang w:val="en-ZA"/>
        </w:rPr>
        <w:t>Heteropogon contortus</w:t>
      </w:r>
    </w:p>
    <w:p w:rsidR="00292A60" w:rsidRDefault="00292A60" w:rsidP="006915B0">
      <w:pPr>
        <w:rPr>
          <w:rFonts w:cs="Arial"/>
          <w:i/>
          <w:szCs w:val="22"/>
        </w:rPr>
      </w:pPr>
      <w:r w:rsidRPr="007A6405">
        <w:rPr>
          <w:rFonts w:cs="Arial"/>
          <w:i/>
          <w:szCs w:val="22"/>
        </w:rPr>
        <w:lastRenderedPageBreak/>
        <w:t>Melinis repens</w:t>
      </w:r>
    </w:p>
    <w:p w:rsidR="00292A60" w:rsidRPr="007A6405" w:rsidRDefault="00292A60" w:rsidP="006915B0">
      <w:pPr>
        <w:rPr>
          <w:rFonts w:cs="Arial"/>
          <w:i/>
          <w:szCs w:val="22"/>
        </w:rPr>
      </w:pPr>
      <w:r w:rsidRPr="007A6405">
        <w:rPr>
          <w:rFonts w:cs="Arial"/>
          <w:i/>
          <w:szCs w:val="22"/>
        </w:rPr>
        <w:t>Panicum maximum</w:t>
      </w:r>
    </w:p>
    <w:p w:rsidR="00292A60" w:rsidRPr="00292A60" w:rsidRDefault="00292A60" w:rsidP="006915B0">
      <w:pPr>
        <w:pStyle w:val="BODYCOPY"/>
        <w:spacing w:line="360" w:lineRule="auto"/>
        <w:rPr>
          <w:rFonts w:ascii="Arial" w:hAnsi="Arial" w:cs="Arial"/>
          <w:i/>
          <w:iCs/>
          <w:sz w:val="22"/>
          <w:szCs w:val="22"/>
          <w:lang w:val="en-ZA"/>
        </w:rPr>
      </w:pPr>
      <w:r w:rsidRPr="00292A60">
        <w:rPr>
          <w:rFonts w:ascii="Arial" w:hAnsi="Arial" w:cs="Arial"/>
          <w:i/>
          <w:iCs/>
          <w:sz w:val="22"/>
          <w:szCs w:val="22"/>
          <w:lang w:val="en-ZA"/>
        </w:rPr>
        <w:t>Pogonarthria squarrosa</w:t>
      </w:r>
    </w:p>
    <w:p w:rsidR="00292A60" w:rsidRPr="007A6405" w:rsidRDefault="00292A60" w:rsidP="006915B0">
      <w:pPr>
        <w:rPr>
          <w:rFonts w:cs="Arial"/>
          <w:i/>
          <w:szCs w:val="22"/>
        </w:rPr>
      </w:pPr>
      <w:r>
        <w:rPr>
          <w:rFonts w:cs="Arial"/>
          <w:i/>
          <w:szCs w:val="22"/>
        </w:rPr>
        <w:t>Sporobolus panicoides</w:t>
      </w:r>
    </w:p>
    <w:p w:rsidR="00292A60" w:rsidRPr="00292A60" w:rsidRDefault="00292A60" w:rsidP="006915B0">
      <w:pPr>
        <w:rPr>
          <w:rFonts w:cs="Arial"/>
          <w:i/>
          <w:szCs w:val="22"/>
        </w:rPr>
      </w:pPr>
      <w:r w:rsidRPr="00292A60">
        <w:rPr>
          <w:rFonts w:cs="Arial"/>
          <w:i/>
          <w:szCs w:val="22"/>
        </w:rPr>
        <w:t>Tricholaena monachne</w:t>
      </w:r>
    </w:p>
    <w:p w:rsidR="00292A60" w:rsidRPr="00292A60" w:rsidRDefault="00292A60" w:rsidP="006915B0">
      <w:pPr>
        <w:pStyle w:val="BODYCOPY"/>
        <w:spacing w:line="360" w:lineRule="auto"/>
        <w:rPr>
          <w:rFonts w:ascii="Arial" w:hAnsi="Arial" w:cs="Arial"/>
          <w:iCs/>
          <w:sz w:val="22"/>
          <w:szCs w:val="22"/>
          <w:lang w:val="en-ZA"/>
        </w:rPr>
      </w:pPr>
      <w:r w:rsidRPr="00292A60">
        <w:rPr>
          <w:rFonts w:ascii="Arial" w:hAnsi="Arial" w:cs="Arial"/>
          <w:i/>
          <w:sz w:val="22"/>
          <w:szCs w:val="22"/>
        </w:rPr>
        <w:t>Trichoneura grandiglumis</w:t>
      </w:r>
    </w:p>
    <w:p w:rsidR="00292A60" w:rsidRDefault="00292A60" w:rsidP="006915B0">
      <w:pPr>
        <w:pStyle w:val="BODYCOPY"/>
        <w:spacing w:line="360" w:lineRule="auto"/>
        <w:rPr>
          <w:rFonts w:ascii="Arial" w:hAnsi="Arial" w:cs="Arial"/>
          <w:iCs/>
          <w:sz w:val="22"/>
          <w:szCs w:val="22"/>
          <w:lang w:val="en-ZA"/>
        </w:rPr>
      </w:pPr>
      <w:r w:rsidRPr="00292A60">
        <w:rPr>
          <w:rFonts w:ascii="Arial" w:hAnsi="Arial" w:cs="Arial"/>
          <w:i/>
          <w:iCs/>
          <w:sz w:val="22"/>
          <w:szCs w:val="22"/>
          <w:lang w:val="en-ZA"/>
        </w:rPr>
        <w:t>Urochloa mosambicensis</w:t>
      </w:r>
      <w:r w:rsidRPr="00292A60">
        <w:rPr>
          <w:rFonts w:ascii="Arial" w:hAnsi="Arial" w:cs="Arial"/>
          <w:i/>
          <w:iCs/>
          <w:sz w:val="22"/>
          <w:szCs w:val="22"/>
          <w:lang w:val="en-ZA"/>
        </w:rPr>
        <w:tab/>
      </w:r>
      <w:r w:rsidRPr="00292A60">
        <w:rPr>
          <w:rFonts w:ascii="Arial" w:hAnsi="Arial" w:cs="Arial"/>
          <w:iCs/>
          <w:sz w:val="22"/>
          <w:szCs w:val="22"/>
          <w:lang w:val="en-ZA"/>
        </w:rPr>
        <w:t>d</w:t>
      </w:r>
    </w:p>
    <w:p w:rsidR="006915B0" w:rsidRPr="0090426E" w:rsidRDefault="006915B0" w:rsidP="006915B0">
      <w:pPr>
        <w:pStyle w:val="BODYCOPY"/>
        <w:spacing w:line="360" w:lineRule="auto"/>
        <w:rPr>
          <w:rFonts w:ascii="Arial" w:hAnsi="Arial" w:cs="Arial"/>
          <w:iCs/>
          <w:sz w:val="22"/>
          <w:szCs w:val="22"/>
          <w:lang w:val="en-ZA"/>
        </w:rPr>
      </w:pPr>
    </w:p>
    <w:p w:rsidR="006915B0" w:rsidRPr="006A09F6" w:rsidRDefault="006915B0" w:rsidP="006915B0">
      <w:pPr>
        <w:pStyle w:val="BODYCOPY"/>
        <w:spacing w:line="360" w:lineRule="auto"/>
        <w:rPr>
          <w:rFonts w:ascii="Arial" w:hAnsi="Arial" w:cs="Arial"/>
          <w:sz w:val="22"/>
          <w:szCs w:val="22"/>
          <w:lang w:val="en-ZA"/>
        </w:rPr>
        <w:sectPr w:rsidR="006915B0" w:rsidRPr="006A09F6" w:rsidSect="00A43384">
          <w:footerReference w:type="even" r:id="rId55"/>
          <w:footerReference w:type="default" r:id="rId56"/>
          <w:type w:val="continuous"/>
          <w:pgSz w:w="11907" w:h="16840" w:code="9"/>
          <w:pgMar w:top="1440" w:right="1797" w:bottom="1474" w:left="1797" w:header="720" w:footer="1112" w:gutter="0"/>
          <w:cols w:num="2" w:space="720" w:equalWidth="0">
            <w:col w:w="3802" w:space="708"/>
            <w:col w:w="3802"/>
          </w:cols>
          <w:titlePg/>
        </w:sectPr>
      </w:pPr>
    </w:p>
    <w:p w:rsidR="009A6651" w:rsidRDefault="009A6651" w:rsidP="006915B0">
      <w:pPr>
        <w:pStyle w:val="BODYCOPY"/>
        <w:spacing w:line="360" w:lineRule="auto"/>
        <w:rPr>
          <w:rFonts w:ascii="Arial" w:hAnsi="Arial" w:cs="Arial"/>
          <w:b/>
          <w:sz w:val="22"/>
          <w:szCs w:val="22"/>
          <w:lang w:val="en-US"/>
        </w:rPr>
      </w:pPr>
    </w:p>
    <w:p w:rsidR="006915B0" w:rsidRPr="006A09F6" w:rsidRDefault="006915B0" w:rsidP="006915B0">
      <w:pPr>
        <w:pStyle w:val="BODYCOPY"/>
        <w:spacing w:line="360" w:lineRule="auto"/>
        <w:rPr>
          <w:rFonts w:ascii="Arial" w:hAnsi="Arial" w:cs="Arial"/>
          <w:b/>
          <w:sz w:val="22"/>
          <w:szCs w:val="22"/>
          <w:lang w:val="en-US"/>
        </w:rPr>
      </w:pPr>
      <w:r w:rsidRPr="006A09F6">
        <w:rPr>
          <w:rFonts w:ascii="Arial" w:hAnsi="Arial" w:cs="Arial"/>
          <w:b/>
          <w:sz w:val="22"/>
          <w:szCs w:val="22"/>
          <w:lang w:val="en-US"/>
        </w:rPr>
        <w:t>Forbs</w:t>
      </w:r>
    </w:p>
    <w:p w:rsidR="006915B0" w:rsidRPr="006A09F6" w:rsidRDefault="006915B0" w:rsidP="006915B0">
      <w:pPr>
        <w:pStyle w:val="BODYCOPY"/>
        <w:spacing w:line="360" w:lineRule="auto"/>
        <w:rPr>
          <w:rFonts w:ascii="Arial" w:hAnsi="Arial" w:cs="Arial"/>
          <w:sz w:val="22"/>
          <w:szCs w:val="22"/>
          <w:lang w:val="en-ZA"/>
        </w:rPr>
        <w:sectPr w:rsidR="006915B0" w:rsidRPr="006A09F6" w:rsidSect="00A43384">
          <w:type w:val="continuous"/>
          <w:pgSz w:w="11907" w:h="16840" w:code="9"/>
          <w:pgMar w:top="1440" w:right="1797" w:bottom="1474" w:left="1797" w:header="720" w:footer="1112" w:gutter="0"/>
          <w:cols w:space="720"/>
          <w:titlePg/>
        </w:sectPr>
      </w:pPr>
    </w:p>
    <w:p w:rsidR="006C5868" w:rsidRPr="006C5868" w:rsidRDefault="006C5868" w:rsidP="006915B0">
      <w:pPr>
        <w:pStyle w:val="BODYCOPY"/>
        <w:spacing w:line="360" w:lineRule="auto"/>
        <w:rPr>
          <w:rFonts w:ascii="Arial" w:hAnsi="Arial" w:cs="Arial"/>
          <w:i/>
          <w:sz w:val="22"/>
          <w:szCs w:val="22"/>
          <w:lang w:val="en-ZA"/>
        </w:rPr>
      </w:pPr>
      <w:r w:rsidRPr="006C5868">
        <w:rPr>
          <w:rFonts w:ascii="Arial" w:hAnsi="Arial" w:cs="Arial"/>
          <w:i/>
          <w:sz w:val="22"/>
          <w:szCs w:val="22"/>
          <w:lang w:val="en-ZA"/>
        </w:rPr>
        <w:lastRenderedPageBreak/>
        <w:t>Achyranthes aspera</w:t>
      </w:r>
    </w:p>
    <w:p w:rsidR="006C5868" w:rsidRPr="006C5868" w:rsidRDefault="006C5868" w:rsidP="006915B0">
      <w:pPr>
        <w:pStyle w:val="BODYCOPY"/>
        <w:spacing w:line="360" w:lineRule="auto"/>
        <w:rPr>
          <w:rFonts w:ascii="Arial" w:hAnsi="Arial" w:cs="Arial"/>
          <w:i/>
          <w:sz w:val="22"/>
          <w:szCs w:val="22"/>
          <w:lang w:val="en-ZA"/>
        </w:rPr>
      </w:pPr>
      <w:r w:rsidRPr="006C5868">
        <w:rPr>
          <w:rFonts w:ascii="Arial" w:hAnsi="Arial" w:cs="Arial"/>
          <w:i/>
          <w:sz w:val="22"/>
          <w:szCs w:val="22"/>
          <w:lang w:val="en-ZA"/>
        </w:rPr>
        <w:t>Agathisanthemum bojeri</w:t>
      </w:r>
    </w:p>
    <w:p w:rsidR="006C5868" w:rsidRPr="006C5868" w:rsidRDefault="006C5868" w:rsidP="006915B0">
      <w:pPr>
        <w:pStyle w:val="BODYCOPY"/>
        <w:spacing w:line="360" w:lineRule="auto"/>
        <w:rPr>
          <w:rFonts w:ascii="Arial" w:hAnsi="Arial" w:cs="Arial"/>
          <w:i/>
          <w:sz w:val="22"/>
          <w:szCs w:val="22"/>
          <w:lang w:val="en-ZA"/>
        </w:rPr>
      </w:pPr>
      <w:r w:rsidRPr="006C5868">
        <w:rPr>
          <w:rFonts w:ascii="Arial" w:hAnsi="Arial" w:cs="Arial"/>
          <w:i/>
          <w:sz w:val="22"/>
          <w:szCs w:val="22"/>
          <w:lang w:val="en-ZA"/>
        </w:rPr>
        <w:t>Aspilia mossambicensis</w:t>
      </w:r>
    </w:p>
    <w:p w:rsidR="006C5868" w:rsidRPr="006008DB" w:rsidRDefault="006C5868" w:rsidP="006915B0">
      <w:pPr>
        <w:pStyle w:val="BODYCOPY"/>
        <w:spacing w:line="360" w:lineRule="auto"/>
        <w:rPr>
          <w:rFonts w:ascii="Arial" w:hAnsi="Arial" w:cs="Arial"/>
          <w:i/>
          <w:sz w:val="22"/>
          <w:szCs w:val="22"/>
          <w:lang w:val="en-ZA"/>
        </w:rPr>
      </w:pPr>
      <w:r w:rsidRPr="006008DB">
        <w:rPr>
          <w:rFonts w:ascii="Arial" w:hAnsi="Arial" w:cs="Arial"/>
          <w:i/>
          <w:sz w:val="22"/>
          <w:szCs w:val="22"/>
          <w:lang w:val="en-ZA"/>
        </w:rPr>
        <w:t>Chamaecrista mimosoides</w:t>
      </w:r>
    </w:p>
    <w:p w:rsidR="006C5868" w:rsidRPr="006C5868" w:rsidRDefault="006C5868" w:rsidP="006915B0">
      <w:pPr>
        <w:pStyle w:val="BODYCOPY"/>
        <w:spacing w:line="360" w:lineRule="auto"/>
        <w:rPr>
          <w:rFonts w:ascii="Arial" w:hAnsi="Arial" w:cs="Arial"/>
          <w:i/>
          <w:sz w:val="22"/>
          <w:szCs w:val="22"/>
          <w:lang w:val="en-ZA"/>
        </w:rPr>
      </w:pPr>
      <w:r w:rsidRPr="006C5868">
        <w:rPr>
          <w:rFonts w:ascii="Arial" w:hAnsi="Arial" w:cs="Arial"/>
          <w:i/>
          <w:sz w:val="22"/>
          <w:szCs w:val="22"/>
          <w:lang w:val="en-ZA"/>
        </w:rPr>
        <w:t>Commelina benghalensis</w:t>
      </w:r>
    </w:p>
    <w:p w:rsidR="006C5868" w:rsidRPr="006C5868" w:rsidRDefault="006C5868" w:rsidP="006915B0">
      <w:pPr>
        <w:pStyle w:val="BODYCOPY"/>
        <w:spacing w:line="360" w:lineRule="auto"/>
        <w:rPr>
          <w:rFonts w:ascii="Arial" w:hAnsi="Arial" w:cs="Arial"/>
          <w:i/>
          <w:sz w:val="22"/>
          <w:szCs w:val="22"/>
          <w:lang w:val="en-ZA"/>
        </w:rPr>
      </w:pPr>
      <w:r w:rsidRPr="006C5868">
        <w:rPr>
          <w:rFonts w:ascii="Arial" w:hAnsi="Arial" w:cs="Arial"/>
          <w:i/>
          <w:sz w:val="22"/>
          <w:szCs w:val="22"/>
          <w:lang w:val="en-ZA"/>
        </w:rPr>
        <w:t>Commelina erecta</w:t>
      </w:r>
    </w:p>
    <w:p w:rsidR="006C5868" w:rsidRPr="007A6405" w:rsidRDefault="006C5868" w:rsidP="006915B0">
      <w:pPr>
        <w:pStyle w:val="BODYCOPY"/>
        <w:spacing w:line="360" w:lineRule="auto"/>
        <w:rPr>
          <w:rFonts w:ascii="Arial" w:hAnsi="Arial" w:cs="Arial"/>
          <w:i/>
          <w:sz w:val="22"/>
          <w:szCs w:val="22"/>
          <w:lang w:val="en-ZA"/>
        </w:rPr>
      </w:pPr>
      <w:r>
        <w:rPr>
          <w:rFonts w:ascii="Arial" w:hAnsi="Arial" w:cs="Arial"/>
          <w:i/>
          <w:sz w:val="22"/>
          <w:szCs w:val="22"/>
          <w:lang w:val="en-ZA"/>
        </w:rPr>
        <w:t>Crabbea velutina</w:t>
      </w:r>
    </w:p>
    <w:p w:rsidR="006C5868" w:rsidRPr="006C5868" w:rsidRDefault="006C5868" w:rsidP="006915B0">
      <w:pPr>
        <w:pStyle w:val="BODYCOPY"/>
        <w:spacing w:line="360" w:lineRule="auto"/>
        <w:rPr>
          <w:rFonts w:ascii="Arial" w:hAnsi="Arial" w:cs="Arial"/>
          <w:i/>
          <w:sz w:val="22"/>
          <w:szCs w:val="22"/>
          <w:lang w:val="en-ZA"/>
        </w:rPr>
      </w:pPr>
      <w:r w:rsidRPr="006C5868">
        <w:rPr>
          <w:rFonts w:ascii="Arial" w:hAnsi="Arial" w:cs="Arial"/>
          <w:i/>
          <w:sz w:val="22"/>
          <w:szCs w:val="22"/>
          <w:lang w:val="en-ZA"/>
        </w:rPr>
        <w:t>Evolvulus alsinoides</w:t>
      </w:r>
    </w:p>
    <w:p w:rsidR="006C5868" w:rsidRPr="006C5868" w:rsidRDefault="006C5868" w:rsidP="006915B0">
      <w:pPr>
        <w:rPr>
          <w:rFonts w:cs="Arial"/>
          <w:i/>
          <w:iCs/>
          <w:szCs w:val="22"/>
        </w:rPr>
      </w:pPr>
      <w:r w:rsidRPr="006C5868">
        <w:rPr>
          <w:rFonts w:cs="Arial"/>
          <w:i/>
          <w:iCs/>
          <w:szCs w:val="22"/>
        </w:rPr>
        <w:t>Geigeria burkei</w:t>
      </w:r>
    </w:p>
    <w:p w:rsidR="006C5868" w:rsidRPr="006C5868" w:rsidRDefault="006C5868" w:rsidP="006915B0">
      <w:pPr>
        <w:rPr>
          <w:rFonts w:cs="Arial"/>
          <w:i/>
          <w:iCs/>
          <w:szCs w:val="22"/>
        </w:rPr>
      </w:pPr>
      <w:r w:rsidRPr="006C5868">
        <w:rPr>
          <w:rFonts w:cs="Arial"/>
          <w:i/>
          <w:iCs/>
          <w:szCs w:val="22"/>
        </w:rPr>
        <w:t>Gomphrena celosioides</w:t>
      </w:r>
    </w:p>
    <w:p w:rsidR="006C5868" w:rsidRDefault="006C5868" w:rsidP="006915B0">
      <w:pPr>
        <w:pStyle w:val="BODYCOPY"/>
        <w:spacing w:line="360" w:lineRule="auto"/>
        <w:rPr>
          <w:rFonts w:ascii="Arial" w:hAnsi="Arial" w:cs="Arial"/>
          <w:i/>
          <w:sz w:val="22"/>
          <w:szCs w:val="22"/>
          <w:lang w:val="en-ZA"/>
        </w:rPr>
      </w:pPr>
      <w:r>
        <w:rPr>
          <w:rFonts w:ascii="Arial" w:hAnsi="Arial" w:cs="Arial"/>
          <w:i/>
          <w:sz w:val="22"/>
          <w:szCs w:val="22"/>
          <w:lang w:val="en-ZA"/>
        </w:rPr>
        <w:t>Gossypium africanum</w:t>
      </w:r>
    </w:p>
    <w:p w:rsidR="006C5868" w:rsidRDefault="006C5868" w:rsidP="006915B0">
      <w:pPr>
        <w:pStyle w:val="BODYCOPY"/>
        <w:spacing w:line="360" w:lineRule="auto"/>
        <w:rPr>
          <w:rFonts w:ascii="Arial" w:hAnsi="Arial" w:cs="Arial"/>
          <w:i/>
          <w:sz w:val="22"/>
          <w:szCs w:val="22"/>
          <w:lang w:val="en-ZA"/>
        </w:rPr>
      </w:pPr>
      <w:r w:rsidRPr="007A6405">
        <w:rPr>
          <w:rFonts w:ascii="Arial" w:hAnsi="Arial" w:cs="Arial"/>
          <w:i/>
          <w:sz w:val="22"/>
          <w:szCs w:val="22"/>
          <w:lang w:val="en-ZA"/>
        </w:rPr>
        <w:t>Heliotropium steudneri</w:t>
      </w:r>
    </w:p>
    <w:p w:rsidR="006C5868" w:rsidRPr="006C5868" w:rsidRDefault="006C5868" w:rsidP="006915B0">
      <w:pPr>
        <w:pStyle w:val="BODYCOPY"/>
        <w:spacing w:line="360" w:lineRule="auto"/>
        <w:rPr>
          <w:rFonts w:ascii="Arial" w:hAnsi="Arial" w:cs="Arial"/>
          <w:i/>
          <w:sz w:val="22"/>
          <w:szCs w:val="22"/>
          <w:lang w:val="en-ZA"/>
        </w:rPr>
      </w:pPr>
      <w:r w:rsidRPr="006C5868">
        <w:rPr>
          <w:rFonts w:ascii="Arial" w:hAnsi="Arial" w:cs="Arial"/>
          <w:i/>
          <w:sz w:val="22"/>
          <w:szCs w:val="22"/>
          <w:lang w:val="en-ZA"/>
        </w:rPr>
        <w:t>Heliotropium strigosum</w:t>
      </w:r>
    </w:p>
    <w:p w:rsidR="006C5868" w:rsidRPr="007A6405" w:rsidRDefault="006C5868" w:rsidP="006915B0">
      <w:pPr>
        <w:pStyle w:val="BODYCOPY"/>
        <w:spacing w:line="360" w:lineRule="auto"/>
        <w:rPr>
          <w:rFonts w:ascii="Arial" w:hAnsi="Arial" w:cs="Arial"/>
          <w:i/>
          <w:sz w:val="22"/>
          <w:szCs w:val="22"/>
          <w:lang w:val="en-ZA"/>
        </w:rPr>
      </w:pPr>
      <w:r>
        <w:rPr>
          <w:rFonts w:ascii="Arial" w:hAnsi="Arial" w:cs="Arial"/>
          <w:i/>
          <w:sz w:val="22"/>
          <w:szCs w:val="22"/>
          <w:lang w:val="en-ZA"/>
        </w:rPr>
        <w:t>Hemizygia elliottii</w:t>
      </w:r>
    </w:p>
    <w:p w:rsidR="006C5868" w:rsidRPr="006C5868" w:rsidRDefault="006C5868" w:rsidP="006915B0">
      <w:pPr>
        <w:rPr>
          <w:rFonts w:cs="Arial"/>
          <w:i/>
          <w:iCs/>
          <w:szCs w:val="22"/>
        </w:rPr>
      </w:pPr>
      <w:r w:rsidRPr="006C5868">
        <w:rPr>
          <w:rFonts w:cs="Arial"/>
          <w:i/>
          <w:iCs/>
          <w:szCs w:val="22"/>
        </w:rPr>
        <w:lastRenderedPageBreak/>
        <w:t>Hermannia tomentosa</w:t>
      </w:r>
    </w:p>
    <w:p w:rsidR="006C5868" w:rsidRPr="006C5868" w:rsidRDefault="006C5868" w:rsidP="006915B0">
      <w:pPr>
        <w:pStyle w:val="BODYCOPY"/>
        <w:spacing w:line="360" w:lineRule="auto"/>
        <w:rPr>
          <w:rFonts w:ascii="Arial" w:hAnsi="Arial" w:cs="Arial"/>
          <w:i/>
          <w:sz w:val="22"/>
          <w:szCs w:val="22"/>
          <w:lang w:val="en-ZA"/>
        </w:rPr>
      </w:pPr>
      <w:r w:rsidRPr="006C5868">
        <w:rPr>
          <w:rFonts w:ascii="Arial" w:hAnsi="Arial" w:cs="Arial"/>
          <w:i/>
          <w:sz w:val="22"/>
          <w:szCs w:val="22"/>
          <w:lang w:val="en-ZA"/>
        </w:rPr>
        <w:t>Hermbstaedtia odorata</w:t>
      </w:r>
    </w:p>
    <w:p w:rsidR="006C5868" w:rsidRPr="007A6405" w:rsidRDefault="006C5868" w:rsidP="006915B0">
      <w:pPr>
        <w:rPr>
          <w:rFonts w:cs="Arial"/>
          <w:i/>
          <w:iCs/>
          <w:szCs w:val="22"/>
        </w:rPr>
      </w:pPr>
      <w:r w:rsidRPr="007A6405">
        <w:rPr>
          <w:rFonts w:cs="Arial"/>
          <w:i/>
          <w:iCs/>
          <w:szCs w:val="22"/>
        </w:rPr>
        <w:t>Hibiscus sidiformis</w:t>
      </w:r>
    </w:p>
    <w:p w:rsidR="006C5868" w:rsidRPr="006C5868" w:rsidRDefault="006C5868" w:rsidP="006915B0">
      <w:pPr>
        <w:pStyle w:val="BODYCOPY"/>
        <w:spacing w:line="360" w:lineRule="auto"/>
        <w:rPr>
          <w:rFonts w:ascii="Arial" w:hAnsi="Arial" w:cs="Arial"/>
          <w:i/>
          <w:sz w:val="22"/>
          <w:szCs w:val="22"/>
          <w:lang w:val="en-ZA"/>
        </w:rPr>
      </w:pPr>
      <w:r w:rsidRPr="006C5868">
        <w:rPr>
          <w:rFonts w:ascii="Arial" w:hAnsi="Arial" w:cs="Arial"/>
          <w:i/>
          <w:sz w:val="22"/>
          <w:szCs w:val="22"/>
          <w:lang w:val="en-ZA"/>
        </w:rPr>
        <w:t>Kohautia virgata</w:t>
      </w:r>
    </w:p>
    <w:p w:rsidR="006C5868" w:rsidRPr="006C5868" w:rsidRDefault="006C5868" w:rsidP="006915B0">
      <w:pPr>
        <w:pStyle w:val="BODYCOPY"/>
        <w:spacing w:line="360" w:lineRule="auto"/>
        <w:rPr>
          <w:rFonts w:ascii="Arial" w:hAnsi="Arial" w:cs="Arial"/>
          <w:i/>
          <w:sz w:val="22"/>
          <w:szCs w:val="22"/>
          <w:lang w:val="en-ZA"/>
        </w:rPr>
      </w:pPr>
      <w:r w:rsidRPr="006C5868">
        <w:rPr>
          <w:rFonts w:ascii="Arial" w:hAnsi="Arial" w:cs="Arial"/>
          <w:i/>
          <w:sz w:val="22"/>
          <w:szCs w:val="22"/>
          <w:lang w:val="en-ZA"/>
        </w:rPr>
        <w:t>Kyphocarpa angustifolia</w:t>
      </w:r>
    </w:p>
    <w:p w:rsidR="006C5868" w:rsidRPr="006C5868" w:rsidRDefault="006C5868" w:rsidP="006915B0">
      <w:pPr>
        <w:pStyle w:val="BODYCOPY"/>
        <w:spacing w:line="360" w:lineRule="auto"/>
        <w:rPr>
          <w:rFonts w:ascii="Arial" w:hAnsi="Arial" w:cs="Arial"/>
          <w:i/>
          <w:sz w:val="22"/>
          <w:szCs w:val="22"/>
          <w:lang w:val="en-ZA"/>
        </w:rPr>
      </w:pPr>
      <w:r w:rsidRPr="006C5868">
        <w:rPr>
          <w:rFonts w:ascii="Arial" w:hAnsi="Arial" w:cs="Arial"/>
          <w:i/>
          <w:sz w:val="22"/>
          <w:szCs w:val="22"/>
          <w:lang w:val="en-ZA"/>
        </w:rPr>
        <w:t>Leucas glabrata</w:t>
      </w:r>
    </w:p>
    <w:p w:rsidR="006C5868" w:rsidRDefault="006C5868" w:rsidP="006915B0">
      <w:pPr>
        <w:pStyle w:val="BODYCOPY"/>
        <w:spacing w:line="360" w:lineRule="auto"/>
        <w:rPr>
          <w:rFonts w:ascii="Arial" w:hAnsi="Arial" w:cs="Arial"/>
          <w:i/>
          <w:sz w:val="22"/>
          <w:szCs w:val="22"/>
          <w:lang w:val="en-ZA"/>
        </w:rPr>
      </w:pPr>
      <w:r w:rsidRPr="007A6405">
        <w:rPr>
          <w:rFonts w:ascii="Arial" w:hAnsi="Arial" w:cs="Arial"/>
          <w:i/>
          <w:sz w:val="22"/>
          <w:szCs w:val="22"/>
          <w:lang w:val="en-ZA"/>
        </w:rPr>
        <w:t>Melhania forbesii</w:t>
      </w:r>
    </w:p>
    <w:p w:rsidR="006C5868" w:rsidRDefault="006C5868" w:rsidP="006915B0">
      <w:pPr>
        <w:pStyle w:val="BODYCOPY"/>
        <w:spacing w:line="360" w:lineRule="auto"/>
        <w:rPr>
          <w:rFonts w:ascii="Arial" w:hAnsi="Arial" w:cs="Arial"/>
          <w:i/>
          <w:sz w:val="22"/>
          <w:szCs w:val="22"/>
          <w:lang w:val="en-ZA"/>
        </w:rPr>
      </w:pPr>
      <w:r>
        <w:rPr>
          <w:rFonts w:ascii="Arial" w:hAnsi="Arial" w:cs="Arial"/>
          <w:i/>
          <w:sz w:val="22"/>
          <w:szCs w:val="22"/>
          <w:lang w:val="en-ZA"/>
        </w:rPr>
        <w:t>Melhania rehmannii</w:t>
      </w:r>
    </w:p>
    <w:p w:rsidR="006C5868" w:rsidRPr="006C5868" w:rsidRDefault="006C5868" w:rsidP="006915B0">
      <w:pPr>
        <w:pStyle w:val="BODYCOPY"/>
        <w:spacing w:line="360" w:lineRule="auto"/>
        <w:rPr>
          <w:rFonts w:ascii="Arial" w:hAnsi="Arial" w:cs="Arial"/>
          <w:i/>
          <w:sz w:val="22"/>
          <w:szCs w:val="22"/>
          <w:lang w:val="en-ZA"/>
        </w:rPr>
      </w:pPr>
      <w:r w:rsidRPr="006C5868">
        <w:rPr>
          <w:rFonts w:ascii="Arial" w:hAnsi="Arial" w:cs="Arial"/>
          <w:i/>
          <w:sz w:val="22"/>
          <w:szCs w:val="22"/>
          <w:lang w:val="en-ZA"/>
        </w:rPr>
        <w:t>Ocimum americanum</w:t>
      </w:r>
    </w:p>
    <w:p w:rsidR="006C5868" w:rsidRPr="007A6405" w:rsidRDefault="006C5868" w:rsidP="006915B0">
      <w:pPr>
        <w:pStyle w:val="BODYCOPY"/>
        <w:spacing w:line="360" w:lineRule="auto"/>
        <w:rPr>
          <w:rFonts w:ascii="Arial" w:hAnsi="Arial" w:cs="Arial"/>
          <w:i/>
          <w:sz w:val="22"/>
          <w:szCs w:val="22"/>
          <w:lang w:val="en-ZA"/>
        </w:rPr>
      </w:pPr>
      <w:r w:rsidRPr="007A6405">
        <w:rPr>
          <w:rFonts w:ascii="Arial" w:hAnsi="Arial" w:cs="Arial"/>
          <w:i/>
          <w:sz w:val="22"/>
          <w:szCs w:val="22"/>
          <w:lang w:val="en-ZA"/>
        </w:rPr>
        <w:t>Phyllanthus asperulatus</w:t>
      </w:r>
    </w:p>
    <w:p w:rsidR="006C5868" w:rsidRDefault="006C5868" w:rsidP="006915B0">
      <w:pPr>
        <w:pStyle w:val="BODYCOPY"/>
        <w:spacing w:line="360" w:lineRule="auto"/>
        <w:rPr>
          <w:rFonts w:ascii="Arial" w:hAnsi="Arial" w:cs="Arial"/>
          <w:i/>
          <w:sz w:val="22"/>
          <w:szCs w:val="22"/>
          <w:lang w:val="en-ZA"/>
        </w:rPr>
      </w:pPr>
      <w:r w:rsidRPr="007A6405">
        <w:rPr>
          <w:rFonts w:ascii="Arial" w:hAnsi="Arial" w:cs="Arial"/>
          <w:i/>
          <w:sz w:val="22"/>
          <w:szCs w:val="22"/>
          <w:lang w:val="en-ZA"/>
        </w:rPr>
        <w:t>Solanum panduriforme</w:t>
      </w:r>
    </w:p>
    <w:p w:rsidR="006C5868" w:rsidRPr="006C5868" w:rsidRDefault="006C5868" w:rsidP="006915B0">
      <w:pPr>
        <w:rPr>
          <w:rFonts w:cs="Arial"/>
          <w:i/>
          <w:iCs/>
          <w:szCs w:val="22"/>
        </w:rPr>
      </w:pPr>
      <w:r w:rsidRPr="006C5868">
        <w:rPr>
          <w:rFonts w:cs="Arial"/>
          <w:i/>
          <w:iCs/>
          <w:szCs w:val="22"/>
        </w:rPr>
        <w:t>Waltheria indica</w:t>
      </w:r>
    </w:p>
    <w:p w:rsidR="006C5868" w:rsidRPr="007A6405" w:rsidRDefault="006C5868" w:rsidP="006915B0">
      <w:pPr>
        <w:pStyle w:val="BODYCOPY"/>
        <w:spacing w:line="360" w:lineRule="auto"/>
        <w:rPr>
          <w:rFonts w:ascii="Arial" w:hAnsi="Arial" w:cs="Arial"/>
          <w:i/>
          <w:sz w:val="22"/>
          <w:szCs w:val="22"/>
          <w:lang w:val="en-ZA"/>
        </w:rPr>
      </w:pPr>
      <w:r>
        <w:rPr>
          <w:rFonts w:ascii="Arial" w:hAnsi="Arial" w:cs="Arial"/>
          <w:i/>
          <w:sz w:val="22"/>
          <w:szCs w:val="22"/>
          <w:lang w:val="en-ZA"/>
        </w:rPr>
        <w:t>Xerophyta retinervis</w:t>
      </w:r>
    </w:p>
    <w:p w:rsidR="006C5868" w:rsidRPr="009E73E1" w:rsidRDefault="006C5868" w:rsidP="006915B0">
      <w:pPr>
        <w:pStyle w:val="BODYCOPY"/>
        <w:spacing w:line="360" w:lineRule="auto"/>
        <w:rPr>
          <w:rFonts w:ascii="Arial" w:hAnsi="Arial" w:cs="Arial"/>
          <w:i/>
          <w:sz w:val="22"/>
          <w:szCs w:val="22"/>
          <w:lang w:val="en-ZA"/>
        </w:rPr>
      </w:pPr>
      <w:r w:rsidRPr="006C5868">
        <w:rPr>
          <w:rFonts w:ascii="Arial" w:hAnsi="Arial" w:cs="Arial"/>
          <w:i/>
          <w:iCs/>
          <w:sz w:val="22"/>
          <w:szCs w:val="22"/>
        </w:rPr>
        <w:t>Zornia milneana</w:t>
      </w:r>
    </w:p>
    <w:p w:rsidR="006915B0" w:rsidRPr="006A09F6" w:rsidRDefault="006915B0" w:rsidP="006915B0">
      <w:pPr>
        <w:pStyle w:val="BODYCOPY"/>
        <w:spacing w:line="360" w:lineRule="auto"/>
        <w:rPr>
          <w:rFonts w:ascii="Arial" w:hAnsi="Arial" w:cs="Arial"/>
          <w:sz w:val="22"/>
          <w:szCs w:val="22"/>
          <w:lang w:val="en-ZA"/>
        </w:rPr>
        <w:sectPr w:rsidR="006915B0" w:rsidRPr="006A09F6" w:rsidSect="00A43384">
          <w:type w:val="continuous"/>
          <w:pgSz w:w="11907" w:h="16840" w:code="9"/>
          <w:pgMar w:top="1440" w:right="1797" w:bottom="1474" w:left="1797" w:header="720" w:footer="1112" w:gutter="0"/>
          <w:cols w:num="2" w:space="720" w:equalWidth="0">
            <w:col w:w="3802" w:space="708"/>
            <w:col w:w="3802"/>
          </w:cols>
          <w:titlePg/>
        </w:sectPr>
      </w:pPr>
    </w:p>
    <w:p w:rsidR="006915B0" w:rsidRPr="006A09F6" w:rsidRDefault="006915B0" w:rsidP="006915B0">
      <w:pPr>
        <w:pStyle w:val="BODYCOPY"/>
        <w:spacing w:line="360" w:lineRule="auto"/>
        <w:rPr>
          <w:rFonts w:ascii="Arial" w:hAnsi="Arial" w:cs="Arial"/>
          <w:sz w:val="22"/>
          <w:szCs w:val="22"/>
          <w:lang w:val="en-ZA"/>
        </w:rPr>
      </w:pPr>
    </w:p>
    <w:p w:rsidR="006915B0" w:rsidRPr="006A09F6" w:rsidRDefault="006915B0" w:rsidP="006915B0">
      <w:pPr>
        <w:pStyle w:val="BODYCOPY"/>
        <w:spacing w:line="360" w:lineRule="auto"/>
        <w:rPr>
          <w:rFonts w:ascii="Arial" w:hAnsi="Arial" w:cs="Arial"/>
          <w:sz w:val="22"/>
          <w:szCs w:val="22"/>
          <w:lang w:val="en-ZA"/>
        </w:rPr>
        <w:sectPr w:rsidR="006915B0" w:rsidRPr="006A09F6" w:rsidSect="00A43384">
          <w:type w:val="continuous"/>
          <w:pgSz w:w="11907" w:h="16840" w:code="9"/>
          <w:pgMar w:top="1440" w:right="1797" w:bottom="1474" w:left="1797" w:header="720" w:footer="1112" w:gutter="0"/>
          <w:cols w:num="2" w:space="720" w:equalWidth="0">
            <w:col w:w="3802" w:space="708"/>
            <w:col w:w="3802"/>
          </w:cols>
          <w:titlePg/>
        </w:sectPr>
      </w:pPr>
    </w:p>
    <w:p w:rsidR="006915B0" w:rsidRDefault="006915B0" w:rsidP="006915B0">
      <w:pPr>
        <w:pStyle w:val="BODYCOPY"/>
        <w:spacing w:line="360" w:lineRule="auto"/>
        <w:rPr>
          <w:rFonts w:ascii="Arial" w:hAnsi="Arial" w:cs="Arial"/>
          <w:b/>
          <w:sz w:val="22"/>
          <w:szCs w:val="22"/>
          <w:lang w:val="en-ZA"/>
        </w:rPr>
      </w:pPr>
    </w:p>
    <w:p w:rsidR="006915B0" w:rsidRDefault="006915B0" w:rsidP="006915B0">
      <w:pPr>
        <w:pStyle w:val="Heading3"/>
      </w:pPr>
      <w:bookmarkStart w:id="94" w:name="_Toc323214607"/>
      <w:r w:rsidRPr="001139DB">
        <w:t>Species of Conservation Concern</w:t>
      </w:r>
      <w:bookmarkEnd w:id="94"/>
    </w:p>
    <w:tbl>
      <w:tblPr>
        <w:tblW w:w="72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gridCol w:w="1041"/>
      </w:tblGrid>
      <w:tr w:rsidR="00F47D91" w:rsidRPr="00F47D91" w:rsidTr="00F47D91">
        <w:trPr>
          <w:trHeight w:val="300"/>
        </w:trPr>
        <w:tc>
          <w:tcPr>
            <w:tcW w:w="6300" w:type="dxa"/>
            <w:shd w:val="clear" w:color="auto" w:fill="auto"/>
            <w:noWrap/>
            <w:vAlign w:val="bottom"/>
            <w:hideMark/>
          </w:tcPr>
          <w:p w:rsidR="00F47D91" w:rsidRPr="00F47D91" w:rsidRDefault="00F47D91" w:rsidP="00F47D91">
            <w:pPr>
              <w:spacing w:line="240" w:lineRule="auto"/>
              <w:jc w:val="left"/>
              <w:rPr>
                <w:rFonts w:ascii="Calibri" w:eastAsia="Times New Roman" w:hAnsi="Calibri"/>
                <w:b/>
                <w:color w:val="000000"/>
                <w:szCs w:val="22"/>
                <w:lang w:val="en-ZA" w:eastAsia="en-ZA"/>
              </w:rPr>
            </w:pPr>
            <w:r w:rsidRPr="00F47D91">
              <w:rPr>
                <w:rFonts w:ascii="Calibri" w:eastAsia="Times New Roman" w:hAnsi="Calibri"/>
                <w:b/>
                <w:color w:val="000000"/>
                <w:szCs w:val="22"/>
                <w:lang w:val="en-ZA" w:eastAsia="en-ZA"/>
              </w:rPr>
              <w:t>Species</w:t>
            </w:r>
          </w:p>
        </w:tc>
        <w:tc>
          <w:tcPr>
            <w:tcW w:w="960" w:type="dxa"/>
            <w:shd w:val="clear" w:color="auto" w:fill="auto"/>
            <w:noWrap/>
            <w:vAlign w:val="bottom"/>
            <w:hideMark/>
          </w:tcPr>
          <w:p w:rsidR="00F47D91" w:rsidRPr="00F47D91" w:rsidRDefault="00F47D91" w:rsidP="00F47D91">
            <w:pPr>
              <w:spacing w:line="240" w:lineRule="auto"/>
              <w:jc w:val="left"/>
              <w:rPr>
                <w:rFonts w:ascii="Calibri" w:eastAsia="Times New Roman" w:hAnsi="Calibri"/>
                <w:b/>
                <w:color w:val="000000"/>
                <w:szCs w:val="22"/>
                <w:lang w:val="en-ZA" w:eastAsia="en-ZA"/>
              </w:rPr>
            </w:pPr>
            <w:r w:rsidRPr="00F47D91">
              <w:rPr>
                <w:rFonts w:ascii="Calibri" w:eastAsia="Times New Roman" w:hAnsi="Calibri"/>
                <w:b/>
                <w:color w:val="000000"/>
                <w:szCs w:val="22"/>
                <w:lang w:val="en-ZA" w:eastAsia="en-ZA"/>
              </w:rPr>
              <w:t>Status</w:t>
            </w:r>
          </w:p>
        </w:tc>
      </w:tr>
      <w:tr w:rsidR="00F47D91" w:rsidRPr="00F47D91" w:rsidTr="00F47D91">
        <w:trPr>
          <w:trHeight w:val="300"/>
        </w:trPr>
        <w:tc>
          <w:tcPr>
            <w:tcW w:w="6300" w:type="dxa"/>
            <w:shd w:val="clear" w:color="auto" w:fill="auto"/>
            <w:noWrap/>
            <w:vAlign w:val="bottom"/>
            <w:hideMark/>
          </w:tcPr>
          <w:p w:rsidR="00F47D91" w:rsidRPr="00F47D91" w:rsidRDefault="00F47D91" w:rsidP="00F47D91">
            <w:pPr>
              <w:spacing w:line="240" w:lineRule="auto"/>
              <w:jc w:val="left"/>
              <w:rPr>
                <w:rFonts w:ascii="Calibri" w:eastAsia="Times New Roman" w:hAnsi="Calibri"/>
                <w:color w:val="000000"/>
                <w:szCs w:val="22"/>
                <w:lang w:val="en-ZA" w:eastAsia="en-ZA"/>
              </w:rPr>
            </w:pPr>
            <w:r w:rsidRPr="003F05B8">
              <w:rPr>
                <w:rFonts w:ascii="Calibri" w:eastAsia="Times New Roman" w:hAnsi="Calibri"/>
                <w:i/>
                <w:color w:val="000000"/>
                <w:szCs w:val="22"/>
                <w:lang w:val="en-ZA" w:eastAsia="en-ZA"/>
              </w:rPr>
              <w:t>Ansellia africana</w:t>
            </w:r>
            <w:r w:rsidRPr="00F47D91">
              <w:rPr>
                <w:rFonts w:ascii="Calibri" w:eastAsia="Times New Roman" w:hAnsi="Calibri"/>
                <w:color w:val="000000"/>
                <w:szCs w:val="22"/>
                <w:lang w:val="en-ZA" w:eastAsia="en-ZA"/>
              </w:rPr>
              <w:t xml:space="preserve"> Lindl.</w:t>
            </w:r>
          </w:p>
        </w:tc>
        <w:tc>
          <w:tcPr>
            <w:tcW w:w="960" w:type="dxa"/>
            <w:shd w:val="clear" w:color="auto" w:fill="auto"/>
            <w:noWrap/>
            <w:vAlign w:val="bottom"/>
            <w:hideMark/>
          </w:tcPr>
          <w:p w:rsidR="00F47D91" w:rsidRPr="00F47D91" w:rsidRDefault="00F47D91" w:rsidP="00F47D91">
            <w:pPr>
              <w:spacing w:line="240" w:lineRule="auto"/>
              <w:jc w:val="left"/>
              <w:rPr>
                <w:rFonts w:ascii="Calibri" w:eastAsia="Times New Roman" w:hAnsi="Calibri"/>
                <w:color w:val="000000"/>
                <w:szCs w:val="22"/>
                <w:lang w:val="en-ZA" w:eastAsia="en-ZA"/>
              </w:rPr>
            </w:pPr>
            <w:r w:rsidRPr="00F47D91">
              <w:rPr>
                <w:rFonts w:ascii="Calibri" w:eastAsia="Times New Roman" w:hAnsi="Calibri"/>
                <w:color w:val="000000"/>
                <w:szCs w:val="22"/>
                <w:lang w:val="en-ZA" w:eastAsia="en-ZA"/>
              </w:rPr>
              <w:t>Declining</w:t>
            </w:r>
          </w:p>
        </w:tc>
      </w:tr>
    </w:tbl>
    <w:p w:rsidR="00F47D91" w:rsidRDefault="00F47D91" w:rsidP="00F47D91"/>
    <w:p w:rsidR="00F47D91" w:rsidRPr="00F47D91" w:rsidRDefault="00F47D91" w:rsidP="00F47D91">
      <w:r>
        <w:t>This epiphytic orchid is often found growing on threes within this plant community.</w:t>
      </w:r>
    </w:p>
    <w:p w:rsidR="001139DB" w:rsidRDefault="001139DB" w:rsidP="006915B0"/>
    <w:p w:rsidR="001139DB" w:rsidRDefault="001139DB" w:rsidP="006915B0"/>
    <w:p w:rsidR="006915B0" w:rsidRPr="007C6FBA" w:rsidRDefault="006915B0" w:rsidP="006915B0">
      <w:pPr>
        <w:rPr>
          <w:highlight w:val="yellow"/>
        </w:rPr>
      </w:pPr>
    </w:p>
    <w:p w:rsidR="006915B0" w:rsidRPr="001139DB" w:rsidRDefault="006915B0" w:rsidP="006915B0">
      <w:pPr>
        <w:pStyle w:val="Heading3"/>
      </w:pPr>
      <w:bookmarkStart w:id="95" w:name="_Toc323214608"/>
      <w:r w:rsidRPr="001139DB">
        <w:lastRenderedPageBreak/>
        <w:t>Conclusion</w:t>
      </w:r>
      <w:bookmarkEnd w:id="95"/>
    </w:p>
    <w:p w:rsidR="003F05B8" w:rsidRDefault="003F05B8" w:rsidP="006915B0">
      <w:r>
        <w:t>Game farming is a special feature in this area.</w:t>
      </w:r>
    </w:p>
    <w:p w:rsidR="006915B0" w:rsidRDefault="006915B0" w:rsidP="006915B0">
      <w:r w:rsidRPr="001139DB">
        <w:t xml:space="preserve">Special care will be needed in the crossing of </w:t>
      </w:r>
      <w:r w:rsidR="001139DB" w:rsidRPr="001139DB">
        <w:t>spruit</w:t>
      </w:r>
      <w:r w:rsidRPr="001139DB">
        <w:t xml:space="preserve"> system</w:t>
      </w:r>
      <w:r w:rsidR="001139DB" w:rsidRPr="001139DB">
        <w:t>s</w:t>
      </w:r>
      <w:r w:rsidRPr="001139DB">
        <w:t xml:space="preserve">. </w:t>
      </w:r>
    </w:p>
    <w:p w:rsidR="003F05B8" w:rsidRDefault="003F05B8" w:rsidP="006915B0">
      <w:r>
        <w:t>The construction of the line can be supported.</w:t>
      </w:r>
    </w:p>
    <w:p w:rsidR="009060FD" w:rsidRDefault="009060FD" w:rsidP="006915B0"/>
    <w:p w:rsidR="001F65B9" w:rsidRDefault="00D9602E" w:rsidP="006915B0">
      <w:r>
        <w:rPr>
          <w:noProof/>
          <w:lang w:val="en-ZA" w:eastAsia="en-ZA"/>
        </w:rPr>
        <w:drawing>
          <wp:inline distT="0" distB="0" distL="0" distR="0">
            <wp:extent cx="5267325" cy="3952875"/>
            <wp:effectExtent l="0" t="0" r="9525" b="9525"/>
            <wp:docPr id="19" name="Picture 11" descr="DSCN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108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rsidR="001F65B9" w:rsidRDefault="001F65B9" w:rsidP="006915B0">
      <w:r>
        <w:t>Figure 11: Lowveld Rugged Mopaneveld in the background</w:t>
      </w:r>
    </w:p>
    <w:p w:rsidR="001F65B9" w:rsidRDefault="001F65B9" w:rsidP="006915B0"/>
    <w:p w:rsidR="009060FD" w:rsidRDefault="009C7830" w:rsidP="009060FD">
      <w:pPr>
        <w:pStyle w:val="Heading2"/>
      </w:pPr>
      <w:bookmarkStart w:id="96" w:name="_Toc323214609"/>
      <w:r>
        <w:t>11</w:t>
      </w:r>
      <w:r w:rsidR="009060FD">
        <w:t>. Phalaborwa-Timbavati Mopaneveld</w:t>
      </w:r>
      <w:bookmarkEnd w:id="96"/>
    </w:p>
    <w:p w:rsidR="009060FD" w:rsidRDefault="009060FD" w:rsidP="009060FD">
      <w:r>
        <w:t xml:space="preserve">Only Routes 1 </w:t>
      </w:r>
      <w:r w:rsidR="00536204">
        <w:t>(</w:t>
      </w:r>
      <w:r>
        <w:t>small part) and 4 will transect this vegetation type in the north-eastern extreme of the study area. The Foskor substation is located on the southern boundary of this vegetation type. This is the flat plains west of Phalaborwa. The landscape is a</w:t>
      </w:r>
      <w:r w:rsidR="00536204">
        <w:t>n</w:t>
      </w:r>
      <w:r>
        <w:t xml:space="preserve"> </w:t>
      </w:r>
      <w:r w:rsidR="00536204">
        <w:t xml:space="preserve">undulating </w:t>
      </w:r>
      <w:r>
        <w:t xml:space="preserve">plain with </w:t>
      </w:r>
      <w:r>
        <w:rPr>
          <w:i/>
        </w:rPr>
        <w:t>Colophospermum mopane</w:t>
      </w:r>
      <w:r w:rsidR="00536204">
        <w:rPr>
          <w:i/>
        </w:rPr>
        <w:t xml:space="preserve"> </w:t>
      </w:r>
      <w:r w:rsidR="00536204">
        <w:t xml:space="preserve">and </w:t>
      </w:r>
      <w:r w:rsidR="00536204">
        <w:rPr>
          <w:i/>
        </w:rPr>
        <w:t xml:space="preserve">Acacia nigrescens </w:t>
      </w:r>
      <w:r w:rsidR="00536204" w:rsidRPr="00536204">
        <w:t>in the lower lying areas</w:t>
      </w:r>
      <w:r w:rsidR="00536204">
        <w:rPr>
          <w:i/>
        </w:rPr>
        <w:t xml:space="preserve">, </w:t>
      </w:r>
      <w:r w:rsidR="00536204">
        <w:t>while</w:t>
      </w:r>
      <w:r w:rsidR="00536204">
        <w:rPr>
          <w:i/>
        </w:rPr>
        <w:t xml:space="preserve"> Combretum apiculatum </w:t>
      </w:r>
      <w:r w:rsidR="00536204">
        <w:t xml:space="preserve">and </w:t>
      </w:r>
      <w:r w:rsidR="00536204">
        <w:rPr>
          <w:i/>
        </w:rPr>
        <w:t>Terminalia sericea</w:t>
      </w:r>
      <w:r>
        <w:rPr>
          <w:i/>
        </w:rPr>
        <w:t xml:space="preserve"> </w:t>
      </w:r>
      <w:r w:rsidR="00536204">
        <w:t>becomes more prominent on upland sites</w:t>
      </w:r>
      <w:r>
        <w:t xml:space="preserve">. </w:t>
      </w:r>
    </w:p>
    <w:p w:rsidR="009060FD" w:rsidRPr="000804E8" w:rsidRDefault="009060FD" w:rsidP="009060FD">
      <w:pPr>
        <w:rPr>
          <w:rFonts w:cs="Arial"/>
          <w:szCs w:val="22"/>
          <w:highlight w:val="yellow"/>
        </w:rPr>
      </w:pPr>
    </w:p>
    <w:p w:rsidR="009060FD" w:rsidRPr="006A09F6" w:rsidRDefault="009060FD" w:rsidP="009060FD">
      <w:pPr>
        <w:pStyle w:val="BODYCOPY"/>
        <w:spacing w:line="360" w:lineRule="auto"/>
        <w:rPr>
          <w:rFonts w:ascii="Arial" w:hAnsi="Arial" w:cs="Arial"/>
          <w:sz w:val="22"/>
          <w:szCs w:val="22"/>
          <w:lang w:val="en-ZA"/>
        </w:rPr>
      </w:pPr>
      <w:r w:rsidRPr="006A09F6">
        <w:rPr>
          <w:rFonts w:ascii="Arial" w:hAnsi="Arial" w:cs="Arial"/>
          <w:sz w:val="22"/>
          <w:szCs w:val="22"/>
          <w:lang w:val="en-ZA"/>
        </w:rPr>
        <w:t xml:space="preserve">The following plant species were recorded in this plant community: </w:t>
      </w:r>
    </w:p>
    <w:p w:rsidR="009060FD" w:rsidRPr="006A09F6" w:rsidRDefault="009060FD" w:rsidP="009060FD">
      <w:pPr>
        <w:pStyle w:val="BODYCOPY"/>
        <w:spacing w:line="360" w:lineRule="auto"/>
        <w:rPr>
          <w:rFonts w:ascii="Arial" w:hAnsi="Arial" w:cs="Arial"/>
          <w:sz w:val="22"/>
          <w:szCs w:val="22"/>
          <w:lang w:val="en-ZA"/>
        </w:rPr>
      </w:pPr>
    </w:p>
    <w:p w:rsidR="009060FD" w:rsidRPr="006A09F6" w:rsidRDefault="009060FD" w:rsidP="009060FD">
      <w:pPr>
        <w:pStyle w:val="BODYCOPY"/>
        <w:spacing w:line="360" w:lineRule="auto"/>
        <w:rPr>
          <w:rFonts w:ascii="Arial" w:hAnsi="Arial" w:cs="Arial"/>
          <w:b/>
          <w:sz w:val="22"/>
          <w:szCs w:val="22"/>
          <w:lang w:val="en-US"/>
        </w:rPr>
      </w:pPr>
      <w:r w:rsidRPr="006A09F6">
        <w:rPr>
          <w:rFonts w:ascii="Arial" w:hAnsi="Arial" w:cs="Arial"/>
          <w:b/>
          <w:sz w:val="22"/>
          <w:szCs w:val="22"/>
          <w:lang w:val="en-US"/>
        </w:rPr>
        <w:t>Trees and shrubs</w:t>
      </w:r>
    </w:p>
    <w:p w:rsidR="009060FD" w:rsidRPr="006A09F6" w:rsidRDefault="009060FD" w:rsidP="009060FD">
      <w:pPr>
        <w:pStyle w:val="BODYCOPY"/>
        <w:spacing w:line="360" w:lineRule="auto"/>
        <w:rPr>
          <w:rFonts w:ascii="Arial" w:hAnsi="Arial" w:cs="Arial"/>
          <w:i/>
          <w:sz w:val="22"/>
          <w:szCs w:val="22"/>
          <w:lang w:val="en-ZA"/>
        </w:rPr>
        <w:sectPr w:rsidR="009060FD" w:rsidRPr="006A09F6" w:rsidSect="00A43384">
          <w:footerReference w:type="even" r:id="rId58"/>
          <w:footerReference w:type="default" r:id="rId59"/>
          <w:footerReference w:type="first" r:id="rId60"/>
          <w:type w:val="continuous"/>
          <w:pgSz w:w="11907" w:h="16840" w:code="9"/>
          <w:pgMar w:top="1440" w:right="1797" w:bottom="1474" w:left="1797" w:header="720" w:footer="1112" w:gutter="0"/>
          <w:cols w:space="720"/>
          <w:titlePg/>
        </w:sectPr>
      </w:pPr>
    </w:p>
    <w:p w:rsidR="00292A60" w:rsidRPr="00536204" w:rsidRDefault="00292A60" w:rsidP="009060FD">
      <w:pPr>
        <w:pStyle w:val="BODYCOPY"/>
        <w:spacing w:line="360" w:lineRule="auto"/>
        <w:rPr>
          <w:rFonts w:ascii="Arial" w:hAnsi="Arial" w:cs="Arial"/>
          <w:i/>
          <w:sz w:val="22"/>
          <w:szCs w:val="22"/>
          <w:lang w:val="en-ZA"/>
        </w:rPr>
      </w:pPr>
      <w:r w:rsidRPr="00536204">
        <w:rPr>
          <w:rFonts w:ascii="Arial" w:hAnsi="Arial" w:cs="Arial"/>
          <w:i/>
          <w:sz w:val="22"/>
          <w:szCs w:val="22"/>
          <w:lang w:val="en-ZA"/>
        </w:rPr>
        <w:lastRenderedPageBreak/>
        <w:t>Acacia exuvialis</w:t>
      </w:r>
    </w:p>
    <w:p w:rsidR="00292A60" w:rsidRDefault="00292A60" w:rsidP="009060FD">
      <w:pPr>
        <w:pStyle w:val="BODYCOPY"/>
        <w:spacing w:line="360" w:lineRule="auto"/>
        <w:rPr>
          <w:rFonts w:ascii="Arial" w:hAnsi="Arial" w:cs="Arial"/>
          <w:i/>
          <w:sz w:val="22"/>
          <w:szCs w:val="22"/>
          <w:lang w:val="en-ZA"/>
        </w:rPr>
      </w:pPr>
      <w:r w:rsidRPr="00536204">
        <w:rPr>
          <w:rFonts w:ascii="Arial" w:hAnsi="Arial" w:cs="Arial"/>
          <w:i/>
          <w:sz w:val="22"/>
          <w:szCs w:val="22"/>
          <w:lang w:val="en-ZA"/>
        </w:rPr>
        <w:lastRenderedPageBreak/>
        <w:t>Acacia nigrescens</w:t>
      </w:r>
    </w:p>
    <w:p w:rsidR="00292A60" w:rsidRPr="00536204" w:rsidRDefault="00292A60" w:rsidP="009060FD">
      <w:pPr>
        <w:pStyle w:val="BODYCOPY"/>
        <w:spacing w:line="360" w:lineRule="auto"/>
        <w:rPr>
          <w:rFonts w:ascii="Arial" w:hAnsi="Arial" w:cs="Arial"/>
          <w:i/>
          <w:sz w:val="22"/>
          <w:szCs w:val="22"/>
          <w:lang w:val="en-ZA"/>
        </w:rPr>
      </w:pPr>
      <w:r w:rsidRPr="00536204">
        <w:rPr>
          <w:rFonts w:ascii="Arial" w:hAnsi="Arial" w:cs="Arial"/>
          <w:i/>
          <w:sz w:val="22"/>
          <w:szCs w:val="22"/>
          <w:lang w:val="en-ZA"/>
        </w:rPr>
        <w:lastRenderedPageBreak/>
        <w:t xml:space="preserve">Acacia tortilis </w:t>
      </w:r>
    </w:p>
    <w:p w:rsidR="00292A60" w:rsidRPr="00536204" w:rsidRDefault="00292A60" w:rsidP="009060FD">
      <w:pPr>
        <w:pStyle w:val="BODYCOPY"/>
        <w:spacing w:line="360" w:lineRule="auto"/>
        <w:rPr>
          <w:rFonts w:ascii="Arial" w:hAnsi="Arial" w:cs="Arial"/>
          <w:i/>
          <w:sz w:val="22"/>
          <w:szCs w:val="22"/>
          <w:lang w:val="en-ZA"/>
        </w:rPr>
      </w:pPr>
      <w:r>
        <w:rPr>
          <w:rFonts w:ascii="Arial" w:hAnsi="Arial" w:cs="Arial"/>
          <w:i/>
          <w:sz w:val="22"/>
          <w:szCs w:val="22"/>
          <w:lang w:val="en-ZA"/>
        </w:rPr>
        <w:t>Albizia harveyi</w:t>
      </w:r>
    </w:p>
    <w:p w:rsidR="00292A60" w:rsidRPr="00292A60" w:rsidRDefault="00292A60" w:rsidP="009060FD">
      <w:pPr>
        <w:pStyle w:val="BODYCOPY"/>
        <w:spacing w:line="360" w:lineRule="auto"/>
        <w:rPr>
          <w:rFonts w:ascii="Arial" w:hAnsi="Arial" w:cs="Arial"/>
          <w:sz w:val="22"/>
          <w:szCs w:val="22"/>
          <w:lang w:val="en-ZA"/>
        </w:rPr>
      </w:pPr>
      <w:r w:rsidRPr="00292A60">
        <w:rPr>
          <w:rFonts w:ascii="Arial" w:hAnsi="Arial" w:cs="Arial"/>
          <w:i/>
          <w:sz w:val="22"/>
          <w:szCs w:val="22"/>
          <w:lang w:val="en-ZA"/>
        </w:rPr>
        <w:t>Boscia albitrunca</w:t>
      </w:r>
      <w:r w:rsidRPr="00292A60">
        <w:rPr>
          <w:rFonts w:ascii="Arial" w:hAnsi="Arial" w:cs="Arial"/>
          <w:i/>
          <w:sz w:val="22"/>
          <w:szCs w:val="22"/>
          <w:lang w:val="en-ZA"/>
        </w:rPr>
        <w:tab/>
      </w:r>
      <w:r w:rsidRPr="00292A60">
        <w:rPr>
          <w:rFonts w:ascii="Arial" w:hAnsi="Arial" w:cs="Arial"/>
          <w:i/>
          <w:sz w:val="22"/>
          <w:szCs w:val="22"/>
          <w:lang w:val="en-ZA"/>
        </w:rPr>
        <w:tab/>
      </w:r>
      <w:r w:rsidRPr="00292A60">
        <w:rPr>
          <w:rFonts w:ascii="Arial" w:hAnsi="Arial" w:cs="Arial"/>
          <w:sz w:val="22"/>
          <w:szCs w:val="22"/>
          <w:lang w:val="en-ZA"/>
        </w:rPr>
        <w:t>P</w:t>
      </w:r>
    </w:p>
    <w:p w:rsidR="00292A60" w:rsidRDefault="00292A60" w:rsidP="009060FD">
      <w:pPr>
        <w:pStyle w:val="BODYCOPY"/>
        <w:spacing w:line="360" w:lineRule="auto"/>
        <w:rPr>
          <w:rFonts w:ascii="Arial" w:hAnsi="Arial" w:cs="Arial"/>
          <w:i/>
          <w:sz w:val="22"/>
          <w:szCs w:val="22"/>
          <w:lang w:val="en-ZA"/>
        </w:rPr>
      </w:pPr>
      <w:r>
        <w:rPr>
          <w:rFonts w:ascii="Arial" w:hAnsi="Arial" w:cs="Arial"/>
          <w:i/>
          <w:sz w:val="22"/>
          <w:szCs w:val="22"/>
          <w:lang w:val="en-ZA"/>
        </w:rPr>
        <w:t>Cassia abbreviata</w:t>
      </w:r>
    </w:p>
    <w:p w:rsidR="00292A60" w:rsidRPr="00834511" w:rsidRDefault="00292A60" w:rsidP="009060FD">
      <w:pPr>
        <w:pStyle w:val="BODYCOPY"/>
        <w:spacing w:line="360" w:lineRule="auto"/>
        <w:rPr>
          <w:rFonts w:ascii="Arial" w:hAnsi="Arial" w:cs="Arial"/>
          <w:i/>
          <w:sz w:val="22"/>
          <w:szCs w:val="22"/>
          <w:lang w:val="en-ZA"/>
        </w:rPr>
      </w:pPr>
      <w:r>
        <w:rPr>
          <w:rFonts w:ascii="Arial" w:hAnsi="Arial" w:cs="Arial"/>
          <w:i/>
          <w:sz w:val="22"/>
          <w:szCs w:val="22"/>
          <w:lang w:val="en-ZA"/>
        </w:rPr>
        <w:t>Cissus cornifolia</w:t>
      </w:r>
    </w:p>
    <w:p w:rsidR="00292A60" w:rsidRPr="00536204" w:rsidRDefault="00292A60" w:rsidP="009060FD">
      <w:pPr>
        <w:pStyle w:val="BODYCOPY"/>
        <w:spacing w:line="360" w:lineRule="auto"/>
        <w:rPr>
          <w:rFonts w:ascii="Arial" w:hAnsi="Arial" w:cs="Arial"/>
          <w:sz w:val="22"/>
          <w:szCs w:val="22"/>
          <w:lang w:val="en-ZA"/>
        </w:rPr>
      </w:pPr>
      <w:r w:rsidRPr="00536204">
        <w:rPr>
          <w:rFonts w:ascii="Arial" w:hAnsi="Arial" w:cs="Arial"/>
          <w:i/>
          <w:sz w:val="22"/>
          <w:szCs w:val="22"/>
          <w:lang w:val="en-ZA"/>
        </w:rPr>
        <w:t>Colophospermum mopane</w:t>
      </w:r>
      <w:r>
        <w:rPr>
          <w:rFonts w:ascii="Arial" w:hAnsi="Arial" w:cs="Arial"/>
          <w:i/>
          <w:sz w:val="22"/>
          <w:szCs w:val="22"/>
          <w:lang w:val="en-ZA"/>
        </w:rPr>
        <w:tab/>
      </w:r>
      <w:r>
        <w:rPr>
          <w:rFonts w:ascii="Arial" w:hAnsi="Arial" w:cs="Arial"/>
          <w:sz w:val="22"/>
          <w:szCs w:val="22"/>
          <w:lang w:val="en-ZA"/>
        </w:rPr>
        <w:t>D</w:t>
      </w:r>
    </w:p>
    <w:p w:rsidR="00292A60" w:rsidRPr="00536204" w:rsidRDefault="00292A60" w:rsidP="009060FD">
      <w:pPr>
        <w:pStyle w:val="BODYCOPY"/>
        <w:spacing w:line="360" w:lineRule="auto"/>
        <w:rPr>
          <w:rFonts w:ascii="Arial" w:hAnsi="Arial" w:cs="Arial"/>
          <w:sz w:val="22"/>
          <w:szCs w:val="22"/>
          <w:lang w:val="en-ZA"/>
        </w:rPr>
      </w:pPr>
      <w:r w:rsidRPr="00536204">
        <w:rPr>
          <w:rFonts w:ascii="Arial" w:hAnsi="Arial" w:cs="Arial"/>
          <w:i/>
          <w:sz w:val="22"/>
          <w:szCs w:val="22"/>
          <w:lang w:val="en-ZA"/>
        </w:rPr>
        <w:t>Combretum apiculatum</w:t>
      </w:r>
      <w:r>
        <w:rPr>
          <w:rFonts w:ascii="Arial" w:hAnsi="Arial" w:cs="Arial"/>
          <w:i/>
          <w:sz w:val="22"/>
          <w:szCs w:val="22"/>
          <w:lang w:val="en-ZA"/>
        </w:rPr>
        <w:tab/>
      </w:r>
      <w:r>
        <w:rPr>
          <w:rFonts w:ascii="Arial" w:hAnsi="Arial" w:cs="Arial"/>
          <w:sz w:val="22"/>
          <w:szCs w:val="22"/>
          <w:lang w:val="en-ZA"/>
        </w:rPr>
        <w:t>d</w:t>
      </w:r>
    </w:p>
    <w:p w:rsidR="00292A60" w:rsidRPr="00536204" w:rsidRDefault="00292A60" w:rsidP="009060FD">
      <w:pPr>
        <w:pStyle w:val="BODYCOPY"/>
        <w:spacing w:line="360" w:lineRule="auto"/>
        <w:rPr>
          <w:rFonts w:ascii="Arial" w:hAnsi="Arial" w:cs="Arial"/>
          <w:i/>
          <w:sz w:val="22"/>
          <w:szCs w:val="22"/>
          <w:lang w:val="en-ZA"/>
        </w:rPr>
      </w:pPr>
      <w:r w:rsidRPr="00536204">
        <w:rPr>
          <w:rFonts w:ascii="Arial" w:hAnsi="Arial" w:cs="Arial"/>
          <w:i/>
          <w:sz w:val="22"/>
          <w:szCs w:val="22"/>
          <w:lang w:val="en-ZA"/>
        </w:rPr>
        <w:t>Combretum hereroense</w:t>
      </w:r>
    </w:p>
    <w:p w:rsidR="00292A60" w:rsidRPr="00292A60" w:rsidRDefault="00292A60" w:rsidP="009060FD">
      <w:pPr>
        <w:pStyle w:val="BODYCOPY"/>
        <w:spacing w:line="360" w:lineRule="auto"/>
        <w:rPr>
          <w:rFonts w:ascii="Arial" w:hAnsi="Arial" w:cs="Arial"/>
          <w:sz w:val="22"/>
          <w:szCs w:val="22"/>
          <w:lang w:val="en-ZA"/>
        </w:rPr>
      </w:pPr>
      <w:r w:rsidRPr="00292A60">
        <w:rPr>
          <w:rFonts w:ascii="Arial" w:hAnsi="Arial" w:cs="Arial"/>
          <w:i/>
          <w:sz w:val="22"/>
          <w:szCs w:val="22"/>
          <w:lang w:val="en-ZA"/>
        </w:rPr>
        <w:t>Combretum imberbe</w:t>
      </w:r>
      <w:r w:rsidRPr="00292A60">
        <w:rPr>
          <w:rFonts w:ascii="Arial" w:hAnsi="Arial" w:cs="Arial"/>
          <w:i/>
          <w:sz w:val="22"/>
          <w:szCs w:val="22"/>
          <w:lang w:val="en-ZA"/>
        </w:rPr>
        <w:tab/>
      </w:r>
      <w:r w:rsidRPr="00292A60">
        <w:rPr>
          <w:rFonts w:ascii="Arial" w:hAnsi="Arial" w:cs="Arial"/>
          <w:i/>
          <w:sz w:val="22"/>
          <w:szCs w:val="22"/>
          <w:lang w:val="en-ZA"/>
        </w:rPr>
        <w:tab/>
      </w:r>
      <w:r w:rsidRPr="00292A60">
        <w:rPr>
          <w:rFonts w:ascii="Arial" w:hAnsi="Arial" w:cs="Arial"/>
          <w:sz w:val="22"/>
          <w:szCs w:val="22"/>
          <w:lang w:val="en-ZA"/>
        </w:rPr>
        <w:t>P</w:t>
      </w:r>
    </w:p>
    <w:p w:rsidR="00292A60" w:rsidRPr="00536204" w:rsidRDefault="00292A60" w:rsidP="009060FD">
      <w:pPr>
        <w:rPr>
          <w:rFonts w:cs="Arial"/>
          <w:iCs/>
          <w:szCs w:val="22"/>
        </w:rPr>
      </w:pPr>
      <w:r w:rsidRPr="00536204">
        <w:rPr>
          <w:rFonts w:cs="Arial"/>
          <w:i/>
          <w:iCs/>
          <w:szCs w:val="22"/>
        </w:rPr>
        <w:t>Combretum zeyheri</w:t>
      </w:r>
      <w:r w:rsidRPr="00536204">
        <w:rPr>
          <w:rFonts w:cs="Arial"/>
          <w:i/>
          <w:iCs/>
          <w:szCs w:val="22"/>
        </w:rPr>
        <w:tab/>
      </w:r>
      <w:r w:rsidRPr="00536204">
        <w:rPr>
          <w:rFonts w:cs="Arial"/>
          <w:i/>
          <w:iCs/>
          <w:szCs w:val="22"/>
        </w:rPr>
        <w:tab/>
      </w:r>
      <w:r w:rsidRPr="00536204">
        <w:rPr>
          <w:rFonts w:cs="Arial"/>
          <w:iCs/>
          <w:szCs w:val="22"/>
        </w:rPr>
        <w:t>M</w:t>
      </w:r>
    </w:p>
    <w:p w:rsidR="00292A60" w:rsidRDefault="00292A60" w:rsidP="009060FD">
      <w:pPr>
        <w:pStyle w:val="BODYCOPY"/>
        <w:spacing w:line="360" w:lineRule="auto"/>
        <w:rPr>
          <w:rFonts w:ascii="Arial" w:hAnsi="Arial" w:cs="Arial"/>
          <w:i/>
          <w:sz w:val="22"/>
          <w:szCs w:val="22"/>
          <w:lang w:val="en-ZA"/>
        </w:rPr>
      </w:pPr>
      <w:r w:rsidRPr="00834511">
        <w:rPr>
          <w:rFonts w:ascii="Arial" w:hAnsi="Arial" w:cs="Arial"/>
          <w:i/>
          <w:sz w:val="22"/>
          <w:szCs w:val="22"/>
          <w:lang w:val="en-ZA"/>
        </w:rPr>
        <w:t>Commiphora africana</w:t>
      </w:r>
    </w:p>
    <w:p w:rsidR="00292A60" w:rsidRPr="00292A60" w:rsidRDefault="00292A60" w:rsidP="009060FD">
      <w:pPr>
        <w:pStyle w:val="BODYCOPY"/>
        <w:spacing w:line="360" w:lineRule="auto"/>
        <w:rPr>
          <w:rFonts w:ascii="Arial" w:hAnsi="Arial" w:cs="Arial"/>
          <w:i/>
          <w:sz w:val="22"/>
          <w:szCs w:val="22"/>
          <w:lang w:val="en-ZA"/>
        </w:rPr>
      </w:pPr>
      <w:r w:rsidRPr="00292A60">
        <w:rPr>
          <w:rFonts w:ascii="Arial" w:hAnsi="Arial" w:cs="Arial"/>
          <w:i/>
          <w:sz w:val="22"/>
          <w:szCs w:val="22"/>
          <w:lang w:val="en-ZA"/>
        </w:rPr>
        <w:t>Commiphora mollis</w:t>
      </w:r>
    </w:p>
    <w:p w:rsidR="00292A60" w:rsidRPr="00536204" w:rsidRDefault="00292A60" w:rsidP="009060FD">
      <w:pPr>
        <w:pStyle w:val="BODYCOPY"/>
        <w:spacing w:line="360" w:lineRule="auto"/>
        <w:rPr>
          <w:rFonts w:ascii="Arial" w:hAnsi="Arial" w:cs="Arial"/>
          <w:i/>
          <w:sz w:val="22"/>
          <w:szCs w:val="22"/>
          <w:lang w:val="en-ZA"/>
        </w:rPr>
      </w:pPr>
      <w:r w:rsidRPr="00536204">
        <w:rPr>
          <w:rFonts w:ascii="Arial" w:hAnsi="Arial" w:cs="Arial"/>
          <w:i/>
          <w:sz w:val="22"/>
          <w:szCs w:val="22"/>
          <w:lang w:val="en-ZA"/>
        </w:rPr>
        <w:t>Dalbergia melanoxylon</w:t>
      </w:r>
    </w:p>
    <w:p w:rsidR="00292A60" w:rsidRPr="00292A60" w:rsidRDefault="00292A60" w:rsidP="009060FD">
      <w:pPr>
        <w:rPr>
          <w:rFonts w:cs="Arial"/>
          <w:szCs w:val="22"/>
        </w:rPr>
      </w:pPr>
      <w:r w:rsidRPr="00292A60">
        <w:rPr>
          <w:rFonts w:cs="Arial"/>
          <w:i/>
          <w:szCs w:val="22"/>
        </w:rPr>
        <w:t>Dichrostachys cinerea</w:t>
      </w:r>
      <w:r w:rsidRPr="00292A60">
        <w:rPr>
          <w:rFonts w:cs="Arial"/>
          <w:i/>
          <w:szCs w:val="22"/>
        </w:rPr>
        <w:tab/>
      </w:r>
      <w:r w:rsidRPr="00292A60">
        <w:rPr>
          <w:rFonts w:cs="Arial"/>
          <w:szCs w:val="22"/>
        </w:rPr>
        <w:t>M</w:t>
      </w:r>
    </w:p>
    <w:p w:rsidR="00292A60" w:rsidRPr="00292A60" w:rsidRDefault="00292A60" w:rsidP="009060FD">
      <w:pPr>
        <w:pStyle w:val="BODYCOPY"/>
        <w:spacing w:line="360" w:lineRule="auto"/>
        <w:rPr>
          <w:rFonts w:ascii="Arial" w:hAnsi="Arial" w:cs="Arial"/>
          <w:i/>
          <w:sz w:val="22"/>
          <w:szCs w:val="22"/>
          <w:lang w:val="en-ZA"/>
        </w:rPr>
      </w:pPr>
      <w:r w:rsidRPr="00292A60">
        <w:rPr>
          <w:rFonts w:ascii="Arial" w:hAnsi="Arial" w:cs="Arial"/>
          <w:i/>
          <w:sz w:val="22"/>
          <w:szCs w:val="22"/>
          <w:lang w:val="en-ZA"/>
        </w:rPr>
        <w:t>Ehretia amoena</w:t>
      </w:r>
    </w:p>
    <w:p w:rsidR="00292A60" w:rsidRPr="00292A60" w:rsidRDefault="00292A60" w:rsidP="009060FD">
      <w:pPr>
        <w:pStyle w:val="BODYCOPY"/>
        <w:spacing w:line="360" w:lineRule="auto"/>
        <w:rPr>
          <w:rFonts w:ascii="Arial" w:hAnsi="Arial" w:cs="Arial"/>
          <w:i/>
          <w:sz w:val="22"/>
          <w:szCs w:val="22"/>
          <w:lang w:val="en-ZA"/>
        </w:rPr>
      </w:pPr>
      <w:r w:rsidRPr="00292A60">
        <w:rPr>
          <w:rFonts w:ascii="Arial" w:hAnsi="Arial" w:cs="Arial"/>
          <w:i/>
          <w:sz w:val="22"/>
          <w:szCs w:val="22"/>
          <w:lang w:val="en-ZA"/>
        </w:rPr>
        <w:t>Ehretia rigida</w:t>
      </w:r>
    </w:p>
    <w:p w:rsidR="00292A60" w:rsidRPr="00536204" w:rsidRDefault="00292A60" w:rsidP="009060FD">
      <w:pPr>
        <w:pStyle w:val="BODYCOPY"/>
        <w:spacing w:line="360" w:lineRule="auto"/>
        <w:rPr>
          <w:rFonts w:ascii="Arial" w:hAnsi="Arial" w:cs="Arial"/>
          <w:i/>
          <w:sz w:val="22"/>
          <w:szCs w:val="22"/>
          <w:lang w:val="en-ZA"/>
        </w:rPr>
      </w:pPr>
      <w:r w:rsidRPr="00536204">
        <w:rPr>
          <w:rFonts w:ascii="Arial" w:hAnsi="Arial" w:cs="Arial"/>
          <w:i/>
          <w:sz w:val="22"/>
          <w:szCs w:val="22"/>
          <w:lang w:val="en-ZA"/>
        </w:rPr>
        <w:t>Euclea divinorum</w:t>
      </w:r>
    </w:p>
    <w:p w:rsidR="00292A60" w:rsidRPr="00292A60" w:rsidRDefault="00292A60" w:rsidP="009060FD">
      <w:pPr>
        <w:pStyle w:val="BODYCOPY"/>
        <w:spacing w:line="360" w:lineRule="auto"/>
        <w:rPr>
          <w:rFonts w:ascii="Arial" w:hAnsi="Arial" w:cs="Arial"/>
          <w:i/>
          <w:sz w:val="22"/>
          <w:szCs w:val="22"/>
          <w:lang w:val="en-ZA"/>
        </w:rPr>
      </w:pPr>
      <w:r w:rsidRPr="00292A60">
        <w:rPr>
          <w:rFonts w:ascii="Arial" w:hAnsi="Arial" w:cs="Arial"/>
          <w:i/>
          <w:sz w:val="22"/>
          <w:szCs w:val="22"/>
          <w:lang w:val="en-ZA"/>
        </w:rPr>
        <w:t>Flueggea virosa</w:t>
      </w:r>
    </w:p>
    <w:p w:rsidR="00292A60" w:rsidRPr="00292A60" w:rsidRDefault="00292A60" w:rsidP="009060FD">
      <w:pPr>
        <w:pStyle w:val="BODYCOPY"/>
        <w:spacing w:line="360" w:lineRule="auto"/>
        <w:rPr>
          <w:rFonts w:ascii="Arial" w:hAnsi="Arial" w:cs="Arial"/>
          <w:i/>
          <w:sz w:val="22"/>
          <w:szCs w:val="22"/>
          <w:lang w:val="en-ZA"/>
        </w:rPr>
      </w:pPr>
      <w:r w:rsidRPr="00292A60">
        <w:rPr>
          <w:rFonts w:ascii="Arial" w:hAnsi="Arial" w:cs="Arial"/>
          <w:i/>
          <w:sz w:val="22"/>
          <w:szCs w:val="22"/>
          <w:lang w:val="en-ZA"/>
        </w:rPr>
        <w:lastRenderedPageBreak/>
        <w:t>Gardenia volkensii</w:t>
      </w:r>
    </w:p>
    <w:p w:rsidR="00292A60" w:rsidRPr="00536204" w:rsidRDefault="00292A60" w:rsidP="009060FD">
      <w:pPr>
        <w:rPr>
          <w:rFonts w:cs="Arial"/>
          <w:i/>
          <w:iCs/>
          <w:szCs w:val="22"/>
        </w:rPr>
      </w:pPr>
      <w:r w:rsidRPr="00536204">
        <w:rPr>
          <w:rFonts w:cs="Arial"/>
          <w:i/>
          <w:iCs/>
          <w:szCs w:val="22"/>
        </w:rPr>
        <w:t>Grewia bicolor</w:t>
      </w:r>
    </w:p>
    <w:p w:rsidR="00292A60" w:rsidRPr="00292A60" w:rsidRDefault="00292A60" w:rsidP="009060FD">
      <w:pPr>
        <w:rPr>
          <w:rFonts w:cs="Arial"/>
          <w:i/>
          <w:iCs/>
          <w:szCs w:val="22"/>
        </w:rPr>
      </w:pPr>
      <w:r w:rsidRPr="00292A60">
        <w:rPr>
          <w:rFonts w:cs="Arial"/>
          <w:i/>
          <w:iCs/>
          <w:szCs w:val="22"/>
        </w:rPr>
        <w:t>Grewia flavescens</w:t>
      </w:r>
    </w:p>
    <w:p w:rsidR="00292A60" w:rsidRPr="00292A60" w:rsidRDefault="00292A60" w:rsidP="009060FD">
      <w:pPr>
        <w:rPr>
          <w:rFonts w:cs="Arial"/>
          <w:i/>
          <w:iCs/>
          <w:szCs w:val="22"/>
        </w:rPr>
      </w:pPr>
      <w:r w:rsidRPr="00292A60">
        <w:rPr>
          <w:rFonts w:cs="Arial"/>
          <w:i/>
          <w:iCs/>
          <w:szCs w:val="22"/>
        </w:rPr>
        <w:t>Grewia hexamita</w:t>
      </w:r>
    </w:p>
    <w:p w:rsidR="00292A60" w:rsidRPr="00292A60" w:rsidRDefault="00292A60" w:rsidP="009060FD">
      <w:pPr>
        <w:rPr>
          <w:rFonts w:cs="Arial"/>
          <w:i/>
          <w:iCs/>
          <w:szCs w:val="22"/>
        </w:rPr>
      </w:pPr>
      <w:r w:rsidRPr="00292A60">
        <w:rPr>
          <w:rFonts w:cs="Arial"/>
          <w:i/>
          <w:iCs/>
          <w:szCs w:val="22"/>
        </w:rPr>
        <w:t>Grewia monticola</w:t>
      </w:r>
    </w:p>
    <w:p w:rsidR="00292A60" w:rsidRPr="00292A60" w:rsidRDefault="00292A60" w:rsidP="009060FD">
      <w:pPr>
        <w:rPr>
          <w:rFonts w:cs="Arial"/>
          <w:i/>
          <w:iCs/>
          <w:szCs w:val="22"/>
        </w:rPr>
      </w:pPr>
      <w:r w:rsidRPr="00292A60">
        <w:rPr>
          <w:rFonts w:cs="Arial"/>
          <w:i/>
          <w:iCs/>
          <w:szCs w:val="22"/>
        </w:rPr>
        <w:t>Grewia villosa</w:t>
      </w:r>
    </w:p>
    <w:p w:rsidR="00292A60" w:rsidRPr="00292A60" w:rsidRDefault="00292A60" w:rsidP="009060FD">
      <w:pPr>
        <w:rPr>
          <w:rFonts w:cs="Arial"/>
          <w:iCs/>
          <w:szCs w:val="22"/>
        </w:rPr>
      </w:pPr>
      <w:r w:rsidRPr="00292A60">
        <w:rPr>
          <w:rFonts w:cs="Arial"/>
          <w:i/>
          <w:iCs/>
          <w:szCs w:val="22"/>
        </w:rPr>
        <w:t>Gymnosporia senegalensis</w:t>
      </w:r>
      <w:r w:rsidRPr="00292A60">
        <w:rPr>
          <w:rFonts w:cs="Arial"/>
          <w:i/>
          <w:iCs/>
          <w:szCs w:val="22"/>
        </w:rPr>
        <w:tab/>
      </w:r>
      <w:r w:rsidRPr="00292A60">
        <w:rPr>
          <w:rFonts w:cs="Arial"/>
          <w:iCs/>
          <w:szCs w:val="22"/>
        </w:rPr>
        <w:t>M</w:t>
      </w:r>
    </w:p>
    <w:p w:rsidR="00292A60" w:rsidRPr="00292A60" w:rsidRDefault="00292A60" w:rsidP="009060FD">
      <w:pPr>
        <w:pStyle w:val="BODYCOPY"/>
        <w:spacing w:line="360" w:lineRule="auto"/>
        <w:rPr>
          <w:rFonts w:ascii="Arial" w:hAnsi="Arial" w:cs="Arial"/>
          <w:i/>
          <w:sz w:val="22"/>
          <w:szCs w:val="22"/>
          <w:lang w:val="en-ZA"/>
        </w:rPr>
      </w:pPr>
      <w:r w:rsidRPr="00292A60">
        <w:rPr>
          <w:rFonts w:ascii="Arial" w:hAnsi="Arial" w:cs="Arial"/>
          <w:i/>
          <w:sz w:val="22"/>
          <w:szCs w:val="22"/>
          <w:lang w:val="en-ZA"/>
        </w:rPr>
        <w:t>Lannea discolor</w:t>
      </w:r>
    </w:p>
    <w:p w:rsidR="00292A60" w:rsidRDefault="00292A60" w:rsidP="009060FD">
      <w:pPr>
        <w:pStyle w:val="BODYCOPY"/>
        <w:spacing w:line="360" w:lineRule="auto"/>
        <w:rPr>
          <w:rFonts w:ascii="Arial" w:hAnsi="Arial" w:cs="Arial"/>
          <w:i/>
          <w:sz w:val="22"/>
          <w:szCs w:val="22"/>
          <w:lang w:val="en-ZA"/>
        </w:rPr>
      </w:pPr>
      <w:r>
        <w:rPr>
          <w:rFonts w:ascii="Arial" w:hAnsi="Arial" w:cs="Arial"/>
          <w:i/>
          <w:sz w:val="22"/>
          <w:szCs w:val="22"/>
          <w:lang w:val="en-ZA"/>
        </w:rPr>
        <w:t>Maerua parvifolia</w:t>
      </w:r>
    </w:p>
    <w:p w:rsidR="00292A60" w:rsidRDefault="00292A60" w:rsidP="009060FD">
      <w:pPr>
        <w:pStyle w:val="BODYCOPY"/>
        <w:spacing w:line="360" w:lineRule="auto"/>
        <w:rPr>
          <w:rFonts w:ascii="Arial" w:hAnsi="Arial" w:cs="Arial"/>
          <w:i/>
          <w:sz w:val="22"/>
          <w:szCs w:val="22"/>
          <w:lang w:val="en-ZA"/>
        </w:rPr>
      </w:pPr>
      <w:r w:rsidRPr="00536204">
        <w:rPr>
          <w:rFonts w:ascii="Arial" w:hAnsi="Arial" w:cs="Arial"/>
          <w:i/>
          <w:sz w:val="22"/>
          <w:szCs w:val="22"/>
          <w:lang w:val="en-ZA"/>
        </w:rPr>
        <w:t>Ozoroa engleri</w:t>
      </w:r>
    </w:p>
    <w:p w:rsidR="00292A60" w:rsidRPr="00292A60" w:rsidRDefault="00292A60" w:rsidP="009060FD">
      <w:pPr>
        <w:pStyle w:val="BODYCOPY"/>
        <w:spacing w:line="360" w:lineRule="auto"/>
        <w:rPr>
          <w:rFonts w:ascii="Arial" w:hAnsi="Arial" w:cs="Arial"/>
          <w:i/>
          <w:sz w:val="22"/>
          <w:szCs w:val="22"/>
          <w:lang w:val="en-ZA"/>
        </w:rPr>
      </w:pPr>
      <w:r w:rsidRPr="00292A60">
        <w:rPr>
          <w:rFonts w:ascii="Arial" w:hAnsi="Arial" w:cs="Arial"/>
          <w:i/>
          <w:sz w:val="22"/>
          <w:szCs w:val="22"/>
          <w:lang w:val="en-ZA"/>
        </w:rPr>
        <w:t>Pappea capensis</w:t>
      </w:r>
    </w:p>
    <w:p w:rsidR="00292A60" w:rsidRPr="00292A60" w:rsidRDefault="00292A60" w:rsidP="009060FD">
      <w:pPr>
        <w:rPr>
          <w:rFonts w:cs="Arial"/>
          <w:iCs/>
          <w:szCs w:val="22"/>
        </w:rPr>
      </w:pPr>
      <w:r w:rsidRPr="00292A60">
        <w:rPr>
          <w:rFonts w:cs="Arial"/>
          <w:i/>
          <w:iCs/>
          <w:szCs w:val="22"/>
        </w:rPr>
        <w:t>Pavetta schumanniana</w:t>
      </w:r>
      <w:r w:rsidRPr="00292A60">
        <w:rPr>
          <w:rFonts w:cs="Arial"/>
          <w:i/>
          <w:iCs/>
          <w:szCs w:val="22"/>
        </w:rPr>
        <w:tab/>
      </w:r>
      <w:r w:rsidRPr="00292A60">
        <w:rPr>
          <w:rFonts w:cs="Arial"/>
          <w:iCs/>
          <w:szCs w:val="22"/>
        </w:rPr>
        <w:t>M</w:t>
      </w:r>
    </w:p>
    <w:p w:rsidR="00292A60" w:rsidRPr="00536204" w:rsidRDefault="00292A60" w:rsidP="009060FD">
      <w:pPr>
        <w:rPr>
          <w:rFonts w:cs="Arial"/>
          <w:iCs/>
          <w:szCs w:val="22"/>
        </w:rPr>
      </w:pPr>
      <w:r w:rsidRPr="00536204">
        <w:rPr>
          <w:rFonts w:cs="Arial"/>
          <w:i/>
          <w:iCs/>
          <w:szCs w:val="22"/>
        </w:rPr>
        <w:t>Peltophorum africanum</w:t>
      </w:r>
      <w:r w:rsidRPr="00536204">
        <w:rPr>
          <w:rFonts w:cs="Arial"/>
          <w:i/>
          <w:iCs/>
          <w:szCs w:val="22"/>
        </w:rPr>
        <w:tab/>
      </w:r>
      <w:r w:rsidRPr="00536204">
        <w:rPr>
          <w:rFonts w:cs="Arial"/>
          <w:iCs/>
          <w:szCs w:val="22"/>
        </w:rPr>
        <w:t>M</w:t>
      </w:r>
    </w:p>
    <w:p w:rsidR="00292A60" w:rsidRPr="00292A60" w:rsidRDefault="00292A60" w:rsidP="009060FD">
      <w:pPr>
        <w:pStyle w:val="BODYCOPY"/>
        <w:spacing w:line="360" w:lineRule="auto"/>
        <w:rPr>
          <w:rFonts w:ascii="Arial" w:hAnsi="Arial" w:cs="Arial"/>
          <w:sz w:val="22"/>
          <w:szCs w:val="22"/>
          <w:lang w:val="en-ZA"/>
        </w:rPr>
      </w:pPr>
      <w:r w:rsidRPr="00292A60">
        <w:rPr>
          <w:rFonts w:ascii="Arial" w:hAnsi="Arial" w:cs="Arial"/>
          <w:i/>
          <w:sz w:val="22"/>
          <w:szCs w:val="22"/>
          <w:lang w:val="en-ZA"/>
        </w:rPr>
        <w:t>Philenoptera violacea</w:t>
      </w:r>
      <w:r w:rsidRPr="00292A60">
        <w:rPr>
          <w:rFonts w:cs="Arial"/>
          <w:szCs w:val="22"/>
          <w:lang w:val="en-ZA"/>
        </w:rPr>
        <w:t xml:space="preserve"> </w:t>
      </w:r>
      <w:r w:rsidRPr="00292A60">
        <w:rPr>
          <w:rFonts w:cs="Arial"/>
          <w:szCs w:val="22"/>
          <w:lang w:val="en-ZA"/>
        </w:rPr>
        <w:tab/>
      </w:r>
      <w:r w:rsidRPr="00292A60">
        <w:rPr>
          <w:rFonts w:cs="Arial"/>
          <w:szCs w:val="22"/>
          <w:lang w:val="en-ZA"/>
        </w:rPr>
        <w:tab/>
      </w:r>
      <w:r w:rsidRPr="00292A60">
        <w:rPr>
          <w:rFonts w:ascii="Arial" w:hAnsi="Arial" w:cs="Arial"/>
          <w:sz w:val="22"/>
          <w:szCs w:val="22"/>
          <w:lang w:val="en-ZA"/>
        </w:rPr>
        <w:t>PM</w:t>
      </w:r>
    </w:p>
    <w:p w:rsidR="00292A60" w:rsidRPr="00536204" w:rsidRDefault="00292A60" w:rsidP="009060FD">
      <w:pPr>
        <w:rPr>
          <w:rFonts w:cs="Arial"/>
          <w:iCs/>
          <w:szCs w:val="22"/>
        </w:rPr>
      </w:pPr>
      <w:r w:rsidRPr="00536204">
        <w:rPr>
          <w:rFonts w:cs="Arial"/>
          <w:i/>
          <w:iCs/>
          <w:szCs w:val="22"/>
        </w:rPr>
        <w:t>Sclerocarya birrea</w:t>
      </w:r>
      <w:r w:rsidRPr="00536204">
        <w:rPr>
          <w:rFonts w:cs="Arial"/>
          <w:i/>
          <w:iCs/>
          <w:szCs w:val="22"/>
        </w:rPr>
        <w:tab/>
      </w:r>
      <w:r w:rsidRPr="00536204">
        <w:rPr>
          <w:rFonts w:cs="Arial"/>
          <w:i/>
          <w:iCs/>
          <w:szCs w:val="22"/>
        </w:rPr>
        <w:tab/>
      </w:r>
      <w:r w:rsidRPr="00536204">
        <w:rPr>
          <w:rFonts w:cs="Arial"/>
          <w:iCs/>
          <w:szCs w:val="22"/>
        </w:rPr>
        <w:t>PM</w:t>
      </w:r>
    </w:p>
    <w:p w:rsidR="00292A60" w:rsidRPr="00536204" w:rsidRDefault="00292A60" w:rsidP="009060FD">
      <w:pPr>
        <w:pStyle w:val="BODYCOPY"/>
        <w:spacing w:line="360" w:lineRule="auto"/>
        <w:rPr>
          <w:rFonts w:ascii="Arial" w:hAnsi="Arial" w:cs="Arial"/>
          <w:i/>
          <w:sz w:val="22"/>
          <w:szCs w:val="22"/>
          <w:lang w:val="en-ZA"/>
        </w:rPr>
      </w:pPr>
      <w:r>
        <w:rPr>
          <w:rFonts w:ascii="Arial" w:hAnsi="Arial" w:cs="Arial"/>
          <w:i/>
          <w:sz w:val="22"/>
          <w:szCs w:val="22"/>
          <w:lang w:val="en-ZA"/>
        </w:rPr>
        <w:t>Strychnos madagascariensis</w:t>
      </w:r>
    </w:p>
    <w:p w:rsidR="00292A60" w:rsidRPr="00834511" w:rsidRDefault="00292A60" w:rsidP="009060FD">
      <w:pPr>
        <w:pStyle w:val="BODYCOPY"/>
        <w:spacing w:line="360" w:lineRule="auto"/>
        <w:rPr>
          <w:rFonts w:ascii="Arial" w:hAnsi="Arial" w:cs="Arial"/>
          <w:i/>
          <w:sz w:val="22"/>
          <w:szCs w:val="22"/>
          <w:lang w:val="en-ZA"/>
        </w:rPr>
      </w:pPr>
      <w:r w:rsidRPr="00834511">
        <w:rPr>
          <w:rFonts w:ascii="Arial" w:hAnsi="Arial" w:cs="Arial"/>
          <w:i/>
          <w:sz w:val="22"/>
          <w:szCs w:val="22"/>
          <w:lang w:val="en-ZA"/>
        </w:rPr>
        <w:t>Terminalia prunoides</w:t>
      </w:r>
    </w:p>
    <w:p w:rsidR="00292A60" w:rsidRPr="0057162D" w:rsidRDefault="00292A60" w:rsidP="009060FD">
      <w:pPr>
        <w:rPr>
          <w:rFonts w:cs="Arial"/>
          <w:iCs/>
          <w:szCs w:val="22"/>
        </w:rPr>
      </w:pPr>
      <w:r w:rsidRPr="00536204">
        <w:rPr>
          <w:rFonts w:cs="Arial"/>
          <w:i/>
          <w:iCs/>
          <w:szCs w:val="22"/>
        </w:rPr>
        <w:t>Terminalia sericea</w:t>
      </w:r>
      <w:r w:rsidRPr="00536204">
        <w:rPr>
          <w:rFonts w:cs="Arial"/>
          <w:i/>
          <w:iCs/>
          <w:szCs w:val="22"/>
        </w:rPr>
        <w:tab/>
      </w:r>
      <w:r w:rsidRPr="00536204">
        <w:rPr>
          <w:rFonts w:cs="Arial"/>
          <w:i/>
          <w:iCs/>
          <w:szCs w:val="22"/>
        </w:rPr>
        <w:tab/>
      </w:r>
      <w:r>
        <w:rPr>
          <w:rFonts w:cs="Arial"/>
          <w:iCs/>
          <w:szCs w:val="22"/>
        </w:rPr>
        <w:t>d</w:t>
      </w:r>
      <w:r w:rsidRPr="00536204">
        <w:rPr>
          <w:rFonts w:cs="Arial"/>
          <w:iCs/>
          <w:szCs w:val="22"/>
        </w:rPr>
        <w:t>M</w:t>
      </w:r>
    </w:p>
    <w:p w:rsidR="009060FD" w:rsidRPr="006A09F6" w:rsidRDefault="009060FD" w:rsidP="009060FD">
      <w:pPr>
        <w:pStyle w:val="BODYCOPY"/>
        <w:spacing w:line="360" w:lineRule="auto"/>
        <w:rPr>
          <w:rFonts w:ascii="Arial" w:hAnsi="Arial" w:cs="Arial"/>
          <w:sz w:val="22"/>
          <w:szCs w:val="22"/>
          <w:lang w:val="en-ZA"/>
        </w:rPr>
        <w:sectPr w:rsidR="009060FD" w:rsidRPr="006A09F6" w:rsidSect="00A43384">
          <w:type w:val="continuous"/>
          <w:pgSz w:w="11907" w:h="16840" w:code="9"/>
          <w:pgMar w:top="1440" w:right="1797" w:bottom="1474" w:left="1797" w:header="720" w:footer="1112" w:gutter="0"/>
          <w:cols w:num="2" w:space="720" w:equalWidth="0">
            <w:col w:w="3802" w:space="708"/>
            <w:col w:w="3802"/>
          </w:cols>
          <w:titlePg/>
        </w:sectPr>
      </w:pPr>
    </w:p>
    <w:p w:rsidR="009060FD" w:rsidRPr="006A09F6" w:rsidRDefault="009060FD" w:rsidP="009060FD">
      <w:pPr>
        <w:pStyle w:val="BODYCOPY"/>
        <w:spacing w:line="360" w:lineRule="auto"/>
        <w:rPr>
          <w:rFonts w:ascii="Arial" w:hAnsi="Arial" w:cs="Arial"/>
          <w:sz w:val="22"/>
          <w:szCs w:val="22"/>
          <w:lang w:val="en-ZA"/>
        </w:rPr>
      </w:pPr>
    </w:p>
    <w:p w:rsidR="009060FD" w:rsidRPr="006A09F6" w:rsidRDefault="009060FD" w:rsidP="009060FD">
      <w:pPr>
        <w:pStyle w:val="BODYCOPY"/>
        <w:spacing w:line="360" w:lineRule="auto"/>
        <w:rPr>
          <w:rFonts w:ascii="Arial" w:hAnsi="Arial" w:cs="Arial"/>
          <w:sz w:val="22"/>
          <w:szCs w:val="22"/>
          <w:lang w:val="en-ZA"/>
        </w:rPr>
        <w:sectPr w:rsidR="009060FD" w:rsidRPr="006A09F6" w:rsidSect="00A43384">
          <w:type w:val="continuous"/>
          <w:pgSz w:w="11907" w:h="16840" w:code="9"/>
          <w:pgMar w:top="1440" w:right="1797" w:bottom="1474" w:left="1797" w:header="720" w:footer="1112" w:gutter="0"/>
          <w:cols w:space="720"/>
          <w:titlePg/>
        </w:sectPr>
      </w:pPr>
    </w:p>
    <w:p w:rsidR="009060FD" w:rsidRPr="006A09F6" w:rsidRDefault="009060FD" w:rsidP="009060FD">
      <w:pPr>
        <w:pStyle w:val="BODYCOPY"/>
        <w:spacing w:line="360" w:lineRule="auto"/>
        <w:rPr>
          <w:rFonts w:ascii="Arial" w:hAnsi="Arial" w:cs="Arial"/>
          <w:b/>
          <w:sz w:val="22"/>
          <w:szCs w:val="22"/>
          <w:lang w:val="en-US"/>
        </w:rPr>
        <w:sectPr w:rsidR="009060FD" w:rsidRPr="006A09F6" w:rsidSect="00A43384">
          <w:type w:val="continuous"/>
          <w:pgSz w:w="11907" w:h="16840" w:code="9"/>
          <w:pgMar w:top="1440" w:right="1797" w:bottom="1474" w:left="1797" w:header="720" w:footer="1112" w:gutter="0"/>
          <w:cols w:space="720"/>
          <w:titlePg/>
        </w:sectPr>
      </w:pPr>
      <w:r w:rsidRPr="006A09F6">
        <w:rPr>
          <w:rFonts w:ascii="Arial" w:hAnsi="Arial" w:cs="Arial"/>
          <w:b/>
          <w:sz w:val="22"/>
          <w:szCs w:val="22"/>
          <w:lang w:val="en-US"/>
        </w:rPr>
        <w:lastRenderedPageBreak/>
        <w:t>Grasses</w:t>
      </w:r>
    </w:p>
    <w:p w:rsidR="009060FD" w:rsidRPr="00292A60" w:rsidRDefault="009060FD" w:rsidP="009060FD">
      <w:pPr>
        <w:pStyle w:val="BODYCOPY"/>
        <w:spacing w:line="360" w:lineRule="auto"/>
        <w:rPr>
          <w:rFonts w:ascii="Arial" w:hAnsi="Arial" w:cs="Arial"/>
          <w:i/>
          <w:iCs/>
          <w:sz w:val="22"/>
          <w:szCs w:val="22"/>
          <w:lang w:val="en-ZA"/>
        </w:rPr>
      </w:pPr>
      <w:r w:rsidRPr="00292A60">
        <w:rPr>
          <w:rFonts w:ascii="Arial" w:hAnsi="Arial" w:cs="Arial"/>
          <w:i/>
          <w:iCs/>
          <w:sz w:val="22"/>
          <w:szCs w:val="22"/>
          <w:lang w:val="en-ZA"/>
        </w:rPr>
        <w:lastRenderedPageBreak/>
        <w:t>Aristida adscensionis</w:t>
      </w:r>
    </w:p>
    <w:p w:rsidR="009060FD" w:rsidRPr="00834511" w:rsidRDefault="009060FD" w:rsidP="009060FD">
      <w:pPr>
        <w:pStyle w:val="BODYCOPY"/>
        <w:spacing w:line="360" w:lineRule="auto"/>
        <w:rPr>
          <w:rFonts w:ascii="Arial" w:hAnsi="Arial" w:cs="Arial"/>
          <w:i/>
          <w:iCs/>
          <w:sz w:val="22"/>
          <w:szCs w:val="22"/>
          <w:lang w:val="en-ZA"/>
        </w:rPr>
      </w:pPr>
      <w:r w:rsidRPr="00834511">
        <w:rPr>
          <w:rFonts w:ascii="Arial" w:hAnsi="Arial" w:cs="Arial"/>
          <w:i/>
          <w:iCs/>
          <w:sz w:val="22"/>
          <w:szCs w:val="22"/>
          <w:lang w:val="en-ZA"/>
        </w:rPr>
        <w:t>Aristida congesta</w:t>
      </w:r>
    </w:p>
    <w:p w:rsidR="009060FD" w:rsidRPr="00292A60" w:rsidRDefault="009060FD" w:rsidP="009060FD">
      <w:pPr>
        <w:pStyle w:val="BODYCOPY"/>
        <w:spacing w:line="360" w:lineRule="auto"/>
        <w:rPr>
          <w:rFonts w:ascii="Arial" w:hAnsi="Arial" w:cs="Arial"/>
          <w:i/>
          <w:iCs/>
          <w:sz w:val="22"/>
          <w:szCs w:val="22"/>
          <w:lang w:val="en-ZA"/>
        </w:rPr>
      </w:pPr>
      <w:r w:rsidRPr="00292A60">
        <w:rPr>
          <w:rFonts w:ascii="Arial" w:hAnsi="Arial" w:cs="Arial"/>
          <w:i/>
          <w:iCs/>
          <w:sz w:val="22"/>
          <w:szCs w:val="22"/>
          <w:lang w:val="en-ZA"/>
        </w:rPr>
        <w:t>Bothriochloa radicans</w:t>
      </w:r>
    </w:p>
    <w:p w:rsidR="009060FD" w:rsidRPr="00834511" w:rsidRDefault="009060FD" w:rsidP="009060FD">
      <w:pPr>
        <w:pStyle w:val="BODYCOPY"/>
        <w:spacing w:line="360" w:lineRule="auto"/>
        <w:rPr>
          <w:rFonts w:ascii="Arial" w:hAnsi="Arial" w:cs="Arial"/>
          <w:i/>
          <w:iCs/>
          <w:sz w:val="22"/>
          <w:szCs w:val="22"/>
          <w:lang w:val="en-ZA"/>
        </w:rPr>
      </w:pPr>
      <w:r w:rsidRPr="00834511">
        <w:rPr>
          <w:rFonts w:ascii="Arial" w:hAnsi="Arial" w:cs="Arial"/>
          <w:i/>
          <w:iCs/>
          <w:sz w:val="22"/>
          <w:szCs w:val="22"/>
          <w:lang w:val="en-ZA"/>
        </w:rPr>
        <w:t>Brachiaria nigropedata</w:t>
      </w:r>
    </w:p>
    <w:p w:rsidR="009060FD" w:rsidRPr="00292A60" w:rsidRDefault="009060FD" w:rsidP="009060FD">
      <w:pPr>
        <w:pStyle w:val="BODYCOPY"/>
        <w:spacing w:line="360" w:lineRule="auto"/>
        <w:rPr>
          <w:rFonts w:ascii="Arial" w:hAnsi="Arial" w:cs="Arial"/>
          <w:i/>
          <w:iCs/>
          <w:sz w:val="22"/>
          <w:szCs w:val="22"/>
          <w:lang w:val="en-ZA"/>
        </w:rPr>
      </w:pPr>
      <w:r w:rsidRPr="00292A60">
        <w:rPr>
          <w:rFonts w:ascii="Arial" w:hAnsi="Arial" w:cs="Arial"/>
          <w:i/>
          <w:iCs/>
          <w:sz w:val="22"/>
          <w:szCs w:val="22"/>
          <w:lang w:val="en-ZA"/>
        </w:rPr>
        <w:t>Cenchrus ciliaris</w:t>
      </w:r>
    </w:p>
    <w:p w:rsidR="009060FD" w:rsidRDefault="009060FD" w:rsidP="009060FD">
      <w:pPr>
        <w:pStyle w:val="BODYCOPY"/>
        <w:spacing w:line="360" w:lineRule="auto"/>
        <w:rPr>
          <w:rFonts w:ascii="Arial" w:hAnsi="Arial" w:cs="Arial"/>
          <w:i/>
          <w:iCs/>
          <w:sz w:val="22"/>
          <w:szCs w:val="22"/>
          <w:lang w:val="en-ZA"/>
        </w:rPr>
      </w:pPr>
      <w:r w:rsidRPr="00834511">
        <w:rPr>
          <w:rFonts w:ascii="Arial" w:hAnsi="Arial" w:cs="Arial"/>
          <w:i/>
          <w:iCs/>
          <w:sz w:val="22"/>
          <w:szCs w:val="22"/>
          <w:lang w:val="en-ZA"/>
        </w:rPr>
        <w:t>Digitaria eriantha</w:t>
      </w:r>
    </w:p>
    <w:p w:rsidR="00834511" w:rsidRPr="00834511" w:rsidRDefault="00834511" w:rsidP="009060FD">
      <w:pPr>
        <w:pStyle w:val="BODYCOPY"/>
        <w:spacing w:line="360" w:lineRule="auto"/>
        <w:rPr>
          <w:rFonts w:ascii="Arial" w:hAnsi="Arial" w:cs="Arial"/>
          <w:i/>
          <w:iCs/>
          <w:sz w:val="22"/>
          <w:szCs w:val="22"/>
          <w:lang w:val="en-ZA"/>
        </w:rPr>
      </w:pPr>
      <w:r>
        <w:rPr>
          <w:rFonts w:ascii="Arial" w:hAnsi="Arial" w:cs="Arial"/>
          <w:i/>
          <w:iCs/>
          <w:sz w:val="22"/>
          <w:szCs w:val="22"/>
          <w:lang w:val="en-ZA"/>
        </w:rPr>
        <w:t>Andropogon gayanus</w:t>
      </w:r>
    </w:p>
    <w:p w:rsidR="009060FD" w:rsidRPr="00292A60" w:rsidRDefault="009060FD" w:rsidP="009060FD">
      <w:pPr>
        <w:pStyle w:val="BODYCOPY"/>
        <w:spacing w:line="360" w:lineRule="auto"/>
        <w:rPr>
          <w:rFonts w:ascii="Arial" w:hAnsi="Arial" w:cs="Arial"/>
          <w:i/>
          <w:iCs/>
          <w:sz w:val="22"/>
          <w:szCs w:val="22"/>
          <w:lang w:val="en-ZA"/>
        </w:rPr>
      </w:pPr>
      <w:r w:rsidRPr="00292A60">
        <w:rPr>
          <w:rFonts w:ascii="Arial" w:hAnsi="Arial" w:cs="Arial"/>
          <w:i/>
          <w:iCs/>
          <w:sz w:val="22"/>
          <w:szCs w:val="22"/>
          <w:lang w:val="en-ZA"/>
        </w:rPr>
        <w:t>Fingerhuthia africana</w:t>
      </w:r>
    </w:p>
    <w:p w:rsidR="009060FD" w:rsidRPr="00292A60" w:rsidRDefault="009060FD" w:rsidP="009060FD">
      <w:pPr>
        <w:pStyle w:val="BODYCOPY"/>
        <w:spacing w:line="360" w:lineRule="auto"/>
        <w:rPr>
          <w:rFonts w:ascii="Arial" w:hAnsi="Arial" w:cs="Arial"/>
          <w:i/>
          <w:iCs/>
          <w:sz w:val="22"/>
          <w:szCs w:val="22"/>
          <w:lang w:val="en-ZA"/>
        </w:rPr>
      </w:pPr>
      <w:r w:rsidRPr="00292A60">
        <w:rPr>
          <w:rFonts w:ascii="Arial" w:hAnsi="Arial" w:cs="Arial"/>
          <w:i/>
          <w:iCs/>
          <w:sz w:val="22"/>
          <w:szCs w:val="22"/>
          <w:lang w:val="en-ZA"/>
        </w:rPr>
        <w:t>Enneapogon scoparius</w:t>
      </w:r>
    </w:p>
    <w:p w:rsidR="009060FD" w:rsidRPr="00834511" w:rsidRDefault="009060FD" w:rsidP="009060FD">
      <w:pPr>
        <w:pStyle w:val="BODYCOPY"/>
        <w:spacing w:line="360" w:lineRule="auto"/>
        <w:rPr>
          <w:rFonts w:ascii="Arial" w:hAnsi="Arial" w:cs="Arial"/>
          <w:iCs/>
          <w:sz w:val="22"/>
          <w:szCs w:val="22"/>
          <w:lang w:val="en-ZA"/>
        </w:rPr>
      </w:pPr>
      <w:r w:rsidRPr="00834511">
        <w:rPr>
          <w:rFonts w:ascii="Arial" w:hAnsi="Arial" w:cs="Arial"/>
          <w:i/>
          <w:iCs/>
          <w:sz w:val="22"/>
          <w:szCs w:val="22"/>
          <w:lang w:val="en-ZA"/>
        </w:rPr>
        <w:t>Eragrostis rigidior</w:t>
      </w:r>
    </w:p>
    <w:p w:rsidR="009060FD" w:rsidRPr="00834511" w:rsidRDefault="009060FD" w:rsidP="009060FD">
      <w:pPr>
        <w:pStyle w:val="BODYCOPY"/>
        <w:spacing w:line="360" w:lineRule="auto"/>
        <w:rPr>
          <w:rFonts w:ascii="Arial" w:hAnsi="Arial" w:cs="Arial"/>
          <w:i/>
          <w:iCs/>
          <w:sz w:val="22"/>
          <w:szCs w:val="22"/>
          <w:lang w:val="en-ZA"/>
        </w:rPr>
      </w:pPr>
      <w:r w:rsidRPr="00834511">
        <w:rPr>
          <w:rFonts w:ascii="Arial" w:hAnsi="Arial" w:cs="Arial"/>
          <w:i/>
          <w:iCs/>
          <w:sz w:val="22"/>
          <w:szCs w:val="22"/>
          <w:lang w:val="en-ZA"/>
        </w:rPr>
        <w:t>Heteropogon contortus</w:t>
      </w:r>
    </w:p>
    <w:p w:rsidR="009060FD" w:rsidRPr="00834511" w:rsidRDefault="009060FD" w:rsidP="009060FD">
      <w:pPr>
        <w:rPr>
          <w:rFonts w:cs="Arial"/>
          <w:i/>
          <w:szCs w:val="22"/>
        </w:rPr>
      </w:pPr>
      <w:r w:rsidRPr="00834511">
        <w:rPr>
          <w:rFonts w:cs="Arial"/>
          <w:i/>
          <w:szCs w:val="22"/>
        </w:rPr>
        <w:lastRenderedPageBreak/>
        <w:t>Melinis repens</w:t>
      </w:r>
    </w:p>
    <w:p w:rsidR="009060FD" w:rsidRPr="00834511" w:rsidRDefault="009060FD" w:rsidP="009060FD">
      <w:pPr>
        <w:rPr>
          <w:rFonts w:cs="Arial"/>
          <w:i/>
          <w:szCs w:val="22"/>
        </w:rPr>
      </w:pPr>
      <w:r w:rsidRPr="00834511">
        <w:rPr>
          <w:rFonts w:cs="Arial"/>
          <w:i/>
          <w:szCs w:val="22"/>
        </w:rPr>
        <w:t>Panicum maximum</w:t>
      </w:r>
    </w:p>
    <w:p w:rsidR="009060FD" w:rsidRPr="00834511" w:rsidRDefault="009060FD" w:rsidP="009060FD">
      <w:pPr>
        <w:rPr>
          <w:rFonts w:cs="Arial"/>
          <w:i/>
          <w:szCs w:val="22"/>
        </w:rPr>
      </w:pPr>
      <w:r w:rsidRPr="00834511">
        <w:rPr>
          <w:rFonts w:cs="Arial"/>
          <w:i/>
          <w:szCs w:val="22"/>
        </w:rPr>
        <w:t>Perotis patens</w:t>
      </w:r>
    </w:p>
    <w:p w:rsidR="009060FD" w:rsidRDefault="009060FD" w:rsidP="009060FD">
      <w:pPr>
        <w:pStyle w:val="BODYCOPY"/>
        <w:spacing w:line="360" w:lineRule="auto"/>
        <w:rPr>
          <w:rFonts w:ascii="Arial" w:hAnsi="Arial" w:cs="Arial"/>
          <w:i/>
          <w:iCs/>
          <w:sz w:val="22"/>
          <w:szCs w:val="22"/>
          <w:lang w:val="en-ZA"/>
        </w:rPr>
      </w:pPr>
      <w:r w:rsidRPr="00834511">
        <w:rPr>
          <w:rFonts w:ascii="Arial" w:hAnsi="Arial" w:cs="Arial"/>
          <w:i/>
          <w:iCs/>
          <w:sz w:val="22"/>
          <w:szCs w:val="22"/>
          <w:lang w:val="en-ZA"/>
        </w:rPr>
        <w:t>Pogonarthria squarrosa</w:t>
      </w:r>
    </w:p>
    <w:p w:rsidR="00834511" w:rsidRDefault="00834511" w:rsidP="009060FD">
      <w:pPr>
        <w:pStyle w:val="BODYCOPY"/>
        <w:spacing w:line="360" w:lineRule="auto"/>
        <w:rPr>
          <w:rFonts w:ascii="Arial" w:hAnsi="Arial" w:cs="Arial"/>
          <w:i/>
          <w:iCs/>
          <w:sz w:val="22"/>
          <w:szCs w:val="22"/>
          <w:lang w:val="en-ZA"/>
        </w:rPr>
      </w:pPr>
      <w:r>
        <w:rPr>
          <w:rFonts w:ascii="Arial" w:hAnsi="Arial" w:cs="Arial"/>
          <w:i/>
          <w:iCs/>
          <w:sz w:val="22"/>
          <w:szCs w:val="22"/>
          <w:lang w:val="en-ZA"/>
        </w:rPr>
        <w:t>Schmidtia pappophoroides</w:t>
      </w:r>
    </w:p>
    <w:p w:rsidR="00834511" w:rsidRPr="00834511" w:rsidRDefault="00834511" w:rsidP="009060FD">
      <w:pPr>
        <w:pStyle w:val="BODYCOPY"/>
        <w:spacing w:line="360" w:lineRule="auto"/>
        <w:rPr>
          <w:rFonts w:ascii="Arial" w:hAnsi="Arial" w:cs="Arial"/>
          <w:i/>
          <w:iCs/>
          <w:sz w:val="22"/>
          <w:szCs w:val="22"/>
          <w:lang w:val="en-ZA"/>
        </w:rPr>
      </w:pPr>
      <w:r>
        <w:rPr>
          <w:rFonts w:ascii="Arial" w:hAnsi="Arial" w:cs="Arial"/>
          <w:i/>
          <w:iCs/>
          <w:sz w:val="22"/>
          <w:szCs w:val="22"/>
          <w:lang w:val="en-ZA"/>
        </w:rPr>
        <w:t>Themeda triandra</w:t>
      </w:r>
    </w:p>
    <w:p w:rsidR="009060FD" w:rsidRPr="00292A60" w:rsidRDefault="009060FD" w:rsidP="009060FD">
      <w:pPr>
        <w:rPr>
          <w:rFonts w:cs="Arial"/>
          <w:i/>
          <w:szCs w:val="22"/>
        </w:rPr>
      </w:pPr>
      <w:r w:rsidRPr="00292A60">
        <w:rPr>
          <w:rFonts w:cs="Arial"/>
          <w:i/>
          <w:szCs w:val="22"/>
        </w:rPr>
        <w:t>Tricholaena monachne</w:t>
      </w:r>
    </w:p>
    <w:p w:rsidR="009060FD" w:rsidRPr="00292A60" w:rsidRDefault="009060FD" w:rsidP="009060FD">
      <w:pPr>
        <w:pStyle w:val="BODYCOPY"/>
        <w:spacing w:line="360" w:lineRule="auto"/>
        <w:rPr>
          <w:rFonts w:ascii="Arial" w:hAnsi="Arial" w:cs="Arial"/>
          <w:iCs/>
          <w:sz w:val="22"/>
          <w:szCs w:val="22"/>
          <w:lang w:val="en-ZA"/>
        </w:rPr>
      </w:pPr>
      <w:r w:rsidRPr="00292A60">
        <w:rPr>
          <w:rFonts w:ascii="Arial" w:hAnsi="Arial" w:cs="Arial"/>
          <w:i/>
          <w:sz w:val="22"/>
          <w:szCs w:val="22"/>
        </w:rPr>
        <w:t>Trichoneura grandiglumis</w:t>
      </w:r>
    </w:p>
    <w:p w:rsidR="009060FD" w:rsidRDefault="009060FD" w:rsidP="009060FD">
      <w:pPr>
        <w:pStyle w:val="BODYCOPY"/>
        <w:spacing w:line="360" w:lineRule="auto"/>
        <w:rPr>
          <w:rFonts w:ascii="Arial" w:hAnsi="Arial" w:cs="Arial"/>
          <w:iCs/>
          <w:sz w:val="22"/>
          <w:szCs w:val="22"/>
          <w:lang w:val="en-ZA"/>
        </w:rPr>
      </w:pPr>
      <w:r w:rsidRPr="00292A60">
        <w:rPr>
          <w:rFonts w:ascii="Arial" w:hAnsi="Arial" w:cs="Arial"/>
          <w:i/>
          <w:iCs/>
          <w:sz w:val="22"/>
          <w:szCs w:val="22"/>
          <w:lang w:val="en-ZA"/>
        </w:rPr>
        <w:t>Urochloa mosambicensis</w:t>
      </w:r>
      <w:r w:rsidRPr="00292A60">
        <w:rPr>
          <w:rFonts w:ascii="Arial" w:hAnsi="Arial" w:cs="Arial"/>
          <w:i/>
          <w:iCs/>
          <w:sz w:val="22"/>
          <w:szCs w:val="22"/>
          <w:lang w:val="en-ZA"/>
        </w:rPr>
        <w:tab/>
      </w:r>
      <w:r w:rsidRPr="00292A60">
        <w:rPr>
          <w:rFonts w:ascii="Arial" w:hAnsi="Arial" w:cs="Arial"/>
          <w:iCs/>
          <w:sz w:val="22"/>
          <w:szCs w:val="22"/>
          <w:lang w:val="en-ZA"/>
        </w:rPr>
        <w:t>d</w:t>
      </w:r>
    </w:p>
    <w:p w:rsidR="009060FD" w:rsidRPr="0090426E" w:rsidRDefault="009060FD" w:rsidP="009060FD">
      <w:pPr>
        <w:pStyle w:val="BODYCOPY"/>
        <w:spacing w:line="360" w:lineRule="auto"/>
        <w:rPr>
          <w:rFonts w:ascii="Arial" w:hAnsi="Arial" w:cs="Arial"/>
          <w:iCs/>
          <w:sz w:val="22"/>
          <w:szCs w:val="22"/>
          <w:lang w:val="en-ZA"/>
        </w:rPr>
      </w:pPr>
    </w:p>
    <w:p w:rsidR="009060FD" w:rsidRPr="006A09F6" w:rsidRDefault="009060FD" w:rsidP="009060FD">
      <w:pPr>
        <w:pStyle w:val="BODYCOPY"/>
        <w:spacing w:line="360" w:lineRule="auto"/>
        <w:rPr>
          <w:rFonts w:ascii="Arial" w:hAnsi="Arial" w:cs="Arial"/>
          <w:sz w:val="22"/>
          <w:szCs w:val="22"/>
          <w:lang w:val="en-ZA"/>
        </w:rPr>
        <w:sectPr w:rsidR="009060FD" w:rsidRPr="006A09F6" w:rsidSect="00A43384">
          <w:footerReference w:type="even" r:id="rId61"/>
          <w:footerReference w:type="default" r:id="rId62"/>
          <w:type w:val="continuous"/>
          <w:pgSz w:w="11907" w:h="16840" w:code="9"/>
          <w:pgMar w:top="1440" w:right="1797" w:bottom="1474" w:left="1797" w:header="720" w:footer="1112" w:gutter="0"/>
          <w:cols w:num="2" w:space="720" w:equalWidth="0">
            <w:col w:w="3802" w:space="708"/>
            <w:col w:w="3802"/>
          </w:cols>
          <w:titlePg/>
        </w:sectPr>
      </w:pPr>
    </w:p>
    <w:p w:rsidR="009060FD" w:rsidRPr="006A09F6" w:rsidRDefault="009060FD" w:rsidP="009060FD">
      <w:pPr>
        <w:pStyle w:val="BODYCOPY"/>
        <w:spacing w:line="360" w:lineRule="auto"/>
        <w:rPr>
          <w:rFonts w:ascii="Arial" w:hAnsi="Arial" w:cs="Arial"/>
          <w:b/>
          <w:sz w:val="22"/>
          <w:szCs w:val="22"/>
          <w:lang w:val="en-US"/>
        </w:rPr>
      </w:pPr>
      <w:r w:rsidRPr="006A09F6">
        <w:rPr>
          <w:rFonts w:ascii="Arial" w:hAnsi="Arial" w:cs="Arial"/>
          <w:b/>
          <w:sz w:val="22"/>
          <w:szCs w:val="22"/>
          <w:lang w:val="en-US"/>
        </w:rPr>
        <w:lastRenderedPageBreak/>
        <w:t>Forbs</w:t>
      </w:r>
    </w:p>
    <w:p w:rsidR="009060FD" w:rsidRPr="006A09F6" w:rsidRDefault="009060FD" w:rsidP="009060FD">
      <w:pPr>
        <w:pStyle w:val="BODYCOPY"/>
        <w:spacing w:line="360" w:lineRule="auto"/>
        <w:rPr>
          <w:rFonts w:ascii="Arial" w:hAnsi="Arial" w:cs="Arial"/>
          <w:sz w:val="22"/>
          <w:szCs w:val="22"/>
          <w:lang w:val="en-ZA"/>
        </w:rPr>
        <w:sectPr w:rsidR="009060FD" w:rsidRPr="006A09F6" w:rsidSect="00A43384">
          <w:type w:val="continuous"/>
          <w:pgSz w:w="11907" w:h="16840" w:code="9"/>
          <w:pgMar w:top="1440" w:right="1797" w:bottom="1474" w:left="1797" w:header="720" w:footer="1112" w:gutter="0"/>
          <w:cols w:space="720"/>
          <w:titlePg/>
        </w:sectPr>
      </w:pPr>
    </w:p>
    <w:p w:rsidR="00292A60" w:rsidRPr="00834511" w:rsidRDefault="00292A60" w:rsidP="009060FD">
      <w:pPr>
        <w:pStyle w:val="BODYCOPY"/>
        <w:spacing w:line="360" w:lineRule="auto"/>
        <w:rPr>
          <w:rFonts w:ascii="Arial" w:hAnsi="Arial" w:cs="Arial"/>
          <w:i/>
          <w:sz w:val="22"/>
          <w:szCs w:val="22"/>
          <w:lang w:val="en-ZA"/>
        </w:rPr>
      </w:pPr>
      <w:r w:rsidRPr="00834511">
        <w:rPr>
          <w:rFonts w:ascii="Arial" w:hAnsi="Arial" w:cs="Arial"/>
          <w:i/>
          <w:sz w:val="22"/>
          <w:szCs w:val="22"/>
          <w:lang w:val="en-ZA"/>
        </w:rPr>
        <w:lastRenderedPageBreak/>
        <w:t>Achyranthes aspera</w:t>
      </w:r>
    </w:p>
    <w:p w:rsidR="00292A60" w:rsidRPr="00292A60" w:rsidRDefault="00292A60" w:rsidP="009060FD">
      <w:pPr>
        <w:pStyle w:val="BODYCOPY"/>
        <w:spacing w:line="360" w:lineRule="auto"/>
        <w:rPr>
          <w:rFonts w:ascii="Arial" w:hAnsi="Arial" w:cs="Arial"/>
          <w:i/>
          <w:sz w:val="22"/>
          <w:szCs w:val="22"/>
          <w:lang w:val="en-ZA"/>
        </w:rPr>
      </w:pPr>
      <w:r w:rsidRPr="00292A60">
        <w:rPr>
          <w:rFonts w:ascii="Arial" w:hAnsi="Arial" w:cs="Arial"/>
          <w:i/>
          <w:sz w:val="22"/>
          <w:szCs w:val="22"/>
          <w:lang w:val="en-ZA"/>
        </w:rPr>
        <w:t>Acrotome inflata</w:t>
      </w:r>
    </w:p>
    <w:p w:rsidR="00292A60" w:rsidRPr="00834511" w:rsidRDefault="00292A60" w:rsidP="009060FD">
      <w:pPr>
        <w:pStyle w:val="BODYCOPY"/>
        <w:spacing w:line="360" w:lineRule="auto"/>
        <w:rPr>
          <w:rFonts w:ascii="Arial" w:hAnsi="Arial" w:cs="Arial"/>
          <w:i/>
          <w:sz w:val="22"/>
          <w:szCs w:val="22"/>
          <w:lang w:val="en-ZA"/>
        </w:rPr>
      </w:pPr>
      <w:r w:rsidRPr="00834511">
        <w:rPr>
          <w:rFonts w:ascii="Arial" w:hAnsi="Arial" w:cs="Arial"/>
          <w:i/>
          <w:sz w:val="22"/>
          <w:szCs w:val="22"/>
          <w:lang w:val="en-ZA"/>
        </w:rPr>
        <w:t>Agathisanthemum bojeri</w:t>
      </w:r>
    </w:p>
    <w:p w:rsidR="00292A60" w:rsidRPr="00292A60" w:rsidRDefault="00292A60" w:rsidP="009060FD">
      <w:pPr>
        <w:pStyle w:val="BODYCOPY"/>
        <w:spacing w:line="360" w:lineRule="auto"/>
        <w:rPr>
          <w:rFonts w:ascii="Arial" w:hAnsi="Arial" w:cs="Arial"/>
          <w:i/>
          <w:sz w:val="22"/>
          <w:szCs w:val="22"/>
          <w:lang w:val="en-ZA"/>
        </w:rPr>
      </w:pPr>
      <w:r w:rsidRPr="00292A60">
        <w:rPr>
          <w:rFonts w:ascii="Arial" w:hAnsi="Arial" w:cs="Arial"/>
          <w:i/>
          <w:sz w:val="22"/>
          <w:szCs w:val="22"/>
          <w:lang w:val="en-ZA"/>
        </w:rPr>
        <w:t>Aspilia mossambicensis</w:t>
      </w:r>
    </w:p>
    <w:p w:rsidR="00292A60" w:rsidRPr="00834511" w:rsidRDefault="00292A60" w:rsidP="009060FD">
      <w:pPr>
        <w:pStyle w:val="BODYCOPY"/>
        <w:spacing w:line="360" w:lineRule="auto"/>
        <w:rPr>
          <w:rFonts w:ascii="Arial" w:hAnsi="Arial" w:cs="Arial"/>
          <w:i/>
          <w:sz w:val="22"/>
          <w:szCs w:val="22"/>
          <w:lang w:val="en-ZA"/>
        </w:rPr>
      </w:pPr>
      <w:r w:rsidRPr="00834511">
        <w:rPr>
          <w:rFonts w:ascii="Arial" w:hAnsi="Arial" w:cs="Arial"/>
          <w:i/>
          <w:sz w:val="22"/>
          <w:szCs w:val="22"/>
          <w:lang w:val="en-ZA"/>
        </w:rPr>
        <w:lastRenderedPageBreak/>
        <w:t>Chamaecrista mimosoides</w:t>
      </w:r>
    </w:p>
    <w:p w:rsidR="00292A60" w:rsidRDefault="00292A60" w:rsidP="009060FD">
      <w:pPr>
        <w:pStyle w:val="BODYCOPY"/>
        <w:spacing w:line="360" w:lineRule="auto"/>
        <w:rPr>
          <w:rFonts w:ascii="Arial" w:hAnsi="Arial" w:cs="Arial"/>
          <w:i/>
          <w:sz w:val="22"/>
          <w:szCs w:val="22"/>
          <w:lang w:val="en-ZA"/>
        </w:rPr>
      </w:pPr>
      <w:r>
        <w:rPr>
          <w:rFonts w:ascii="Arial" w:hAnsi="Arial" w:cs="Arial"/>
          <w:i/>
          <w:sz w:val="22"/>
          <w:szCs w:val="22"/>
          <w:lang w:val="en-ZA"/>
        </w:rPr>
        <w:t>Clerodendrum ternatum</w:t>
      </w:r>
    </w:p>
    <w:p w:rsidR="00292A60" w:rsidRPr="00834511" w:rsidRDefault="00292A60" w:rsidP="009060FD">
      <w:pPr>
        <w:pStyle w:val="BODYCOPY"/>
        <w:spacing w:line="360" w:lineRule="auto"/>
        <w:rPr>
          <w:rFonts w:ascii="Arial" w:hAnsi="Arial" w:cs="Arial"/>
          <w:i/>
          <w:sz w:val="22"/>
          <w:szCs w:val="22"/>
          <w:lang w:val="en-ZA"/>
        </w:rPr>
      </w:pPr>
      <w:r w:rsidRPr="00834511">
        <w:rPr>
          <w:rFonts w:ascii="Arial" w:hAnsi="Arial" w:cs="Arial"/>
          <w:i/>
          <w:sz w:val="22"/>
          <w:szCs w:val="22"/>
          <w:lang w:val="en-ZA"/>
        </w:rPr>
        <w:t>Commelina benghalensis</w:t>
      </w:r>
    </w:p>
    <w:p w:rsidR="00292A60" w:rsidRPr="00834511" w:rsidRDefault="00292A60" w:rsidP="009060FD">
      <w:pPr>
        <w:pStyle w:val="BODYCOPY"/>
        <w:spacing w:line="360" w:lineRule="auto"/>
        <w:rPr>
          <w:rFonts w:ascii="Arial" w:hAnsi="Arial" w:cs="Arial"/>
          <w:i/>
          <w:sz w:val="22"/>
          <w:szCs w:val="22"/>
          <w:lang w:val="en-ZA"/>
        </w:rPr>
      </w:pPr>
      <w:r w:rsidRPr="00834511">
        <w:rPr>
          <w:rFonts w:ascii="Arial" w:hAnsi="Arial" w:cs="Arial"/>
          <w:i/>
          <w:sz w:val="22"/>
          <w:szCs w:val="22"/>
          <w:lang w:val="en-ZA"/>
        </w:rPr>
        <w:t>Commelina erecta</w:t>
      </w:r>
    </w:p>
    <w:p w:rsidR="00292A60" w:rsidRPr="00834511" w:rsidRDefault="00292A60" w:rsidP="009060FD">
      <w:pPr>
        <w:pStyle w:val="BODYCOPY"/>
        <w:spacing w:line="360" w:lineRule="auto"/>
        <w:rPr>
          <w:rFonts w:ascii="Arial" w:hAnsi="Arial" w:cs="Arial"/>
          <w:i/>
          <w:sz w:val="22"/>
          <w:szCs w:val="22"/>
          <w:lang w:val="en-ZA"/>
        </w:rPr>
      </w:pPr>
      <w:r w:rsidRPr="00834511">
        <w:rPr>
          <w:rFonts w:ascii="Arial" w:hAnsi="Arial" w:cs="Arial"/>
          <w:i/>
          <w:sz w:val="22"/>
          <w:szCs w:val="22"/>
          <w:lang w:val="en-ZA"/>
        </w:rPr>
        <w:lastRenderedPageBreak/>
        <w:t>Evolvulus alsinoides</w:t>
      </w:r>
    </w:p>
    <w:p w:rsidR="00292A60" w:rsidRPr="00834511" w:rsidRDefault="00292A60" w:rsidP="009060FD">
      <w:pPr>
        <w:rPr>
          <w:rFonts w:cs="Arial"/>
          <w:i/>
          <w:iCs/>
          <w:szCs w:val="22"/>
        </w:rPr>
      </w:pPr>
      <w:r w:rsidRPr="00834511">
        <w:rPr>
          <w:rFonts w:cs="Arial"/>
          <w:i/>
          <w:iCs/>
          <w:szCs w:val="22"/>
        </w:rPr>
        <w:t>Gomphrena celosioides</w:t>
      </w:r>
    </w:p>
    <w:p w:rsidR="00292A60" w:rsidRPr="00834511" w:rsidRDefault="00292A60" w:rsidP="009060FD">
      <w:pPr>
        <w:pStyle w:val="BODYCOPY"/>
        <w:spacing w:line="360" w:lineRule="auto"/>
        <w:rPr>
          <w:rFonts w:ascii="Arial" w:hAnsi="Arial" w:cs="Arial"/>
          <w:i/>
          <w:sz w:val="22"/>
          <w:szCs w:val="22"/>
          <w:lang w:val="en-ZA"/>
        </w:rPr>
      </w:pPr>
      <w:r w:rsidRPr="00834511">
        <w:rPr>
          <w:rFonts w:ascii="Arial" w:hAnsi="Arial" w:cs="Arial"/>
          <w:i/>
          <w:sz w:val="22"/>
          <w:szCs w:val="22"/>
          <w:lang w:val="en-ZA"/>
        </w:rPr>
        <w:t>Heliotropium steudneri</w:t>
      </w:r>
    </w:p>
    <w:p w:rsidR="00292A60" w:rsidRPr="00834511" w:rsidRDefault="00292A60" w:rsidP="009060FD">
      <w:pPr>
        <w:pStyle w:val="BODYCOPY"/>
        <w:spacing w:line="360" w:lineRule="auto"/>
        <w:rPr>
          <w:rFonts w:ascii="Arial" w:hAnsi="Arial" w:cs="Arial"/>
          <w:i/>
          <w:sz w:val="22"/>
          <w:szCs w:val="22"/>
          <w:lang w:val="en-ZA"/>
        </w:rPr>
      </w:pPr>
      <w:r w:rsidRPr="00834511">
        <w:rPr>
          <w:rFonts w:ascii="Arial" w:hAnsi="Arial" w:cs="Arial"/>
          <w:i/>
          <w:sz w:val="22"/>
          <w:szCs w:val="22"/>
          <w:lang w:val="en-ZA"/>
        </w:rPr>
        <w:t>Heliotropium strigosum</w:t>
      </w:r>
    </w:p>
    <w:p w:rsidR="00292A60" w:rsidRPr="00834511" w:rsidRDefault="00292A60" w:rsidP="009060FD">
      <w:pPr>
        <w:pStyle w:val="BODYCOPY"/>
        <w:spacing w:line="360" w:lineRule="auto"/>
        <w:rPr>
          <w:rFonts w:ascii="Arial" w:hAnsi="Arial" w:cs="Arial"/>
          <w:i/>
          <w:sz w:val="22"/>
          <w:szCs w:val="22"/>
          <w:lang w:val="en-ZA"/>
        </w:rPr>
      </w:pPr>
      <w:r w:rsidRPr="00834511">
        <w:rPr>
          <w:rFonts w:ascii="Arial" w:hAnsi="Arial" w:cs="Arial"/>
          <w:i/>
          <w:sz w:val="22"/>
          <w:szCs w:val="22"/>
          <w:lang w:val="en-ZA"/>
        </w:rPr>
        <w:t>Hemizygia elliottii</w:t>
      </w:r>
    </w:p>
    <w:p w:rsidR="00292A60" w:rsidRDefault="00292A60" w:rsidP="009060FD">
      <w:pPr>
        <w:pStyle w:val="BODYCOPY"/>
        <w:spacing w:line="360" w:lineRule="auto"/>
        <w:rPr>
          <w:rFonts w:ascii="Arial" w:hAnsi="Arial" w:cs="Arial"/>
          <w:i/>
          <w:sz w:val="22"/>
          <w:szCs w:val="22"/>
          <w:lang w:val="en-ZA"/>
        </w:rPr>
      </w:pPr>
      <w:r>
        <w:rPr>
          <w:rFonts w:ascii="Arial" w:hAnsi="Arial" w:cs="Arial"/>
          <w:i/>
          <w:sz w:val="22"/>
          <w:szCs w:val="22"/>
          <w:lang w:val="en-ZA"/>
        </w:rPr>
        <w:t>Hermannia glanduligera</w:t>
      </w:r>
    </w:p>
    <w:p w:rsidR="00292A60" w:rsidRPr="00292A60" w:rsidRDefault="00292A60" w:rsidP="009060FD">
      <w:pPr>
        <w:rPr>
          <w:rFonts w:cs="Arial"/>
          <w:i/>
          <w:iCs/>
          <w:szCs w:val="22"/>
        </w:rPr>
      </w:pPr>
      <w:r w:rsidRPr="00292A60">
        <w:rPr>
          <w:rFonts w:cs="Arial"/>
          <w:i/>
          <w:iCs/>
          <w:szCs w:val="22"/>
        </w:rPr>
        <w:t>Hermannia tomentosa</w:t>
      </w:r>
    </w:p>
    <w:p w:rsidR="00292A60" w:rsidRPr="00834511" w:rsidRDefault="00292A60" w:rsidP="009060FD">
      <w:pPr>
        <w:pStyle w:val="BODYCOPY"/>
        <w:spacing w:line="360" w:lineRule="auto"/>
        <w:rPr>
          <w:rFonts w:ascii="Arial" w:hAnsi="Arial" w:cs="Arial"/>
          <w:i/>
          <w:sz w:val="22"/>
          <w:szCs w:val="22"/>
          <w:lang w:val="en-ZA"/>
        </w:rPr>
      </w:pPr>
      <w:r w:rsidRPr="00834511">
        <w:rPr>
          <w:rFonts w:ascii="Arial" w:hAnsi="Arial" w:cs="Arial"/>
          <w:i/>
          <w:sz w:val="22"/>
          <w:szCs w:val="22"/>
          <w:lang w:val="en-ZA"/>
        </w:rPr>
        <w:t>Hermbstaedtia odorata</w:t>
      </w:r>
    </w:p>
    <w:p w:rsidR="00292A60" w:rsidRPr="00536204" w:rsidRDefault="00292A60" w:rsidP="009060FD">
      <w:pPr>
        <w:pStyle w:val="BODYCOPY"/>
        <w:spacing w:line="360" w:lineRule="auto"/>
        <w:rPr>
          <w:rFonts w:ascii="Arial" w:hAnsi="Arial" w:cs="Arial"/>
          <w:i/>
          <w:sz w:val="22"/>
          <w:szCs w:val="22"/>
          <w:lang w:val="en-ZA"/>
        </w:rPr>
      </w:pPr>
      <w:r>
        <w:rPr>
          <w:rFonts w:ascii="Arial" w:hAnsi="Arial" w:cs="Arial"/>
          <w:i/>
          <w:sz w:val="22"/>
          <w:szCs w:val="22"/>
          <w:lang w:val="en-ZA"/>
        </w:rPr>
        <w:t>Ipomoea magnusiana</w:t>
      </w:r>
    </w:p>
    <w:p w:rsidR="00292A60" w:rsidRPr="00834511" w:rsidRDefault="00292A60" w:rsidP="009060FD">
      <w:pPr>
        <w:pStyle w:val="BODYCOPY"/>
        <w:spacing w:line="360" w:lineRule="auto"/>
        <w:rPr>
          <w:rFonts w:ascii="Arial" w:hAnsi="Arial" w:cs="Arial"/>
          <w:i/>
          <w:sz w:val="22"/>
          <w:szCs w:val="22"/>
          <w:lang w:val="en-ZA"/>
        </w:rPr>
      </w:pPr>
      <w:r w:rsidRPr="00834511">
        <w:rPr>
          <w:rFonts w:ascii="Arial" w:hAnsi="Arial" w:cs="Arial"/>
          <w:i/>
          <w:sz w:val="22"/>
          <w:szCs w:val="22"/>
          <w:lang w:val="en-ZA"/>
        </w:rPr>
        <w:lastRenderedPageBreak/>
        <w:t>Kohautia virgata</w:t>
      </w:r>
    </w:p>
    <w:p w:rsidR="00292A60" w:rsidRPr="00834511" w:rsidRDefault="00292A60" w:rsidP="009060FD">
      <w:pPr>
        <w:pStyle w:val="BODYCOPY"/>
        <w:spacing w:line="360" w:lineRule="auto"/>
        <w:rPr>
          <w:rFonts w:ascii="Arial" w:hAnsi="Arial" w:cs="Arial"/>
          <w:i/>
          <w:sz w:val="22"/>
          <w:szCs w:val="22"/>
          <w:lang w:val="en-ZA"/>
        </w:rPr>
      </w:pPr>
      <w:r w:rsidRPr="00834511">
        <w:rPr>
          <w:rFonts w:ascii="Arial" w:hAnsi="Arial" w:cs="Arial"/>
          <w:i/>
          <w:sz w:val="22"/>
          <w:szCs w:val="22"/>
          <w:lang w:val="en-ZA"/>
        </w:rPr>
        <w:t>Kyphocarpa angustifolia</w:t>
      </w:r>
    </w:p>
    <w:p w:rsidR="00292A60" w:rsidRPr="00834511" w:rsidRDefault="00292A60" w:rsidP="009060FD">
      <w:pPr>
        <w:pStyle w:val="BODYCOPY"/>
        <w:spacing w:line="360" w:lineRule="auto"/>
        <w:rPr>
          <w:rFonts w:ascii="Arial" w:hAnsi="Arial" w:cs="Arial"/>
          <w:i/>
          <w:sz w:val="22"/>
          <w:szCs w:val="22"/>
          <w:lang w:val="en-ZA"/>
        </w:rPr>
      </w:pPr>
      <w:r w:rsidRPr="00834511">
        <w:rPr>
          <w:rFonts w:ascii="Arial" w:hAnsi="Arial" w:cs="Arial"/>
          <w:i/>
          <w:sz w:val="22"/>
          <w:szCs w:val="22"/>
          <w:lang w:val="en-ZA"/>
        </w:rPr>
        <w:t>Leucas glabrata</w:t>
      </w:r>
    </w:p>
    <w:p w:rsidR="00292A60" w:rsidRPr="00834511" w:rsidRDefault="00292A60" w:rsidP="009060FD">
      <w:pPr>
        <w:pStyle w:val="BODYCOPY"/>
        <w:spacing w:line="360" w:lineRule="auto"/>
        <w:rPr>
          <w:rFonts w:ascii="Arial" w:hAnsi="Arial" w:cs="Arial"/>
          <w:i/>
          <w:sz w:val="22"/>
          <w:szCs w:val="22"/>
          <w:lang w:val="en-ZA"/>
        </w:rPr>
      </w:pPr>
      <w:r w:rsidRPr="00834511">
        <w:rPr>
          <w:rFonts w:ascii="Arial" w:hAnsi="Arial" w:cs="Arial"/>
          <w:i/>
          <w:sz w:val="22"/>
          <w:szCs w:val="22"/>
          <w:lang w:val="en-ZA"/>
        </w:rPr>
        <w:t>Melhania forbesii</w:t>
      </w:r>
    </w:p>
    <w:p w:rsidR="00292A60" w:rsidRPr="00834511" w:rsidRDefault="00292A60" w:rsidP="009060FD">
      <w:pPr>
        <w:pStyle w:val="BODYCOPY"/>
        <w:spacing w:line="360" w:lineRule="auto"/>
        <w:rPr>
          <w:rFonts w:ascii="Arial" w:hAnsi="Arial" w:cs="Arial"/>
          <w:i/>
          <w:sz w:val="22"/>
          <w:szCs w:val="22"/>
          <w:lang w:val="en-ZA"/>
        </w:rPr>
      </w:pPr>
      <w:r w:rsidRPr="00834511">
        <w:rPr>
          <w:rFonts w:ascii="Arial" w:hAnsi="Arial" w:cs="Arial"/>
          <w:i/>
          <w:sz w:val="22"/>
          <w:szCs w:val="22"/>
          <w:lang w:val="en-ZA"/>
        </w:rPr>
        <w:t>Ocimum americanum</w:t>
      </w:r>
    </w:p>
    <w:p w:rsidR="00292A60" w:rsidRPr="00834511" w:rsidRDefault="00292A60" w:rsidP="009060FD">
      <w:pPr>
        <w:pStyle w:val="BODYCOPY"/>
        <w:spacing w:line="360" w:lineRule="auto"/>
        <w:rPr>
          <w:rFonts w:ascii="Arial" w:hAnsi="Arial" w:cs="Arial"/>
          <w:i/>
          <w:sz w:val="22"/>
          <w:szCs w:val="22"/>
          <w:lang w:val="en-ZA"/>
        </w:rPr>
      </w:pPr>
      <w:r w:rsidRPr="00834511">
        <w:rPr>
          <w:rFonts w:ascii="Arial" w:hAnsi="Arial" w:cs="Arial"/>
          <w:i/>
          <w:sz w:val="22"/>
          <w:szCs w:val="22"/>
          <w:lang w:val="en-ZA"/>
        </w:rPr>
        <w:t>Solanum panduriforme</w:t>
      </w:r>
    </w:p>
    <w:p w:rsidR="00292A60" w:rsidRDefault="00292A60" w:rsidP="009060FD">
      <w:pPr>
        <w:pStyle w:val="BODYCOPY"/>
        <w:spacing w:line="360" w:lineRule="auto"/>
        <w:rPr>
          <w:rFonts w:ascii="Arial" w:hAnsi="Arial" w:cs="Arial"/>
          <w:i/>
          <w:sz w:val="22"/>
          <w:szCs w:val="22"/>
          <w:lang w:val="en-ZA"/>
        </w:rPr>
      </w:pPr>
      <w:r w:rsidRPr="00536204">
        <w:rPr>
          <w:rFonts w:ascii="Arial" w:hAnsi="Arial" w:cs="Arial"/>
          <w:i/>
          <w:sz w:val="22"/>
          <w:szCs w:val="22"/>
          <w:lang w:val="en-ZA"/>
        </w:rPr>
        <w:t>Tephrosia polystachya</w:t>
      </w:r>
    </w:p>
    <w:p w:rsidR="00292A60" w:rsidRPr="00834511" w:rsidRDefault="00292A60" w:rsidP="009060FD">
      <w:pPr>
        <w:rPr>
          <w:rFonts w:cs="Arial"/>
          <w:i/>
          <w:iCs/>
          <w:szCs w:val="22"/>
        </w:rPr>
      </w:pPr>
      <w:r w:rsidRPr="00834511">
        <w:rPr>
          <w:rFonts w:cs="Arial"/>
          <w:i/>
          <w:iCs/>
          <w:szCs w:val="22"/>
        </w:rPr>
        <w:t>Waltheria indica</w:t>
      </w:r>
    </w:p>
    <w:p w:rsidR="00292A60" w:rsidRPr="009E73E1" w:rsidRDefault="00292A60" w:rsidP="009060FD">
      <w:pPr>
        <w:pStyle w:val="BODYCOPY"/>
        <w:spacing w:line="360" w:lineRule="auto"/>
        <w:rPr>
          <w:rFonts w:ascii="Arial" w:hAnsi="Arial" w:cs="Arial"/>
          <w:i/>
          <w:sz w:val="22"/>
          <w:szCs w:val="22"/>
          <w:lang w:val="en-ZA"/>
        </w:rPr>
      </w:pPr>
      <w:r w:rsidRPr="00292A60">
        <w:rPr>
          <w:rFonts w:ascii="Arial" w:hAnsi="Arial" w:cs="Arial"/>
          <w:i/>
          <w:iCs/>
          <w:sz w:val="22"/>
          <w:szCs w:val="22"/>
        </w:rPr>
        <w:t>Zornia milneana</w:t>
      </w:r>
    </w:p>
    <w:p w:rsidR="009060FD" w:rsidRPr="006A09F6" w:rsidRDefault="009060FD" w:rsidP="009060FD">
      <w:pPr>
        <w:pStyle w:val="BODYCOPY"/>
        <w:spacing w:line="360" w:lineRule="auto"/>
        <w:rPr>
          <w:rFonts w:ascii="Arial" w:hAnsi="Arial" w:cs="Arial"/>
          <w:sz w:val="22"/>
          <w:szCs w:val="22"/>
          <w:lang w:val="en-ZA"/>
        </w:rPr>
        <w:sectPr w:rsidR="009060FD" w:rsidRPr="006A09F6" w:rsidSect="00A43384">
          <w:type w:val="continuous"/>
          <w:pgSz w:w="11907" w:h="16840" w:code="9"/>
          <w:pgMar w:top="1440" w:right="1797" w:bottom="1474" w:left="1797" w:header="720" w:footer="1112" w:gutter="0"/>
          <w:cols w:num="2" w:space="720" w:equalWidth="0">
            <w:col w:w="3802" w:space="708"/>
            <w:col w:w="3802"/>
          </w:cols>
          <w:titlePg/>
        </w:sectPr>
      </w:pPr>
    </w:p>
    <w:p w:rsidR="009060FD" w:rsidRDefault="009060FD" w:rsidP="009060FD">
      <w:pPr>
        <w:pStyle w:val="BODYCOPY"/>
        <w:spacing w:line="360" w:lineRule="auto"/>
        <w:rPr>
          <w:rFonts w:ascii="Arial" w:hAnsi="Arial" w:cs="Arial"/>
          <w:sz w:val="22"/>
          <w:szCs w:val="22"/>
          <w:lang w:val="en-ZA"/>
        </w:rPr>
      </w:pPr>
    </w:p>
    <w:p w:rsidR="001F65B9" w:rsidRDefault="001F65B9" w:rsidP="009060FD">
      <w:pPr>
        <w:pStyle w:val="BODYCOPY"/>
        <w:spacing w:line="360" w:lineRule="auto"/>
        <w:rPr>
          <w:rFonts w:ascii="Arial" w:hAnsi="Arial" w:cs="Arial"/>
          <w:sz w:val="22"/>
          <w:szCs w:val="22"/>
          <w:lang w:val="en-ZA"/>
        </w:rPr>
        <w:sectPr w:rsidR="001F65B9" w:rsidSect="00A43384">
          <w:type w:val="continuous"/>
          <w:pgSz w:w="11907" w:h="16840" w:code="9"/>
          <w:pgMar w:top="1440" w:right="1797" w:bottom="1474" w:left="1797" w:header="720" w:footer="1112" w:gutter="0"/>
          <w:cols w:num="2" w:space="720" w:equalWidth="0">
            <w:col w:w="3802" w:space="708"/>
            <w:col w:w="3802"/>
          </w:cols>
          <w:titlePg/>
        </w:sectPr>
      </w:pPr>
    </w:p>
    <w:p w:rsidR="00DC1F01" w:rsidRPr="009A6651" w:rsidRDefault="00DC1F01" w:rsidP="00DC1F01">
      <w:pPr>
        <w:pStyle w:val="Heading3"/>
      </w:pPr>
      <w:bookmarkStart w:id="97" w:name="_Toc323214610"/>
      <w:r w:rsidRPr="009A6651">
        <w:lastRenderedPageBreak/>
        <w:t>Species of Conservation Concern</w:t>
      </w:r>
      <w:bookmarkEnd w:id="97"/>
    </w:p>
    <w:p w:rsidR="00DC1F01" w:rsidRPr="001139DB" w:rsidRDefault="00DC1F01" w:rsidP="00DC1F01">
      <w:pPr>
        <w:rPr>
          <w:rFonts w:cs="Arial"/>
          <w:szCs w:val="22"/>
        </w:rPr>
      </w:pPr>
    </w:p>
    <w:tbl>
      <w:tblPr>
        <w:tblW w:w="53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8"/>
        <w:gridCol w:w="787"/>
      </w:tblGrid>
      <w:tr w:rsidR="00DC1F01" w:rsidRPr="001139DB" w:rsidTr="009B06AB">
        <w:trPr>
          <w:trHeight w:val="300"/>
        </w:trPr>
        <w:tc>
          <w:tcPr>
            <w:tcW w:w="5118" w:type="dxa"/>
            <w:shd w:val="clear" w:color="auto" w:fill="auto"/>
            <w:noWrap/>
            <w:vAlign w:val="bottom"/>
            <w:hideMark/>
          </w:tcPr>
          <w:p w:rsidR="00DC1F01" w:rsidRPr="001139DB" w:rsidRDefault="00DC1F01" w:rsidP="009B06AB">
            <w:pPr>
              <w:spacing w:line="240" w:lineRule="auto"/>
              <w:jc w:val="left"/>
              <w:rPr>
                <w:rFonts w:ascii="Calibri" w:eastAsia="Times New Roman" w:hAnsi="Calibri"/>
                <w:b/>
                <w:color w:val="000000"/>
                <w:szCs w:val="22"/>
                <w:lang w:val="en-ZA" w:eastAsia="en-ZA"/>
              </w:rPr>
            </w:pPr>
            <w:r w:rsidRPr="001139DB">
              <w:rPr>
                <w:rFonts w:ascii="Calibri" w:eastAsia="Times New Roman" w:hAnsi="Calibri"/>
                <w:b/>
                <w:color w:val="000000"/>
                <w:szCs w:val="22"/>
                <w:lang w:val="en-ZA" w:eastAsia="en-ZA"/>
              </w:rPr>
              <w:t>Species</w:t>
            </w:r>
          </w:p>
        </w:tc>
        <w:tc>
          <w:tcPr>
            <w:tcW w:w="242" w:type="dxa"/>
            <w:shd w:val="clear" w:color="auto" w:fill="auto"/>
            <w:noWrap/>
            <w:vAlign w:val="bottom"/>
            <w:hideMark/>
          </w:tcPr>
          <w:p w:rsidR="00DC1F01" w:rsidRPr="001139DB" w:rsidRDefault="00DC1F01" w:rsidP="009B06AB">
            <w:pPr>
              <w:spacing w:line="240" w:lineRule="auto"/>
              <w:jc w:val="left"/>
              <w:rPr>
                <w:rFonts w:ascii="Calibri" w:eastAsia="Times New Roman" w:hAnsi="Calibri"/>
                <w:b/>
                <w:color w:val="000000"/>
                <w:szCs w:val="22"/>
                <w:lang w:val="en-ZA" w:eastAsia="en-ZA"/>
              </w:rPr>
            </w:pPr>
            <w:r w:rsidRPr="001139DB">
              <w:rPr>
                <w:rFonts w:ascii="Calibri" w:eastAsia="Times New Roman" w:hAnsi="Calibri"/>
                <w:b/>
                <w:color w:val="000000"/>
                <w:szCs w:val="22"/>
                <w:lang w:val="en-ZA" w:eastAsia="en-ZA"/>
              </w:rPr>
              <w:t>Status</w:t>
            </w:r>
          </w:p>
        </w:tc>
      </w:tr>
      <w:tr w:rsidR="00DC1F01" w:rsidRPr="001139DB" w:rsidTr="009B06AB">
        <w:trPr>
          <w:trHeight w:val="300"/>
        </w:trPr>
        <w:tc>
          <w:tcPr>
            <w:tcW w:w="5118" w:type="dxa"/>
            <w:shd w:val="clear" w:color="auto" w:fill="auto"/>
            <w:noWrap/>
            <w:vAlign w:val="bottom"/>
            <w:hideMark/>
          </w:tcPr>
          <w:p w:rsidR="00DC1F01" w:rsidRPr="001139DB" w:rsidRDefault="00DC1F01" w:rsidP="009B06AB">
            <w:pPr>
              <w:spacing w:line="240" w:lineRule="auto"/>
              <w:jc w:val="left"/>
              <w:rPr>
                <w:rFonts w:ascii="Calibri" w:eastAsia="Times New Roman" w:hAnsi="Calibri"/>
                <w:color w:val="000000"/>
                <w:szCs w:val="22"/>
                <w:lang w:val="en-ZA" w:eastAsia="en-ZA"/>
              </w:rPr>
            </w:pPr>
            <w:r w:rsidRPr="001139DB">
              <w:rPr>
                <w:rFonts w:ascii="Calibri" w:eastAsia="Times New Roman" w:hAnsi="Calibri"/>
                <w:i/>
                <w:color w:val="000000"/>
                <w:szCs w:val="22"/>
                <w:lang w:val="en-ZA" w:eastAsia="en-ZA"/>
              </w:rPr>
              <w:t>Aloe thompsoniae</w:t>
            </w:r>
            <w:r w:rsidRPr="001139DB">
              <w:rPr>
                <w:rFonts w:ascii="Calibri" w:eastAsia="Times New Roman" w:hAnsi="Calibri"/>
                <w:color w:val="000000"/>
                <w:szCs w:val="22"/>
                <w:lang w:val="en-ZA" w:eastAsia="en-ZA"/>
              </w:rPr>
              <w:t xml:space="preserve"> Groenew.</w:t>
            </w:r>
          </w:p>
        </w:tc>
        <w:tc>
          <w:tcPr>
            <w:tcW w:w="242" w:type="dxa"/>
            <w:shd w:val="clear" w:color="auto" w:fill="auto"/>
            <w:noWrap/>
            <w:vAlign w:val="bottom"/>
            <w:hideMark/>
          </w:tcPr>
          <w:p w:rsidR="00DC1F01" w:rsidRPr="001139DB" w:rsidRDefault="00DC1F01" w:rsidP="009B06AB">
            <w:pPr>
              <w:spacing w:line="240" w:lineRule="auto"/>
              <w:jc w:val="left"/>
              <w:rPr>
                <w:rFonts w:ascii="Calibri" w:eastAsia="Times New Roman" w:hAnsi="Calibri"/>
                <w:color w:val="000000"/>
                <w:szCs w:val="22"/>
                <w:lang w:val="en-ZA" w:eastAsia="en-ZA"/>
              </w:rPr>
            </w:pPr>
            <w:r w:rsidRPr="001139DB">
              <w:rPr>
                <w:rFonts w:ascii="Calibri" w:eastAsia="Times New Roman" w:hAnsi="Calibri"/>
                <w:color w:val="000000"/>
                <w:szCs w:val="22"/>
                <w:lang w:val="en-ZA" w:eastAsia="en-ZA"/>
              </w:rPr>
              <w:t>Rare</w:t>
            </w:r>
          </w:p>
        </w:tc>
      </w:tr>
      <w:tr w:rsidR="00DC1F01" w:rsidRPr="001139DB" w:rsidTr="009B06AB">
        <w:trPr>
          <w:trHeight w:val="300"/>
        </w:trPr>
        <w:tc>
          <w:tcPr>
            <w:tcW w:w="5118" w:type="dxa"/>
            <w:shd w:val="clear" w:color="auto" w:fill="auto"/>
            <w:noWrap/>
            <w:vAlign w:val="bottom"/>
            <w:hideMark/>
          </w:tcPr>
          <w:p w:rsidR="00DC1F01" w:rsidRPr="001139DB" w:rsidRDefault="00DC1F01" w:rsidP="009B06AB">
            <w:pPr>
              <w:spacing w:line="240" w:lineRule="auto"/>
              <w:jc w:val="left"/>
              <w:rPr>
                <w:rFonts w:ascii="Calibri" w:eastAsia="Times New Roman" w:hAnsi="Calibri"/>
                <w:color w:val="000000"/>
                <w:szCs w:val="22"/>
                <w:lang w:val="en-ZA" w:eastAsia="en-ZA"/>
              </w:rPr>
            </w:pPr>
            <w:r w:rsidRPr="001139DB">
              <w:rPr>
                <w:rFonts w:ascii="Calibri" w:eastAsia="Times New Roman" w:hAnsi="Calibri"/>
                <w:i/>
                <w:color w:val="000000"/>
                <w:szCs w:val="22"/>
                <w:lang w:val="en-ZA" w:eastAsia="en-ZA"/>
              </w:rPr>
              <w:t>Encephalartos dyerianus</w:t>
            </w:r>
            <w:r w:rsidRPr="001139DB">
              <w:rPr>
                <w:rFonts w:ascii="Calibri" w:eastAsia="Times New Roman" w:hAnsi="Calibri"/>
                <w:color w:val="000000"/>
                <w:szCs w:val="22"/>
                <w:lang w:val="en-ZA" w:eastAsia="en-ZA"/>
              </w:rPr>
              <w:t xml:space="preserve"> Lavranos &amp; D.L.Goode</w:t>
            </w:r>
          </w:p>
        </w:tc>
        <w:tc>
          <w:tcPr>
            <w:tcW w:w="242" w:type="dxa"/>
            <w:shd w:val="clear" w:color="auto" w:fill="auto"/>
            <w:noWrap/>
            <w:vAlign w:val="bottom"/>
            <w:hideMark/>
          </w:tcPr>
          <w:p w:rsidR="00DC1F01" w:rsidRPr="001139DB" w:rsidRDefault="00DC1F01" w:rsidP="009B06AB">
            <w:pPr>
              <w:spacing w:line="240" w:lineRule="auto"/>
              <w:jc w:val="left"/>
              <w:rPr>
                <w:rFonts w:ascii="Calibri" w:eastAsia="Times New Roman" w:hAnsi="Calibri"/>
                <w:color w:val="000000"/>
                <w:szCs w:val="22"/>
                <w:lang w:val="en-ZA" w:eastAsia="en-ZA"/>
              </w:rPr>
            </w:pPr>
            <w:r w:rsidRPr="001139DB">
              <w:rPr>
                <w:rFonts w:ascii="Calibri" w:eastAsia="Times New Roman" w:hAnsi="Calibri"/>
                <w:color w:val="000000"/>
                <w:szCs w:val="22"/>
                <w:lang w:val="en-ZA" w:eastAsia="en-ZA"/>
              </w:rPr>
              <w:t>CR</w:t>
            </w:r>
          </w:p>
        </w:tc>
      </w:tr>
      <w:tr w:rsidR="00DC1F01" w:rsidRPr="001139DB" w:rsidTr="009B06AB">
        <w:trPr>
          <w:trHeight w:val="300"/>
        </w:trPr>
        <w:tc>
          <w:tcPr>
            <w:tcW w:w="5118" w:type="dxa"/>
            <w:shd w:val="clear" w:color="auto" w:fill="auto"/>
            <w:noWrap/>
            <w:vAlign w:val="bottom"/>
            <w:hideMark/>
          </w:tcPr>
          <w:p w:rsidR="00DC1F01" w:rsidRPr="001139DB" w:rsidRDefault="00DC1F01" w:rsidP="009B06AB">
            <w:pPr>
              <w:spacing w:line="240" w:lineRule="auto"/>
              <w:jc w:val="left"/>
              <w:rPr>
                <w:rFonts w:ascii="Calibri" w:eastAsia="Times New Roman" w:hAnsi="Calibri"/>
                <w:color w:val="000000"/>
                <w:szCs w:val="22"/>
                <w:lang w:val="en-ZA" w:eastAsia="en-ZA"/>
              </w:rPr>
            </w:pPr>
            <w:r w:rsidRPr="001139DB">
              <w:rPr>
                <w:rFonts w:ascii="Calibri" w:eastAsia="Times New Roman" w:hAnsi="Calibri"/>
                <w:i/>
                <w:color w:val="000000"/>
                <w:szCs w:val="22"/>
                <w:lang w:val="en-ZA" w:eastAsia="en-ZA"/>
              </w:rPr>
              <w:t>Encephalartos lebomboensis</w:t>
            </w:r>
            <w:r w:rsidRPr="001139DB">
              <w:rPr>
                <w:rFonts w:ascii="Calibri" w:eastAsia="Times New Roman" w:hAnsi="Calibri"/>
                <w:color w:val="000000"/>
                <w:szCs w:val="22"/>
                <w:lang w:val="en-ZA" w:eastAsia="en-ZA"/>
              </w:rPr>
              <w:t xml:space="preserve"> I.Verd.</w:t>
            </w:r>
          </w:p>
        </w:tc>
        <w:tc>
          <w:tcPr>
            <w:tcW w:w="242" w:type="dxa"/>
            <w:shd w:val="clear" w:color="auto" w:fill="auto"/>
            <w:noWrap/>
            <w:vAlign w:val="bottom"/>
            <w:hideMark/>
          </w:tcPr>
          <w:p w:rsidR="00DC1F01" w:rsidRPr="001139DB" w:rsidRDefault="00DC1F01" w:rsidP="009B06AB">
            <w:pPr>
              <w:spacing w:line="240" w:lineRule="auto"/>
              <w:jc w:val="left"/>
              <w:rPr>
                <w:rFonts w:ascii="Calibri" w:eastAsia="Times New Roman" w:hAnsi="Calibri"/>
                <w:color w:val="000000"/>
                <w:szCs w:val="22"/>
                <w:lang w:val="en-ZA" w:eastAsia="en-ZA"/>
              </w:rPr>
            </w:pPr>
            <w:r w:rsidRPr="001139DB">
              <w:rPr>
                <w:rFonts w:ascii="Calibri" w:eastAsia="Times New Roman" w:hAnsi="Calibri"/>
                <w:color w:val="000000"/>
                <w:szCs w:val="22"/>
                <w:lang w:val="en-ZA" w:eastAsia="en-ZA"/>
              </w:rPr>
              <w:t>EN</w:t>
            </w:r>
          </w:p>
        </w:tc>
      </w:tr>
    </w:tbl>
    <w:p w:rsidR="00DC1F01" w:rsidRPr="001139DB" w:rsidRDefault="00DC1F01" w:rsidP="00DC1F01"/>
    <w:p w:rsidR="00DC1F01" w:rsidRPr="001139DB" w:rsidRDefault="00DC1F01" w:rsidP="00DC1F01">
      <w:r w:rsidRPr="001139DB">
        <w:t>None of these species were found during the field survey.</w:t>
      </w:r>
    </w:p>
    <w:p w:rsidR="00DC1F01" w:rsidRPr="009A6651" w:rsidRDefault="00DC1F01" w:rsidP="00DC1F01">
      <w:pPr>
        <w:rPr>
          <w:rFonts w:cs="Arial"/>
          <w:szCs w:val="22"/>
        </w:rPr>
      </w:pPr>
    </w:p>
    <w:p w:rsidR="00DC1F01" w:rsidRPr="009A6651" w:rsidRDefault="00DC1F01" w:rsidP="00DC1F01">
      <w:pPr>
        <w:pStyle w:val="Heading3"/>
      </w:pPr>
      <w:bookmarkStart w:id="98" w:name="_Toc323214611"/>
      <w:r w:rsidRPr="009A6651">
        <w:t>Conclusion</w:t>
      </w:r>
      <w:bookmarkEnd w:id="98"/>
    </w:p>
    <w:p w:rsidR="00DC1F01" w:rsidRDefault="00DC1F01" w:rsidP="00DC1F01">
      <w:r>
        <w:t>Game farming is a special feature in this area.</w:t>
      </w:r>
    </w:p>
    <w:p w:rsidR="00DC1F01" w:rsidRDefault="00DC1F01" w:rsidP="00DC1F01">
      <w:r w:rsidRPr="001139DB">
        <w:t xml:space="preserve">Special care will be needed in the crossing of spruit systems. </w:t>
      </w:r>
    </w:p>
    <w:p w:rsidR="00DC1F01" w:rsidRDefault="00DC1F01" w:rsidP="00DC1F01">
      <w:r>
        <w:t>The construction of the line can be supported.</w:t>
      </w:r>
    </w:p>
    <w:p w:rsidR="00DC1F01" w:rsidRDefault="00DC1F01" w:rsidP="00DC1F01"/>
    <w:p w:rsidR="001F65B9" w:rsidRDefault="001F65B9" w:rsidP="009060FD">
      <w:pPr>
        <w:pStyle w:val="BODYCOPY"/>
        <w:spacing w:line="360" w:lineRule="auto"/>
        <w:rPr>
          <w:rFonts w:ascii="Arial" w:hAnsi="Arial" w:cs="Arial"/>
          <w:sz w:val="22"/>
          <w:szCs w:val="22"/>
          <w:lang w:val="en-ZA"/>
        </w:rPr>
      </w:pPr>
    </w:p>
    <w:p w:rsidR="001F65B9" w:rsidRDefault="001F65B9" w:rsidP="009060FD">
      <w:pPr>
        <w:pStyle w:val="BODYCOPY"/>
        <w:spacing w:line="360" w:lineRule="auto"/>
        <w:rPr>
          <w:rFonts w:ascii="Arial" w:hAnsi="Arial" w:cs="Arial"/>
          <w:sz w:val="22"/>
          <w:szCs w:val="22"/>
          <w:lang w:val="en-ZA"/>
        </w:rPr>
      </w:pPr>
    </w:p>
    <w:p w:rsidR="001F65B9" w:rsidRDefault="001F65B9" w:rsidP="009060FD">
      <w:pPr>
        <w:pStyle w:val="BODYCOPY"/>
        <w:spacing w:line="360" w:lineRule="auto"/>
        <w:rPr>
          <w:rFonts w:ascii="Arial" w:hAnsi="Arial" w:cs="Arial"/>
          <w:sz w:val="22"/>
          <w:szCs w:val="22"/>
          <w:lang w:val="en-ZA"/>
        </w:rPr>
        <w:sectPr w:rsidR="001F65B9" w:rsidSect="001F65B9">
          <w:type w:val="continuous"/>
          <w:pgSz w:w="11907" w:h="16840" w:code="9"/>
          <w:pgMar w:top="1440" w:right="1797" w:bottom="1474" w:left="1797" w:header="720" w:footer="1112" w:gutter="0"/>
          <w:cols w:space="708"/>
          <w:titlePg/>
        </w:sectPr>
      </w:pPr>
    </w:p>
    <w:p w:rsidR="001F65B9" w:rsidRPr="006A09F6" w:rsidRDefault="001F65B9" w:rsidP="009060FD">
      <w:pPr>
        <w:pStyle w:val="BODYCOPY"/>
        <w:spacing w:line="360" w:lineRule="auto"/>
        <w:rPr>
          <w:rFonts w:ascii="Arial" w:hAnsi="Arial" w:cs="Arial"/>
          <w:sz w:val="22"/>
          <w:szCs w:val="22"/>
          <w:lang w:val="en-ZA"/>
        </w:rPr>
      </w:pPr>
    </w:p>
    <w:p w:rsidR="009060FD" w:rsidRPr="006A09F6" w:rsidRDefault="009060FD" w:rsidP="009060FD">
      <w:pPr>
        <w:pStyle w:val="BODYCOPY"/>
        <w:spacing w:line="360" w:lineRule="auto"/>
        <w:rPr>
          <w:rFonts w:ascii="Arial" w:hAnsi="Arial" w:cs="Arial"/>
          <w:sz w:val="22"/>
          <w:szCs w:val="22"/>
          <w:lang w:val="en-ZA"/>
        </w:rPr>
        <w:sectPr w:rsidR="009060FD" w:rsidRPr="006A09F6" w:rsidSect="00A43384">
          <w:type w:val="continuous"/>
          <w:pgSz w:w="11907" w:h="16840" w:code="9"/>
          <w:pgMar w:top="1440" w:right="1797" w:bottom="1474" w:left="1797" w:header="720" w:footer="1112" w:gutter="0"/>
          <w:cols w:num="2" w:space="720" w:equalWidth="0">
            <w:col w:w="3802" w:space="708"/>
            <w:col w:w="3802"/>
          </w:cols>
          <w:titlePg/>
        </w:sectPr>
      </w:pPr>
    </w:p>
    <w:p w:rsidR="00292A60" w:rsidRDefault="00D9602E" w:rsidP="009060FD">
      <w:r>
        <w:rPr>
          <w:noProof/>
          <w:lang w:val="en-ZA" w:eastAsia="en-ZA"/>
        </w:rPr>
        <w:lastRenderedPageBreak/>
        <w:drawing>
          <wp:inline distT="0" distB="0" distL="0" distR="0">
            <wp:extent cx="5267325" cy="3952875"/>
            <wp:effectExtent l="0" t="0" r="9525" b="9525"/>
            <wp:docPr id="18" name="Picture 12" descr="DSCN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N109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bookmarkEnd w:id="92"/>
    <w:bookmarkEnd w:id="93"/>
    <w:p w:rsidR="00CE0134" w:rsidRDefault="00DC1F01" w:rsidP="00282E33">
      <w:pPr>
        <w:spacing w:line="240" w:lineRule="auto"/>
        <w:rPr>
          <w:rFonts w:cs="Arial"/>
          <w:szCs w:val="22"/>
        </w:rPr>
      </w:pPr>
      <w:r>
        <w:rPr>
          <w:rFonts w:cs="Arial"/>
          <w:szCs w:val="22"/>
        </w:rPr>
        <w:t>Figure 12: Game farming in the Lowveld areas.</w:t>
      </w:r>
    </w:p>
    <w:p w:rsidR="00DC1F01" w:rsidRDefault="00DC1F01" w:rsidP="00282E33">
      <w:pPr>
        <w:spacing w:line="240" w:lineRule="auto"/>
        <w:rPr>
          <w:rFonts w:cs="Arial"/>
          <w:szCs w:val="22"/>
        </w:rPr>
      </w:pPr>
    </w:p>
    <w:p w:rsidR="003F05B8" w:rsidRPr="00460A8A" w:rsidRDefault="003F05B8" w:rsidP="00C44978">
      <w:pPr>
        <w:pStyle w:val="Heading2"/>
      </w:pPr>
      <w:bookmarkStart w:id="99" w:name="_Toc323214612"/>
      <w:bookmarkStart w:id="100" w:name="_Toc260642868"/>
      <w:bookmarkStart w:id="101" w:name="_Toc261184959"/>
      <w:bookmarkStart w:id="102" w:name="_Toc286833735"/>
      <w:r w:rsidRPr="00460A8A">
        <w:t>12 River and Spruit Systems</w:t>
      </w:r>
      <w:bookmarkEnd w:id="99"/>
    </w:p>
    <w:p w:rsidR="00460A8A" w:rsidRPr="00460A8A" w:rsidRDefault="00460A8A" w:rsidP="00460A8A">
      <w:r w:rsidRPr="00460A8A">
        <w:t>Several River or spruit crossings occur along the transect routes. At the smaller spruits no riparian zone is present, the vegetation is continuous with the adjacent bushveld vegetation. However, the larger rivers have a distinct riparian zone, with large trees for example Faidherbia albida, Acacia galpinii, Acacia robusta and Philenoptera violacea.</w:t>
      </w:r>
    </w:p>
    <w:p w:rsidR="00460A8A" w:rsidRPr="00460A8A" w:rsidRDefault="00460A8A" w:rsidP="00460A8A"/>
    <w:p w:rsidR="00460A8A" w:rsidRPr="00460A8A" w:rsidRDefault="00460A8A" w:rsidP="00460A8A">
      <w:r w:rsidRPr="00460A8A">
        <w:t>The following species were recorded at a larger river:</w:t>
      </w:r>
    </w:p>
    <w:p w:rsidR="00460A8A" w:rsidRPr="00247707" w:rsidRDefault="00460A8A" w:rsidP="00460A8A">
      <w:pPr>
        <w:rPr>
          <w:b/>
        </w:rPr>
      </w:pPr>
      <w:r w:rsidRPr="00247707">
        <w:rPr>
          <w:b/>
        </w:rPr>
        <w:t>Woody species</w:t>
      </w:r>
    </w:p>
    <w:p w:rsidR="00460A8A" w:rsidRPr="00247707" w:rsidRDefault="00460A8A" w:rsidP="00460A8A">
      <w:pPr>
        <w:rPr>
          <w:b/>
        </w:rPr>
        <w:sectPr w:rsidR="00460A8A" w:rsidRPr="00247707" w:rsidSect="00460A8A">
          <w:footerReference w:type="even" r:id="rId64"/>
          <w:footerReference w:type="default" r:id="rId65"/>
          <w:headerReference w:type="first" r:id="rId66"/>
          <w:pgSz w:w="11900" w:h="16840" w:code="9"/>
          <w:pgMar w:top="1440" w:right="1800" w:bottom="2127" w:left="1800" w:header="0" w:footer="0" w:gutter="0"/>
          <w:cols w:space="708"/>
          <w:titlePg/>
          <w:docGrid w:linePitch="299"/>
        </w:sectPr>
      </w:pPr>
    </w:p>
    <w:p w:rsidR="00460A8A" w:rsidRPr="00247707" w:rsidRDefault="00460A8A" w:rsidP="00460A8A">
      <w:pPr>
        <w:rPr>
          <w:i/>
        </w:rPr>
      </w:pPr>
      <w:r w:rsidRPr="00247707">
        <w:rPr>
          <w:i/>
        </w:rPr>
        <w:lastRenderedPageBreak/>
        <w:t>Acacia galpinii</w:t>
      </w:r>
    </w:p>
    <w:p w:rsidR="00460A8A" w:rsidRPr="00247707" w:rsidRDefault="00460A8A" w:rsidP="00460A8A">
      <w:pPr>
        <w:rPr>
          <w:i/>
        </w:rPr>
      </w:pPr>
      <w:r w:rsidRPr="00247707">
        <w:rPr>
          <w:i/>
        </w:rPr>
        <w:t>Acacia robusta</w:t>
      </w:r>
    </w:p>
    <w:p w:rsidR="00460A8A" w:rsidRPr="00247707" w:rsidRDefault="00460A8A" w:rsidP="00460A8A">
      <w:pPr>
        <w:rPr>
          <w:i/>
        </w:rPr>
      </w:pPr>
      <w:r w:rsidRPr="00247707">
        <w:rPr>
          <w:i/>
        </w:rPr>
        <w:t>Acacia tortilis</w:t>
      </w:r>
    </w:p>
    <w:p w:rsidR="00460A8A" w:rsidRDefault="00460A8A" w:rsidP="00460A8A">
      <w:pPr>
        <w:rPr>
          <w:i/>
        </w:rPr>
      </w:pPr>
      <w:r w:rsidRPr="00247707">
        <w:rPr>
          <w:i/>
        </w:rPr>
        <w:t>Combretum apiculatum</w:t>
      </w:r>
    </w:p>
    <w:p w:rsidR="00247707" w:rsidRPr="00247707" w:rsidRDefault="00247707" w:rsidP="00460A8A">
      <w:r>
        <w:rPr>
          <w:i/>
        </w:rPr>
        <w:t>Combretum imberbe</w:t>
      </w:r>
      <w:r>
        <w:rPr>
          <w:i/>
        </w:rPr>
        <w:tab/>
      </w:r>
      <w:r>
        <w:rPr>
          <w:i/>
        </w:rPr>
        <w:tab/>
      </w:r>
      <w:r>
        <w:t>P</w:t>
      </w:r>
    </w:p>
    <w:p w:rsidR="00247707" w:rsidRDefault="00247707" w:rsidP="00460A8A">
      <w:pPr>
        <w:rPr>
          <w:i/>
        </w:rPr>
      </w:pPr>
      <w:r>
        <w:rPr>
          <w:i/>
        </w:rPr>
        <w:t>Combretum microphyllum</w:t>
      </w:r>
    </w:p>
    <w:p w:rsidR="00460A8A" w:rsidRDefault="00460A8A" w:rsidP="00460A8A">
      <w:pPr>
        <w:rPr>
          <w:i/>
        </w:rPr>
      </w:pPr>
      <w:r w:rsidRPr="00247707">
        <w:rPr>
          <w:i/>
        </w:rPr>
        <w:t>Dichrostachys cinerea</w:t>
      </w:r>
    </w:p>
    <w:p w:rsidR="00247707" w:rsidRPr="00247707" w:rsidRDefault="00247707" w:rsidP="00460A8A">
      <w:pPr>
        <w:rPr>
          <w:i/>
        </w:rPr>
      </w:pPr>
      <w:r>
        <w:rPr>
          <w:i/>
        </w:rPr>
        <w:lastRenderedPageBreak/>
        <w:t>Diospyros mespiliformis</w:t>
      </w:r>
    </w:p>
    <w:p w:rsidR="00460A8A" w:rsidRPr="00247707" w:rsidRDefault="00460A8A" w:rsidP="00460A8A">
      <w:pPr>
        <w:rPr>
          <w:i/>
        </w:rPr>
      </w:pPr>
      <w:r w:rsidRPr="00247707">
        <w:rPr>
          <w:i/>
        </w:rPr>
        <w:t>Faidherbia albida</w:t>
      </w:r>
      <w:r w:rsidRPr="00247707">
        <w:rPr>
          <w:i/>
        </w:rPr>
        <w:tab/>
      </w:r>
      <w:r w:rsidRPr="00247707">
        <w:rPr>
          <w:i/>
        </w:rPr>
        <w:tab/>
      </w:r>
      <w:r w:rsidRPr="00247707">
        <w:t>D</w:t>
      </w:r>
    </w:p>
    <w:p w:rsidR="00247707" w:rsidRDefault="00247707" w:rsidP="00460A8A">
      <w:pPr>
        <w:rPr>
          <w:i/>
        </w:rPr>
      </w:pPr>
      <w:r>
        <w:rPr>
          <w:i/>
        </w:rPr>
        <w:t>Ficus sycomorus</w:t>
      </w:r>
    </w:p>
    <w:p w:rsidR="00460A8A" w:rsidRPr="00247707" w:rsidRDefault="00460A8A" w:rsidP="00460A8A">
      <w:pPr>
        <w:rPr>
          <w:i/>
        </w:rPr>
      </w:pPr>
      <w:r w:rsidRPr="00247707">
        <w:rPr>
          <w:i/>
        </w:rPr>
        <w:t>Grewia bicolor</w:t>
      </w:r>
    </w:p>
    <w:p w:rsidR="00460A8A" w:rsidRPr="00247707" w:rsidRDefault="00460A8A" w:rsidP="00460A8A">
      <w:pPr>
        <w:rPr>
          <w:i/>
        </w:rPr>
      </w:pPr>
      <w:r w:rsidRPr="00247707">
        <w:rPr>
          <w:i/>
        </w:rPr>
        <w:t>Grewia monticola</w:t>
      </w:r>
    </w:p>
    <w:p w:rsidR="00460A8A" w:rsidRPr="00247707" w:rsidRDefault="00460A8A" w:rsidP="00460A8A">
      <w:pPr>
        <w:rPr>
          <w:i/>
        </w:rPr>
      </w:pPr>
      <w:r w:rsidRPr="00247707">
        <w:rPr>
          <w:i/>
        </w:rPr>
        <w:t>Peltophorum africanum</w:t>
      </w:r>
    </w:p>
    <w:p w:rsidR="00460A8A" w:rsidRPr="00247707" w:rsidRDefault="00460A8A" w:rsidP="00460A8A">
      <w:r w:rsidRPr="00247707">
        <w:rPr>
          <w:i/>
        </w:rPr>
        <w:t>Philenoptera violacea</w:t>
      </w:r>
      <w:r w:rsidRPr="00247707">
        <w:rPr>
          <w:i/>
        </w:rPr>
        <w:tab/>
      </w:r>
      <w:r w:rsidRPr="00247707">
        <w:rPr>
          <w:i/>
        </w:rPr>
        <w:tab/>
      </w:r>
      <w:r w:rsidRPr="00247707">
        <w:t>P</w:t>
      </w:r>
    </w:p>
    <w:p w:rsidR="00247707" w:rsidRDefault="00247707" w:rsidP="00460A8A">
      <w:pPr>
        <w:rPr>
          <w:i/>
        </w:rPr>
      </w:pPr>
      <w:r>
        <w:rPr>
          <w:i/>
        </w:rPr>
        <w:lastRenderedPageBreak/>
        <w:t>Phoenix reclinata</w:t>
      </w:r>
    </w:p>
    <w:p w:rsidR="00460A8A" w:rsidRPr="00247707" w:rsidRDefault="00460A8A" w:rsidP="00460A8A">
      <w:pPr>
        <w:rPr>
          <w:i/>
        </w:rPr>
      </w:pPr>
      <w:r w:rsidRPr="00247707">
        <w:rPr>
          <w:i/>
        </w:rPr>
        <w:t>Sclerocarya birrea</w:t>
      </w:r>
      <w:r w:rsidRPr="00247707">
        <w:rPr>
          <w:i/>
        </w:rPr>
        <w:tab/>
      </w:r>
      <w:r w:rsidRPr="00247707">
        <w:rPr>
          <w:i/>
        </w:rPr>
        <w:tab/>
      </w:r>
      <w:r w:rsidRPr="00247707">
        <w:t>MP</w:t>
      </w:r>
    </w:p>
    <w:p w:rsidR="00460A8A" w:rsidRPr="00247707" w:rsidRDefault="00460A8A" w:rsidP="00460A8A">
      <w:pPr>
        <w:rPr>
          <w:i/>
        </w:rPr>
      </w:pPr>
      <w:r w:rsidRPr="00247707">
        <w:rPr>
          <w:i/>
        </w:rPr>
        <w:lastRenderedPageBreak/>
        <w:t>Terminalia sericea</w:t>
      </w:r>
    </w:p>
    <w:p w:rsidR="00460A8A" w:rsidRPr="00460A8A" w:rsidRDefault="00460A8A" w:rsidP="00460A8A">
      <w:r w:rsidRPr="00247707">
        <w:rPr>
          <w:i/>
        </w:rPr>
        <w:t>Ziziphus mucronata</w:t>
      </w:r>
      <w:r w:rsidRPr="00247707">
        <w:rPr>
          <w:i/>
        </w:rPr>
        <w:tab/>
      </w:r>
      <w:r w:rsidRPr="00247707">
        <w:rPr>
          <w:i/>
        </w:rPr>
        <w:tab/>
      </w:r>
      <w:r w:rsidRPr="00460A8A">
        <w:t>M</w:t>
      </w:r>
    </w:p>
    <w:p w:rsidR="00460A8A" w:rsidRPr="00460A8A" w:rsidRDefault="00460A8A" w:rsidP="00460A8A">
      <w:pPr>
        <w:sectPr w:rsidR="00460A8A" w:rsidRPr="00460A8A" w:rsidSect="00460A8A">
          <w:type w:val="continuous"/>
          <w:pgSz w:w="11900" w:h="16840" w:code="9"/>
          <w:pgMar w:top="1440" w:right="1800" w:bottom="2127" w:left="1800" w:header="0" w:footer="0" w:gutter="0"/>
          <w:cols w:num="2" w:space="708"/>
          <w:titlePg/>
          <w:docGrid w:linePitch="299"/>
        </w:sectPr>
      </w:pPr>
    </w:p>
    <w:p w:rsidR="00460A8A" w:rsidRPr="00460A8A" w:rsidRDefault="00460A8A" w:rsidP="00460A8A"/>
    <w:p w:rsidR="00460A8A" w:rsidRPr="00247707" w:rsidRDefault="00460A8A" w:rsidP="00460A8A">
      <w:pPr>
        <w:rPr>
          <w:b/>
        </w:rPr>
      </w:pPr>
      <w:r w:rsidRPr="00247707">
        <w:rPr>
          <w:b/>
        </w:rPr>
        <w:t xml:space="preserve">Grasses </w:t>
      </w:r>
    </w:p>
    <w:p w:rsidR="00460A8A" w:rsidRPr="00247707" w:rsidRDefault="00460A8A" w:rsidP="00460A8A">
      <w:pPr>
        <w:rPr>
          <w:b/>
        </w:rPr>
        <w:sectPr w:rsidR="00460A8A" w:rsidRPr="00247707" w:rsidSect="00460A8A">
          <w:type w:val="continuous"/>
          <w:pgSz w:w="11900" w:h="16840" w:code="9"/>
          <w:pgMar w:top="1440" w:right="1800" w:bottom="2127" w:left="1800" w:header="0" w:footer="0" w:gutter="0"/>
          <w:cols w:space="708"/>
          <w:titlePg/>
          <w:docGrid w:linePitch="299"/>
        </w:sectPr>
      </w:pPr>
    </w:p>
    <w:p w:rsidR="00460A8A" w:rsidRPr="00247707" w:rsidRDefault="00460A8A" w:rsidP="00460A8A">
      <w:pPr>
        <w:rPr>
          <w:i/>
        </w:rPr>
      </w:pPr>
      <w:r w:rsidRPr="00247707">
        <w:rPr>
          <w:i/>
        </w:rPr>
        <w:lastRenderedPageBreak/>
        <w:t>Aristida congesta</w:t>
      </w:r>
    </w:p>
    <w:p w:rsidR="00460A8A" w:rsidRPr="00247707" w:rsidRDefault="00460A8A" w:rsidP="00460A8A">
      <w:pPr>
        <w:rPr>
          <w:i/>
        </w:rPr>
      </w:pPr>
      <w:r w:rsidRPr="00247707">
        <w:rPr>
          <w:i/>
        </w:rPr>
        <w:t>Cynodon dactylon</w:t>
      </w:r>
    </w:p>
    <w:p w:rsidR="00460A8A" w:rsidRPr="00247707" w:rsidRDefault="00460A8A" w:rsidP="00460A8A">
      <w:pPr>
        <w:rPr>
          <w:i/>
        </w:rPr>
      </w:pPr>
      <w:r w:rsidRPr="00247707">
        <w:rPr>
          <w:i/>
        </w:rPr>
        <w:t>Dactyloctenium aegyptium</w:t>
      </w:r>
    </w:p>
    <w:p w:rsidR="00460A8A" w:rsidRPr="00247707" w:rsidRDefault="00460A8A" w:rsidP="00460A8A">
      <w:pPr>
        <w:rPr>
          <w:i/>
        </w:rPr>
      </w:pPr>
      <w:r w:rsidRPr="00247707">
        <w:rPr>
          <w:i/>
        </w:rPr>
        <w:t>Digitaria eriantha</w:t>
      </w:r>
    </w:p>
    <w:p w:rsidR="00460A8A" w:rsidRPr="00247707" w:rsidRDefault="00460A8A" w:rsidP="00460A8A">
      <w:pPr>
        <w:rPr>
          <w:i/>
        </w:rPr>
      </w:pPr>
      <w:r w:rsidRPr="00247707">
        <w:rPr>
          <w:i/>
        </w:rPr>
        <w:t>Eragrostis heteromera</w:t>
      </w:r>
    </w:p>
    <w:p w:rsidR="00460A8A" w:rsidRPr="00247707" w:rsidRDefault="00460A8A" w:rsidP="00460A8A">
      <w:pPr>
        <w:rPr>
          <w:i/>
        </w:rPr>
      </w:pPr>
      <w:r w:rsidRPr="00247707">
        <w:rPr>
          <w:i/>
        </w:rPr>
        <w:t>Eragrostis rigidior</w:t>
      </w:r>
      <w:r w:rsidRPr="00247707">
        <w:rPr>
          <w:i/>
        </w:rPr>
        <w:tab/>
      </w:r>
      <w:r w:rsidRPr="00247707">
        <w:rPr>
          <w:i/>
        </w:rPr>
        <w:tab/>
        <w:t>d</w:t>
      </w:r>
    </w:p>
    <w:p w:rsidR="00460A8A" w:rsidRPr="00247707" w:rsidRDefault="00460A8A" w:rsidP="00460A8A">
      <w:pPr>
        <w:rPr>
          <w:i/>
        </w:rPr>
      </w:pPr>
      <w:r w:rsidRPr="00247707">
        <w:rPr>
          <w:i/>
        </w:rPr>
        <w:lastRenderedPageBreak/>
        <w:t>Eragrostis superba</w:t>
      </w:r>
    </w:p>
    <w:p w:rsidR="00460A8A" w:rsidRPr="00247707" w:rsidRDefault="00460A8A" w:rsidP="00460A8A">
      <w:pPr>
        <w:rPr>
          <w:i/>
        </w:rPr>
      </w:pPr>
      <w:r w:rsidRPr="00247707">
        <w:rPr>
          <w:i/>
        </w:rPr>
        <w:t>Heteropogon contortus</w:t>
      </w:r>
      <w:r w:rsidRPr="00247707">
        <w:rPr>
          <w:i/>
        </w:rPr>
        <w:tab/>
        <w:t>D</w:t>
      </w:r>
    </w:p>
    <w:p w:rsidR="00460A8A" w:rsidRPr="00247707" w:rsidRDefault="00460A8A" w:rsidP="00460A8A">
      <w:pPr>
        <w:rPr>
          <w:i/>
        </w:rPr>
      </w:pPr>
      <w:r w:rsidRPr="00247707">
        <w:rPr>
          <w:i/>
        </w:rPr>
        <w:t>Melinis repens</w:t>
      </w:r>
    </w:p>
    <w:p w:rsidR="00460A8A" w:rsidRPr="00247707" w:rsidRDefault="00460A8A" w:rsidP="00460A8A">
      <w:pPr>
        <w:rPr>
          <w:i/>
        </w:rPr>
      </w:pPr>
      <w:r w:rsidRPr="00247707">
        <w:rPr>
          <w:i/>
        </w:rPr>
        <w:t>Pogonarthria squarrosa</w:t>
      </w:r>
      <w:r w:rsidRPr="00247707">
        <w:rPr>
          <w:i/>
        </w:rPr>
        <w:tab/>
        <w:t>d</w:t>
      </w:r>
    </w:p>
    <w:p w:rsidR="00460A8A" w:rsidRPr="00247707" w:rsidRDefault="00460A8A" w:rsidP="00460A8A">
      <w:pPr>
        <w:rPr>
          <w:i/>
        </w:rPr>
      </w:pPr>
      <w:r w:rsidRPr="00247707">
        <w:rPr>
          <w:i/>
        </w:rPr>
        <w:t>Tricholaena monachne</w:t>
      </w:r>
    </w:p>
    <w:p w:rsidR="00460A8A" w:rsidRPr="00247707" w:rsidRDefault="00460A8A" w:rsidP="00460A8A">
      <w:pPr>
        <w:rPr>
          <w:i/>
        </w:rPr>
      </w:pPr>
      <w:r w:rsidRPr="00247707">
        <w:rPr>
          <w:i/>
        </w:rPr>
        <w:t>Trichoneura grandiglumis</w:t>
      </w:r>
    </w:p>
    <w:p w:rsidR="00460A8A" w:rsidRPr="00460A8A" w:rsidRDefault="00460A8A" w:rsidP="00460A8A">
      <w:pPr>
        <w:sectPr w:rsidR="00460A8A" w:rsidRPr="00460A8A" w:rsidSect="004E6E87">
          <w:type w:val="continuous"/>
          <w:pgSz w:w="11900" w:h="16840" w:code="9"/>
          <w:pgMar w:top="1440" w:right="1800" w:bottom="2127" w:left="1800" w:header="0" w:footer="0" w:gutter="0"/>
          <w:cols w:num="2" w:space="708"/>
          <w:titlePg/>
          <w:docGrid w:linePitch="299"/>
        </w:sectPr>
      </w:pPr>
    </w:p>
    <w:p w:rsidR="00460A8A" w:rsidRPr="00460A8A" w:rsidRDefault="00460A8A" w:rsidP="00460A8A"/>
    <w:p w:rsidR="00460A8A" w:rsidRPr="00247707" w:rsidRDefault="00460A8A" w:rsidP="00460A8A">
      <w:pPr>
        <w:rPr>
          <w:b/>
        </w:rPr>
      </w:pPr>
      <w:r w:rsidRPr="00247707">
        <w:rPr>
          <w:b/>
        </w:rPr>
        <w:t>Forbs</w:t>
      </w:r>
    </w:p>
    <w:p w:rsidR="00460A8A" w:rsidRPr="00247707" w:rsidRDefault="00460A8A" w:rsidP="00460A8A">
      <w:pPr>
        <w:rPr>
          <w:b/>
        </w:rPr>
        <w:sectPr w:rsidR="00460A8A" w:rsidRPr="00247707" w:rsidSect="00460A8A">
          <w:type w:val="continuous"/>
          <w:pgSz w:w="11900" w:h="16840" w:code="9"/>
          <w:pgMar w:top="1440" w:right="1800" w:bottom="2127" w:left="1800" w:header="0" w:footer="0" w:gutter="0"/>
          <w:cols w:space="708"/>
          <w:titlePg/>
          <w:docGrid w:linePitch="299"/>
        </w:sectPr>
      </w:pPr>
    </w:p>
    <w:p w:rsidR="00460A8A" w:rsidRDefault="00460A8A" w:rsidP="00460A8A">
      <w:pPr>
        <w:rPr>
          <w:i/>
        </w:rPr>
      </w:pPr>
      <w:r w:rsidRPr="00247707">
        <w:rPr>
          <w:i/>
        </w:rPr>
        <w:lastRenderedPageBreak/>
        <w:t>Agathisanthemum bojeri</w:t>
      </w:r>
    </w:p>
    <w:p w:rsidR="00247707" w:rsidRPr="00247707" w:rsidRDefault="00247707" w:rsidP="00460A8A">
      <w:r>
        <w:rPr>
          <w:i/>
        </w:rPr>
        <w:t>Ageratum conyzoides</w:t>
      </w:r>
      <w:r>
        <w:rPr>
          <w:i/>
        </w:rPr>
        <w:tab/>
      </w:r>
      <w:r>
        <w:t>W</w:t>
      </w:r>
    </w:p>
    <w:p w:rsidR="00460A8A" w:rsidRPr="00247707" w:rsidRDefault="00460A8A" w:rsidP="00460A8A">
      <w:pPr>
        <w:rPr>
          <w:i/>
        </w:rPr>
      </w:pPr>
      <w:r w:rsidRPr="00247707">
        <w:rPr>
          <w:i/>
        </w:rPr>
        <w:t>Cyperus sexangularis</w:t>
      </w:r>
    </w:p>
    <w:p w:rsidR="00460A8A" w:rsidRPr="00247707" w:rsidRDefault="00460A8A" w:rsidP="00460A8A">
      <w:pPr>
        <w:rPr>
          <w:i/>
        </w:rPr>
      </w:pPr>
      <w:r w:rsidRPr="00247707">
        <w:rPr>
          <w:i/>
        </w:rPr>
        <w:t>Lippia rehmannii</w:t>
      </w:r>
    </w:p>
    <w:p w:rsidR="00460A8A" w:rsidRPr="00247707" w:rsidRDefault="00460A8A" w:rsidP="00460A8A">
      <w:r w:rsidRPr="00247707">
        <w:rPr>
          <w:i/>
        </w:rPr>
        <w:t>Schkruhria pinnata</w:t>
      </w:r>
      <w:r w:rsidRPr="00247707">
        <w:rPr>
          <w:i/>
        </w:rPr>
        <w:tab/>
      </w:r>
      <w:r w:rsidRPr="00247707">
        <w:rPr>
          <w:i/>
        </w:rPr>
        <w:tab/>
      </w:r>
      <w:r w:rsidRPr="00247707">
        <w:t>W</w:t>
      </w:r>
    </w:p>
    <w:p w:rsidR="00460A8A" w:rsidRPr="00247707" w:rsidRDefault="00460A8A" w:rsidP="00460A8A">
      <w:pPr>
        <w:rPr>
          <w:i/>
        </w:rPr>
      </w:pPr>
      <w:r w:rsidRPr="00247707">
        <w:rPr>
          <w:i/>
        </w:rPr>
        <w:lastRenderedPageBreak/>
        <w:t>Melanthera scandens</w:t>
      </w:r>
    </w:p>
    <w:p w:rsidR="00460A8A" w:rsidRPr="00247707" w:rsidRDefault="00460A8A" w:rsidP="00460A8A">
      <w:pPr>
        <w:rPr>
          <w:i/>
        </w:rPr>
      </w:pPr>
      <w:r w:rsidRPr="00247707">
        <w:rPr>
          <w:i/>
        </w:rPr>
        <w:t>Solanum incanum</w:t>
      </w:r>
      <w:r w:rsidRPr="00247707">
        <w:rPr>
          <w:i/>
        </w:rPr>
        <w:tab/>
      </w:r>
      <w:r w:rsidRPr="00247707">
        <w:rPr>
          <w:i/>
        </w:rPr>
        <w:tab/>
      </w:r>
      <w:r w:rsidRPr="00247707">
        <w:t>W</w:t>
      </w:r>
    </w:p>
    <w:p w:rsidR="00460A8A" w:rsidRPr="00247707" w:rsidRDefault="00460A8A" w:rsidP="00460A8A">
      <w:pPr>
        <w:rPr>
          <w:i/>
        </w:rPr>
      </w:pPr>
      <w:r w:rsidRPr="00247707">
        <w:rPr>
          <w:i/>
        </w:rPr>
        <w:t>Solanum panduriforme</w:t>
      </w:r>
      <w:r w:rsidRPr="00247707">
        <w:rPr>
          <w:i/>
        </w:rPr>
        <w:tab/>
      </w:r>
      <w:r w:rsidRPr="00247707">
        <w:t>W</w:t>
      </w:r>
    </w:p>
    <w:p w:rsidR="00DC1F01" w:rsidRDefault="00460A8A" w:rsidP="00460A8A">
      <w:r w:rsidRPr="00247707">
        <w:rPr>
          <w:i/>
        </w:rPr>
        <w:t>Xanthium strumarium</w:t>
      </w:r>
      <w:r w:rsidRPr="00247707">
        <w:rPr>
          <w:i/>
        </w:rPr>
        <w:tab/>
      </w:r>
      <w:r w:rsidRPr="00247707">
        <w:rPr>
          <w:i/>
        </w:rPr>
        <w:tab/>
      </w:r>
      <w:r w:rsidRPr="00247707">
        <w:t>W</w:t>
      </w:r>
    </w:p>
    <w:p w:rsidR="00DC1F01" w:rsidRDefault="00DC1F01" w:rsidP="00460A8A">
      <w:pPr>
        <w:sectPr w:rsidR="00DC1F01" w:rsidSect="00DC1F01">
          <w:type w:val="continuous"/>
          <w:pgSz w:w="11900" w:h="16840" w:code="9"/>
          <w:pgMar w:top="1440" w:right="1800" w:bottom="2127" w:left="1800" w:header="0" w:footer="0" w:gutter="0"/>
          <w:cols w:num="2" w:space="708"/>
          <w:titlePg/>
          <w:docGrid w:linePitch="299"/>
        </w:sectPr>
      </w:pPr>
    </w:p>
    <w:p w:rsidR="00DC1F01" w:rsidRDefault="00DC1F01" w:rsidP="00460A8A"/>
    <w:p w:rsidR="00DC1F01" w:rsidRPr="00460A8A" w:rsidRDefault="00DC1F01" w:rsidP="00DC1F01">
      <w:pPr>
        <w:pStyle w:val="BodyText2"/>
        <w:rPr>
          <w:b/>
        </w:rPr>
      </w:pPr>
    </w:p>
    <w:tbl>
      <w:tblPr>
        <w:tblW w:w="8349" w:type="dxa"/>
        <w:jc w:val="center"/>
        <w:tblInd w:w="-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2755"/>
        <w:gridCol w:w="1745"/>
        <w:gridCol w:w="2091"/>
      </w:tblGrid>
      <w:tr w:rsidR="00DC1F01" w:rsidRPr="00460A8A" w:rsidTr="009B06AB">
        <w:trPr>
          <w:cantSplit/>
          <w:trHeight w:val="481"/>
          <w:jc w:val="center"/>
        </w:trPr>
        <w:tc>
          <w:tcPr>
            <w:tcW w:w="8349" w:type="dxa"/>
            <w:gridSpan w:val="4"/>
            <w:tcBorders>
              <w:bottom w:val="nil"/>
            </w:tcBorders>
            <w:shd w:val="pct12" w:color="auto" w:fill="auto"/>
          </w:tcPr>
          <w:p w:rsidR="00DC1F01" w:rsidRPr="00460A8A" w:rsidRDefault="00DC1F01" w:rsidP="009B06AB">
            <w:pPr>
              <w:pStyle w:val="BodyText2"/>
              <w:spacing w:line="240" w:lineRule="auto"/>
              <w:rPr>
                <w:b/>
              </w:rPr>
            </w:pPr>
            <w:r w:rsidRPr="00460A8A">
              <w:rPr>
                <w:b/>
              </w:rPr>
              <w:t xml:space="preserve">River </w:t>
            </w:r>
            <w:r>
              <w:rPr>
                <w:b/>
              </w:rPr>
              <w:t xml:space="preserve">and Spruit </w:t>
            </w:r>
            <w:r w:rsidRPr="00460A8A">
              <w:rPr>
                <w:b/>
              </w:rPr>
              <w:t>crossings</w:t>
            </w:r>
          </w:p>
        </w:tc>
      </w:tr>
      <w:tr w:rsidR="00DC1F01" w:rsidRPr="00460A8A" w:rsidTr="009B06AB">
        <w:trPr>
          <w:cantSplit/>
          <w:trHeight w:val="510"/>
          <w:jc w:val="center"/>
        </w:trPr>
        <w:tc>
          <w:tcPr>
            <w:tcW w:w="1758" w:type="dxa"/>
            <w:tcBorders>
              <w:bottom w:val="nil"/>
            </w:tcBorders>
            <w:shd w:val="pct12" w:color="auto" w:fill="FFFFFF"/>
          </w:tcPr>
          <w:p w:rsidR="00DC1F01" w:rsidRPr="00460A8A" w:rsidRDefault="00DC1F01" w:rsidP="009B06AB">
            <w:pPr>
              <w:pStyle w:val="BodyText2"/>
              <w:rPr>
                <w:b/>
              </w:rPr>
            </w:pPr>
            <w:r w:rsidRPr="00460A8A">
              <w:rPr>
                <w:b/>
              </w:rPr>
              <w:t>Status</w:t>
            </w:r>
          </w:p>
        </w:tc>
        <w:tc>
          <w:tcPr>
            <w:tcW w:w="6591" w:type="dxa"/>
            <w:gridSpan w:val="3"/>
            <w:tcBorders>
              <w:bottom w:val="nil"/>
            </w:tcBorders>
          </w:tcPr>
          <w:p w:rsidR="00DC1F01" w:rsidRPr="00460A8A" w:rsidRDefault="00DC1F01" w:rsidP="009B06AB">
            <w:pPr>
              <w:pStyle w:val="BodyText2"/>
              <w:spacing w:line="240" w:lineRule="auto"/>
            </w:pPr>
            <w:r w:rsidRPr="00460A8A">
              <w:t>River and spruit linear wetlands</w:t>
            </w:r>
          </w:p>
        </w:tc>
      </w:tr>
      <w:tr w:rsidR="00DC1F01" w:rsidRPr="00460A8A" w:rsidTr="009B06AB">
        <w:trPr>
          <w:trHeight w:val="510"/>
          <w:jc w:val="center"/>
        </w:trPr>
        <w:tc>
          <w:tcPr>
            <w:tcW w:w="1758" w:type="dxa"/>
            <w:tcBorders>
              <w:bottom w:val="nil"/>
            </w:tcBorders>
            <w:shd w:val="pct12" w:color="auto" w:fill="FFFFFF"/>
          </w:tcPr>
          <w:p w:rsidR="00DC1F01" w:rsidRPr="00460A8A" w:rsidRDefault="00DC1F01" w:rsidP="009B06AB">
            <w:pPr>
              <w:pStyle w:val="BodyText2"/>
              <w:rPr>
                <w:b/>
              </w:rPr>
            </w:pPr>
            <w:r w:rsidRPr="00460A8A">
              <w:rPr>
                <w:b/>
              </w:rPr>
              <w:t>Soil</w:t>
            </w:r>
          </w:p>
        </w:tc>
        <w:tc>
          <w:tcPr>
            <w:tcW w:w="2755" w:type="dxa"/>
            <w:tcBorders>
              <w:bottom w:val="nil"/>
            </w:tcBorders>
          </w:tcPr>
          <w:p w:rsidR="00DC1F01" w:rsidRPr="00460A8A" w:rsidRDefault="00DC1F01" w:rsidP="009B06AB">
            <w:pPr>
              <w:pStyle w:val="BodyText2"/>
              <w:spacing w:line="240" w:lineRule="auto"/>
            </w:pPr>
            <w:r w:rsidRPr="00460A8A">
              <w:t>Sandy or clayey</w:t>
            </w:r>
          </w:p>
        </w:tc>
        <w:tc>
          <w:tcPr>
            <w:tcW w:w="1745" w:type="dxa"/>
            <w:tcBorders>
              <w:bottom w:val="nil"/>
            </w:tcBorders>
            <w:shd w:val="pct12" w:color="auto" w:fill="FFFFFF"/>
          </w:tcPr>
          <w:p w:rsidR="00DC1F01" w:rsidRPr="00460A8A" w:rsidRDefault="00DC1F01" w:rsidP="009B06AB">
            <w:pPr>
              <w:pStyle w:val="BodyText2"/>
              <w:spacing w:line="240" w:lineRule="auto"/>
            </w:pPr>
            <w:r w:rsidRPr="00460A8A">
              <w:t>Rockiness</w:t>
            </w:r>
          </w:p>
        </w:tc>
        <w:tc>
          <w:tcPr>
            <w:tcW w:w="2091" w:type="dxa"/>
            <w:tcBorders>
              <w:bottom w:val="nil"/>
            </w:tcBorders>
          </w:tcPr>
          <w:p w:rsidR="00DC1F01" w:rsidRPr="00460A8A" w:rsidRDefault="00DC1F01" w:rsidP="009B06AB">
            <w:pPr>
              <w:pStyle w:val="BodyText2"/>
              <w:spacing w:line="240" w:lineRule="auto"/>
            </w:pPr>
            <w:r w:rsidRPr="00460A8A">
              <w:t>0%</w:t>
            </w:r>
          </w:p>
        </w:tc>
      </w:tr>
      <w:tr w:rsidR="00DC1F01" w:rsidRPr="00460A8A" w:rsidTr="009B06AB">
        <w:trPr>
          <w:trHeight w:val="510"/>
          <w:jc w:val="center"/>
        </w:trPr>
        <w:tc>
          <w:tcPr>
            <w:tcW w:w="1758" w:type="dxa"/>
            <w:tcBorders>
              <w:bottom w:val="nil"/>
            </w:tcBorders>
            <w:shd w:val="pct12" w:color="auto" w:fill="FFFFFF"/>
          </w:tcPr>
          <w:p w:rsidR="00DC1F01" w:rsidRPr="00460A8A" w:rsidRDefault="00DC1F01" w:rsidP="009B06AB">
            <w:pPr>
              <w:pStyle w:val="BodyText2"/>
              <w:rPr>
                <w:b/>
              </w:rPr>
            </w:pPr>
            <w:r w:rsidRPr="00460A8A">
              <w:rPr>
                <w:b/>
              </w:rPr>
              <w:t>Conservation priority:</w:t>
            </w:r>
          </w:p>
        </w:tc>
        <w:tc>
          <w:tcPr>
            <w:tcW w:w="2755" w:type="dxa"/>
            <w:tcBorders>
              <w:bottom w:val="nil"/>
            </w:tcBorders>
          </w:tcPr>
          <w:p w:rsidR="00DC1F01" w:rsidRPr="00460A8A" w:rsidRDefault="00DC1F01" w:rsidP="009B06AB">
            <w:pPr>
              <w:pStyle w:val="BodyText2"/>
              <w:spacing w:line="240" w:lineRule="auto"/>
            </w:pPr>
            <w:r w:rsidRPr="00460A8A">
              <w:t>High</w:t>
            </w:r>
          </w:p>
        </w:tc>
        <w:tc>
          <w:tcPr>
            <w:tcW w:w="1745" w:type="dxa"/>
            <w:tcBorders>
              <w:bottom w:val="nil"/>
            </w:tcBorders>
            <w:shd w:val="pct12" w:color="auto" w:fill="FFFFFF"/>
          </w:tcPr>
          <w:p w:rsidR="00DC1F01" w:rsidRPr="00460A8A" w:rsidRDefault="00DC1F01" w:rsidP="009B06AB">
            <w:pPr>
              <w:pStyle w:val="BodyText2"/>
              <w:spacing w:line="240" w:lineRule="auto"/>
            </w:pPr>
            <w:r w:rsidRPr="00460A8A">
              <w:t>Sensitivity:</w:t>
            </w:r>
          </w:p>
        </w:tc>
        <w:tc>
          <w:tcPr>
            <w:tcW w:w="2091" w:type="dxa"/>
            <w:tcBorders>
              <w:bottom w:val="nil"/>
            </w:tcBorders>
          </w:tcPr>
          <w:p w:rsidR="00DC1F01" w:rsidRPr="00460A8A" w:rsidRDefault="00DC1F01" w:rsidP="009B06AB">
            <w:pPr>
              <w:pStyle w:val="BodyText2"/>
              <w:spacing w:line="240" w:lineRule="auto"/>
            </w:pPr>
            <w:r w:rsidRPr="00460A8A">
              <w:t xml:space="preserve">High </w:t>
            </w:r>
          </w:p>
        </w:tc>
      </w:tr>
      <w:tr w:rsidR="00DC1F01" w:rsidRPr="00460A8A" w:rsidTr="009B06AB">
        <w:trPr>
          <w:trHeight w:val="510"/>
          <w:jc w:val="center"/>
        </w:trPr>
        <w:tc>
          <w:tcPr>
            <w:tcW w:w="1758" w:type="dxa"/>
            <w:tcBorders>
              <w:bottom w:val="nil"/>
            </w:tcBorders>
            <w:shd w:val="pct12" w:color="auto" w:fill="FFFFFF"/>
          </w:tcPr>
          <w:p w:rsidR="00DC1F01" w:rsidRPr="00460A8A" w:rsidRDefault="00DC1F01" w:rsidP="009B06AB">
            <w:pPr>
              <w:pStyle w:val="BodyText2"/>
              <w:rPr>
                <w:b/>
              </w:rPr>
            </w:pPr>
            <w:r w:rsidRPr="00460A8A">
              <w:rPr>
                <w:b/>
              </w:rPr>
              <w:t>Agricultural potential:</w:t>
            </w:r>
          </w:p>
        </w:tc>
        <w:tc>
          <w:tcPr>
            <w:tcW w:w="2755" w:type="dxa"/>
            <w:tcBorders>
              <w:bottom w:val="nil"/>
            </w:tcBorders>
          </w:tcPr>
          <w:p w:rsidR="00DC1F01" w:rsidRPr="00460A8A" w:rsidRDefault="00DC1F01" w:rsidP="009B06AB">
            <w:pPr>
              <w:pStyle w:val="BodyText2"/>
              <w:spacing w:line="240" w:lineRule="auto"/>
            </w:pPr>
            <w:r w:rsidRPr="00460A8A">
              <w:t>Low</w:t>
            </w:r>
          </w:p>
        </w:tc>
        <w:tc>
          <w:tcPr>
            <w:tcW w:w="1745" w:type="dxa"/>
            <w:tcBorders>
              <w:bottom w:val="nil"/>
            </w:tcBorders>
            <w:shd w:val="pct12" w:color="auto" w:fill="FFFFFF"/>
          </w:tcPr>
          <w:p w:rsidR="00DC1F01" w:rsidRPr="00460A8A" w:rsidRDefault="00DC1F01" w:rsidP="009B06AB">
            <w:pPr>
              <w:pStyle w:val="BodyText2"/>
              <w:spacing w:line="240" w:lineRule="auto"/>
            </w:pPr>
            <w:r w:rsidRPr="00460A8A">
              <w:t>Need for rehabilitation</w:t>
            </w:r>
          </w:p>
        </w:tc>
        <w:tc>
          <w:tcPr>
            <w:tcW w:w="2091" w:type="dxa"/>
            <w:tcBorders>
              <w:bottom w:val="nil"/>
            </w:tcBorders>
          </w:tcPr>
          <w:p w:rsidR="00DC1F01" w:rsidRPr="00460A8A" w:rsidRDefault="00DC1F01" w:rsidP="009B06AB">
            <w:pPr>
              <w:pStyle w:val="BodyText2"/>
              <w:spacing w:line="240" w:lineRule="auto"/>
            </w:pPr>
            <w:r w:rsidRPr="00460A8A">
              <w:t>Low</w:t>
            </w:r>
          </w:p>
        </w:tc>
      </w:tr>
      <w:tr w:rsidR="00DC1F01" w:rsidRPr="00460A8A" w:rsidTr="009B06AB">
        <w:trPr>
          <w:trHeight w:val="663"/>
          <w:jc w:val="center"/>
        </w:trPr>
        <w:tc>
          <w:tcPr>
            <w:tcW w:w="1758" w:type="dxa"/>
            <w:shd w:val="pct12" w:color="auto" w:fill="FFFFFF"/>
          </w:tcPr>
          <w:p w:rsidR="00DC1F01" w:rsidRPr="00460A8A" w:rsidRDefault="00DC1F01" w:rsidP="009B06AB">
            <w:pPr>
              <w:pStyle w:val="BodyText2"/>
              <w:rPr>
                <w:b/>
              </w:rPr>
            </w:pPr>
            <w:r w:rsidRPr="00460A8A">
              <w:rPr>
                <w:b/>
              </w:rPr>
              <w:t>Dominant spp.</w:t>
            </w:r>
          </w:p>
        </w:tc>
        <w:tc>
          <w:tcPr>
            <w:tcW w:w="6591" w:type="dxa"/>
            <w:gridSpan w:val="3"/>
          </w:tcPr>
          <w:p w:rsidR="00DC1F01" w:rsidRPr="00460A8A" w:rsidRDefault="00DC1F01" w:rsidP="009B06AB">
            <w:pPr>
              <w:pStyle w:val="BodyText2"/>
              <w:spacing w:line="240" w:lineRule="auto"/>
            </w:pPr>
            <w:r>
              <w:rPr>
                <w:i/>
              </w:rPr>
              <w:t xml:space="preserve">Combretum imberbe, </w:t>
            </w:r>
            <w:r w:rsidRPr="00460A8A">
              <w:rPr>
                <w:i/>
              </w:rPr>
              <w:t xml:space="preserve">Faidherbia albida, Acacia galpinii, </w:t>
            </w:r>
            <w:r>
              <w:rPr>
                <w:i/>
              </w:rPr>
              <w:t>Diospyros mespiliformis, Ficus sycomorus, Acacia robusta, Philenoptera violacea, Phoenix reclinata</w:t>
            </w:r>
          </w:p>
        </w:tc>
      </w:tr>
    </w:tbl>
    <w:p w:rsidR="00DC1F01" w:rsidRPr="00460A8A" w:rsidRDefault="00DC1F01" w:rsidP="00DC1F01">
      <w:pPr>
        <w:pStyle w:val="BodyText2"/>
        <w:rPr>
          <w:b/>
        </w:rPr>
      </w:pPr>
    </w:p>
    <w:p w:rsidR="00DC1F01" w:rsidRPr="00460A8A" w:rsidRDefault="00DC1F01" w:rsidP="00DC1F01">
      <w:pPr>
        <w:pStyle w:val="Heading3"/>
      </w:pPr>
      <w:bookmarkStart w:id="103" w:name="_Toc323214613"/>
      <w:r>
        <w:lastRenderedPageBreak/>
        <w:t>Conclusion</w:t>
      </w:r>
      <w:bookmarkEnd w:id="103"/>
    </w:p>
    <w:p w:rsidR="00DC1F01" w:rsidRPr="00460A8A" w:rsidRDefault="00DC1F01" w:rsidP="00DC1F01">
      <w:pPr>
        <w:pStyle w:val="BodyText2"/>
        <w:spacing w:line="360" w:lineRule="auto"/>
        <w:rPr>
          <w:rFonts w:cs="Arial"/>
          <w:szCs w:val="22"/>
        </w:rPr>
      </w:pPr>
      <w:r w:rsidRPr="00460A8A">
        <w:rPr>
          <w:rFonts w:cs="Arial"/>
          <w:szCs w:val="22"/>
        </w:rPr>
        <w:t>No river or spruit is very wide, so the lines can easily cross these river or spruit systems. Care should</w:t>
      </w:r>
      <w:r>
        <w:rPr>
          <w:rFonts w:cs="Arial"/>
          <w:szCs w:val="22"/>
        </w:rPr>
        <w:t xml:space="preserve"> however</w:t>
      </w:r>
      <w:r w:rsidRPr="00460A8A">
        <w:rPr>
          <w:rFonts w:cs="Arial"/>
          <w:szCs w:val="22"/>
        </w:rPr>
        <w:t xml:space="preserve"> be taken to place pylons adequately away from river or spruit banks, avoiding any damage to the banks or water courses. Erosion should be avoided at all times.</w:t>
      </w:r>
    </w:p>
    <w:p w:rsidR="00DC1F01" w:rsidRDefault="00DC1F01" w:rsidP="00460A8A"/>
    <w:p w:rsidR="00DC1F01" w:rsidRDefault="00DC1F01" w:rsidP="00460A8A"/>
    <w:p w:rsidR="00DC1F01" w:rsidRDefault="00DC1F01" w:rsidP="00460A8A">
      <w:pPr>
        <w:sectPr w:rsidR="00DC1F01" w:rsidSect="00DC1F01">
          <w:type w:val="continuous"/>
          <w:pgSz w:w="11900" w:h="16840" w:code="9"/>
          <w:pgMar w:top="1440" w:right="1800" w:bottom="2127" w:left="1800" w:header="0" w:footer="0" w:gutter="0"/>
          <w:cols w:space="708"/>
          <w:titlePg/>
          <w:docGrid w:linePitch="299"/>
        </w:sectPr>
      </w:pPr>
    </w:p>
    <w:p w:rsidR="00460A8A" w:rsidRPr="00460A8A" w:rsidRDefault="00460A8A" w:rsidP="00460A8A">
      <w:pPr>
        <w:pStyle w:val="BodyText2"/>
        <w:rPr>
          <w:b/>
        </w:rPr>
      </w:pPr>
    </w:p>
    <w:p w:rsidR="00722249" w:rsidRPr="00C44978" w:rsidRDefault="0070755B" w:rsidP="00C44978">
      <w:pPr>
        <w:pStyle w:val="Heading2"/>
      </w:pPr>
      <w:bookmarkStart w:id="104" w:name="_Toc323214614"/>
      <w:r w:rsidRPr="00C44978">
        <w:t xml:space="preserve">8 </w:t>
      </w:r>
      <w:r w:rsidR="00C44978" w:rsidRPr="00C44978">
        <w:t>DISCUSSION</w:t>
      </w:r>
      <w:bookmarkEnd w:id="104"/>
    </w:p>
    <w:p w:rsidR="00533E92" w:rsidRDefault="00533E92" w:rsidP="00533E92">
      <w:pPr>
        <w:rPr>
          <w:rFonts w:eastAsia="Times New Roman" w:cs="Arial"/>
          <w:szCs w:val="22"/>
        </w:rPr>
      </w:pPr>
      <w:r w:rsidRPr="00533E92">
        <w:rPr>
          <w:rFonts w:cs="Arial"/>
          <w:szCs w:val="22"/>
        </w:rPr>
        <w:t xml:space="preserve">The vegetation of all </w:t>
      </w:r>
      <w:r>
        <w:rPr>
          <w:rFonts w:cs="Arial"/>
          <w:szCs w:val="22"/>
        </w:rPr>
        <w:t>four</w:t>
      </w:r>
      <w:r w:rsidRPr="00533E92">
        <w:rPr>
          <w:rFonts w:cs="Arial"/>
          <w:szCs w:val="22"/>
        </w:rPr>
        <w:t xml:space="preserve"> alternatives was investigated. </w:t>
      </w:r>
      <w:r>
        <w:rPr>
          <w:rFonts w:eastAsia="Times New Roman" w:cs="Arial"/>
          <w:szCs w:val="22"/>
        </w:rPr>
        <w:t xml:space="preserve">From the desktop study, confirmed by the field survey, </w:t>
      </w:r>
      <w:bookmarkStart w:id="105" w:name="_GoBack"/>
      <w:r>
        <w:rPr>
          <w:rFonts w:eastAsia="Times New Roman" w:cs="Arial"/>
          <w:szCs w:val="22"/>
        </w:rPr>
        <w:t xml:space="preserve">option 3, which runs from Burgersfort to Ohrigstad along the R555, was eliminated. This is because the route along the R555 runs for most of the way in a narrow valley, with the Mabitsana River and the tarred R555 in this valley. The line will have to run for most of the way on the sensitive mountain foot slopes and cross the river and road several times. Furthermore, many irrigated agricultural enterprises occur in the Ohrigstad area, stretching all the way to Marapeng. This mosaic of narrow river valley, river, mountain slopes and agriculture where-ever the valley is a bit broader, causes the route to be unsuitable. From an ecological perspective both the riverine vegetation and the vegetation of the mountain slopes have a high ecological sensitivity. Therefore this entire valley forms an ecologically sensitive ecosystem. This is also a much longer route. </w:t>
      </w:r>
    </w:p>
    <w:p w:rsidR="00533E92" w:rsidRDefault="00533E92" w:rsidP="00533E92">
      <w:pPr>
        <w:rPr>
          <w:rFonts w:eastAsia="Times New Roman" w:cs="Arial"/>
          <w:szCs w:val="22"/>
        </w:rPr>
      </w:pPr>
    </w:p>
    <w:p w:rsidR="00533E92" w:rsidRDefault="00533E92" w:rsidP="00533E92">
      <w:r>
        <w:rPr>
          <w:rFonts w:eastAsia="Times New Roman" w:cs="Arial"/>
          <w:szCs w:val="22"/>
        </w:rPr>
        <w:t>Furthermore, from the desktop study, confirmed by the field survey, option 4, was eliminated. The line of this option runs through nine vegetation types, and over very high and steep mountains of Sekhukhune Mountain Bushveld and Ohrigstad Mountain Bushveld with two endangered ecosystems (</w:t>
      </w:r>
      <w:r>
        <w:t>Sekhukhune Mountainlands and Sekhukhune Norite Bushveld, SANBI &amp; DEAT 2009),  Poung Dolomite Mountain Bushveld with endangered Malmani Karstland (SANBI &amp; DEAT 2009), the vulnerable Northern Escarpment Quartzite Sourveld (Mucina &amp; Rutherford (2006), Northern Mistbelt Forest area and the vulnerable Tzaneen Sour Bushveld (SANBI &amp; DEAT 2009). Especially the Great Escarpment area consists of very rugged and high mountains, resulting in a very difficult route with several threatened ecosystems.</w:t>
      </w:r>
    </w:p>
    <w:p w:rsidR="00533E92" w:rsidRDefault="00533E92" w:rsidP="00533E92">
      <w:pPr>
        <w:pStyle w:val="BodyText2"/>
        <w:spacing w:line="360" w:lineRule="auto"/>
        <w:rPr>
          <w:rFonts w:cs="Arial"/>
          <w:szCs w:val="22"/>
        </w:rPr>
      </w:pPr>
    </w:p>
    <w:p w:rsidR="00533E92" w:rsidRDefault="00533E92" w:rsidP="00533E92">
      <w:pPr>
        <w:pStyle w:val="BodyText2"/>
        <w:spacing w:line="360" w:lineRule="auto"/>
        <w:rPr>
          <w:rFonts w:cs="Arial"/>
          <w:szCs w:val="22"/>
        </w:rPr>
      </w:pPr>
      <w:r>
        <w:rPr>
          <w:rFonts w:cs="Arial"/>
          <w:szCs w:val="22"/>
        </w:rPr>
        <w:t>Alternative Routes 1 and 2 were further investigated in more detail by field surveys. The vegetation along these routes is described in detail, including the protected and red data species. Medicinal plants and aliens and weeds are indicated.</w:t>
      </w:r>
    </w:p>
    <w:p w:rsidR="00533E92" w:rsidRDefault="00533E92" w:rsidP="00533E92">
      <w:pPr>
        <w:pStyle w:val="BodyText2"/>
        <w:spacing w:line="360" w:lineRule="auto"/>
        <w:rPr>
          <w:rFonts w:cs="Arial"/>
          <w:szCs w:val="22"/>
        </w:rPr>
      </w:pPr>
    </w:p>
    <w:p w:rsidR="00533E92" w:rsidRDefault="00533E92" w:rsidP="00533E92">
      <w:pPr>
        <w:pStyle w:val="BodyText2"/>
        <w:spacing w:line="360" w:lineRule="auto"/>
        <w:rPr>
          <w:rFonts w:cs="Arial"/>
          <w:szCs w:val="22"/>
        </w:rPr>
      </w:pPr>
      <w:r>
        <w:rPr>
          <w:rFonts w:cs="Arial"/>
          <w:szCs w:val="22"/>
        </w:rPr>
        <w:t>The most difficult part of the route is from the Merensky substation through Orichstad Mountain Bushveld</w:t>
      </w:r>
      <w:r w:rsidR="007964DF">
        <w:rPr>
          <w:rFonts w:cs="Arial"/>
          <w:szCs w:val="22"/>
        </w:rPr>
        <w:t xml:space="preserve"> which is an extremely mountainous area with sensitive vegetation. This part of the line transects quite sensitive vegetation and it is suggested that a walkthrough in this area is essential.</w:t>
      </w:r>
    </w:p>
    <w:p w:rsidR="007964DF" w:rsidRDefault="007964DF" w:rsidP="00533E92">
      <w:pPr>
        <w:pStyle w:val="BodyText2"/>
        <w:spacing w:line="360" w:lineRule="auto"/>
        <w:rPr>
          <w:rFonts w:cs="Arial"/>
          <w:szCs w:val="22"/>
        </w:rPr>
      </w:pPr>
    </w:p>
    <w:p w:rsidR="007964DF" w:rsidRPr="007964DF" w:rsidRDefault="007964DF" w:rsidP="00533E92">
      <w:pPr>
        <w:pStyle w:val="BodyText2"/>
        <w:spacing w:line="360" w:lineRule="auto"/>
        <w:rPr>
          <w:rFonts w:cs="Arial"/>
          <w:szCs w:val="22"/>
        </w:rPr>
      </w:pPr>
      <w:r>
        <w:rPr>
          <w:rFonts w:cs="Arial"/>
          <w:szCs w:val="22"/>
        </w:rPr>
        <w:t xml:space="preserve">The most serious limitation on the Lowveld plains where the line transects the Granite Lowveld vegetation type, is the abundance of the protected tree </w:t>
      </w:r>
      <w:r>
        <w:rPr>
          <w:rFonts w:cs="Arial"/>
          <w:i/>
          <w:szCs w:val="22"/>
        </w:rPr>
        <w:t xml:space="preserve">Sclerocarya birrea. </w:t>
      </w:r>
      <w:r>
        <w:rPr>
          <w:rFonts w:cs="Arial"/>
          <w:szCs w:val="22"/>
        </w:rPr>
        <w:t xml:space="preserve">It is certain that several of these trees will be in the way of the transect.  </w:t>
      </w:r>
    </w:p>
    <w:p w:rsidR="00533E92" w:rsidRPr="00533E92" w:rsidRDefault="00533E92" w:rsidP="00533E92">
      <w:pPr>
        <w:pStyle w:val="BodyText2"/>
        <w:spacing w:line="360" w:lineRule="auto"/>
        <w:rPr>
          <w:rFonts w:cs="Arial"/>
          <w:szCs w:val="22"/>
        </w:rPr>
      </w:pPr>
      <w:r w:rsidRPr="00533E92">
        <w:rPr>
          <w:rFonts w:cs="Arial"/>
          <w:szCs w:val="22"/>
        </w:rPr>
        <w:t xml:space="preserve">Locally are also the river and spruit crossings. No river or spruit is very wide, so the lines can easily cross these rivers or spruits systems. Care should be taken to place pylons adequately away from river or spruit banks, avoiding any damage to the banks or water courses. Erosion should be avoided at all times. </w:t>
      </w:r>
    </w:p>
    <w:p w:rsidR="007964DF" w:rsidRDefault="007964DF" w:rsidP="00533E92">
      <w:pPr>
        <w:pStyle w:val="BodyText2"/>
        <w:spacing w:line="360" w:lineRule="auto"/>
        <w:rPr>
          <w:rFonts w:cs="Arial"/>
          <w:szCs w:val="22"/>
        </w:rPr>
      </w:pPr>
    </w:p>
    <w:p w:rsidR="007964DF" w:rsidRDefault="007964DF" w:rsidP="007964DF">
      <w:pPr>
        <w:pStyle w:val="BodyText2"/>
        <w:spacing w:line="360" w:lineRule="auto"/>
        <w:rPr>
          <w:rFonts w:cs="Arial"/>
          <w:szCs w:val="22"/>
        </w:rPr>
      </w:pPr>
      <w:r>
        <w:rPr>
          <w:rFonts w:cs="Arial"/>
          <w:szCs w:val="22"/>
        </w:rPr>
        <w:t xml:space="preserve">Another factor in this area is that large properties are game farms and lodges. These areas are effectively conserved by the owners, and it is realised that the public participation is an important issue. After finalisation of the exact transect, a walkthrough will have to confirm any issues regarding vegetation. </w:t>
      </w:r>
    </w:p>
    <w:p w:rsidR="007964DF" w:rsidRDefault="007964DF" w:rsidP="00533E92">
      <w:pPr>
        <w:pStyle w:val="BodyText2"/>
        <w:spacing w:line="360" w:lineRule="auto"/>
        <w:rPr>
          <w:rFonts w:cs="Arial"/>
          <w:szCs w:val="22"/>
        </w:rPr>
      </w:pPr>
    </w:p>
    <w:p w:rsidR="007964DF" w:rsidRDefault="00533E92" w:rsidP="00533E92">
      <w:pPr>
        <w:pStyle w:val="BodyText2"/>
        <w:spacing w:line="360" w:lineRule="auto"/>
        <w:rPr>
          <w:rFonts w:cs="Arial"/>
          <w:szCs w:val="22"/>
        </w:rPr>
      </w:pPr>
      <w:r w:rsidRPr="00533E92">
        <w:rPr>
          <w:rFonts w:cs="Arial"/>
          <w:szCs w:val="22"/>
        </w:rPr>
        <w:t xml:space="preserve">From an ecological perspective, Alternative 1 </w:t>
      </w:r>
      <w:r w:rsidR="007964DF">
        <w:rPr>
          <w:rFonts w:cs="Arial"/>
          <w:szCs w:val="22"/>
        </w:rPr>
        <w:t>is the preferred route.</w:t>
      </w:r>
    </w:p>
    <w:bookmarkEnd w:id="105"/>
    <w:p w:rsidR="00533E92" w:rsidRPr="00533E92" w:rsidRDefault="00DC1F01" w:rsidP="00533E92">
      <w:pPr>
        <w:pStyle w:val="BodyText2"/>
        <w:spacing w:line="360" w:lineRule="auto"/>
        <w:rPr>
          <w:rFonts w:cs="Arial"/>
          <w:szCs w:val="22"/>
        </w:rPr>
      </w:pPr>
      <w:r>
        <w:rPr>
          <w:rFonts w:cs="Arial"/>
          <w:szCs w:val="22"/>
        </w:rPr>
        <w:br w:type="page"/>
      </w:r>
    </w:p>
    <w:p w:rsidR="00F65940" w:rsidRPr="0020302C" w:rsidRDefault="00F65940" w:rsidP="003475C4">
      <w:pPr>
        <w:pStyle w:val="Heading1"/>
      </w:pPr>
      <w:bookmarkStart w:id="106" w:name="_Toc286833755"/>
      <w:bookmarkStart w:id="107" w:name="_Toc323214615"/>
      <w:bookmarkEnd w:id="100"/>
      <w:bookmarkEnd w:id="101"/>
      <w:bookmarkEnd w:id="102"/>
      <w:r w:rsidRPr="0020302C">
        <w:lastRenderedPageBreak/>
        <w:t>1</w:t>
      </w:r>
      <w:r w:rsidR="00B71D3E">
        <w:t>1</w:t>
      </w:r>
      <w:r w:rsidR="00BC361B">
        <w:t xml:space="preserve">. </w:t>
      </w:r>
      <w:r w:rsidRPr="0020302C">
        <w:t>REFERENCES</w:t>
      </w:r>
      <w:bookmarkEnd w:id="106"/>
      <w:bookmarkEnd w:id="107"/>
    </w:p>
    <w:p w:rsidR="00F65940" w:rsidRDefault="00F65940" w:rsidP="00F65940">
      <w:pPr>
        <w:pStyle w:val="NoSpacing"/>
        <w:jc w:val="both"/>
        <w:rPr>
          <w:rFonts w:ascii="Arial" w:hAnsi="Arial" w:cs="Arial"/>
          <w:b/>
          <w:sz w:val="24"/>
          <w:szCs w:val="24"/>
        </w:rPr>
      </w:pPr>
    </w:p>
    <w:p w:rsidR="00EA66F7" w:rsidRPr="006A09F6" w:rsidRDefault="00EA66F7" w:rsidP="00EA66F7">
      <w:pPr>
        <w:tabs>
          <w:tab w:val="right" w:pos="8647"/>
        </w:tabs>
        <w:rPr>
          <w:rFonts w:cs="Arial"/>
          <w:szCs w:val="22"/>
        </w:rPr>
      </w:pPr>
      <w:r w:rsidRPr="006A09F6">
        <w:rPr>
          <w:rFonts w:cs="Arial"/>
          <w:szCs w:val="22"/>
        </w:rPr>
        <w:t xml:space="preserve">Acocks, J.P.H. 1988. Veld types of </w:t>
      </w:r>
      <w:smartTag w:uri="urn:schemas-microsoft-com:office:smarttags" w:element="country-region">
        <w:r w:rsidRPr="006A09F6">
          <w:rPr>
            <w:rFonts w:cs="Arial"/>
            <w:szCs w:val="22"/>
          </w:rPr>
          <w:t>South Africa</w:t>
        </w:r>
      </w:smartTag>
      <w:r w:rsidRPr="006A09F6">
        <w:rPr>
          <w:rFonts w:cs="Arial"/>
          <w:szCs w:val="22"/>
        </w:rPr>
        <w:t>, 3</w:t>
      </w:r>
      <w:r w:rsidRPr="006A09F6">
        <w:rPr>
          <w:rFonts w:cs="Arial"/>
          <w:szCs w:val="22"/>
          <w:vertAlign w:val="superscript"/>
        </w:rPr>
        <w:t>rd</w:t>
      </w:r>
      <w:r w:rsidRPr="006A09F6">
        <w:rPr>
          <w:rFonts w:cs="Arial"/>
          <w:szCs w:val="22"/>
        </w:rPr>
        <w:t xml:space="preserve"> ed. </w:t>
      </w:r>
      <w:r w:rsidRPr="006A09F6">
        <w:rPr>
          <w:rFonts w:cs="Arial"/>
          <w:i/>
          <w:szCs w:val="22"/>
        </w:rPr>
        <w:t xml:space="preserve">Memoirs of the Botanical Survey of </w:t>
      </w:r>
      <w:smartTag w:uri="urn:schemas-microsoft-com:office:smarttags" w:element="place">
        <w:smartTag w:uri="urn:schemas-microsoft-com:office:smarttags" w:element="country-region">
          <w:r w:rsidRPr="006A09F6">
            <w:rPr>
              <w:rFonts w:cs="Arial"/>
              <w:i/>
              <w:szCs w:val="22"/>
            </w:rPr>
            <w:t>South Africa</w:t>
          </w:r>
        </w:smartTag>
      </w:smartTag>
      <w:r w:rsidRPr="006A09F6">
        <w:rPr>
          <w:rFonts w:cs="Arial"/>
          <w:i/>
          <w:szCs w:val="22"/>
        </w:rPr>
        <w:t xml:space="preserve">. </w:t>
      </w:r>
      <w:r w:rsidRPr="006A09F6">
        <w:rPr>
          <w:rFonts w:cs="Arial"/>
          <w:szCs w:val="22"/>
        </w:rPr>
        <w:t>57: 1–146.</w:t>
      </w:r>
    </w:p>
    <w:p w:rsidR="00EA66F7" w:rsidRDefault="00EA66F7" w:rsidP="00EA66F7">
      <w:pPr>
        <w:tabs>
          <w:tab w:val="right" w:pos="8647"/>
        </w:tabs>
        <w:rPr>
          <w:rFonts w:cs="Arial"/>
          <w:iCs/>
          <w:szCs w:val="22"/>
        </w:rPr>
      </w:pPr>
    </w:p>
    <w:p w:rsidR="004A5768" w:rsidRDefault="004A5768" w:rsidP="00EA66F7">
      <w:pPr>
        <w:tabs>
          <w:tab w:val="right" w:pos="8647"/>
        </w:tabs>
        <w:rPr>
          <w:rFonts w:cs="Arial"/>
          <w:iCs/>
          <w:szCs w:val="22"/>
        </w:rPr>
      </w:pPr>
      <w:r>
        <w:rPr>
          <w:rFonts w:cs="Arial"/>
          <w:iCs/>
          <w:szCs w:val="22"/>
        </w:rPr>
        <w:t>Bredenkamp, G.J. 1982. ‘n Plantekologiese studie van die Manyeleti Wildtuin. DSc thesis, University of Pretoria, Pretoria.</w:t>
      </w:r>
    </w:p>
    <w:p w:rsidR="004A5768" w:rsidRDefault="004A5768" w:rsidP="00EA66F7">
      <w:pPr>
        <w:tabs>
          <w:tab w:val="right" w:pos="8647"/>
        </w:tabs>
        <w:rPr>
          <w:rFonts w:cs="Arial"/>
          <w:iCs/>
          <w:szCs w:val="22"/>
        </w:rPr>
      </w:pPr>
    </w:p>
    <w:p w:rsidR="00EA66F7" w:rsidRPr="006A09F6" w:rsidRDefault="00EA66F7" w:rsidP="00EA66F7">
      <w:pPr>
        <w:tabs>
          <w:tab w:val="right" w:pos="8647"/>
        </w:tabs>
        <w:rPr>
          <w:rFonts w:cs="Arial"/>
          <w:szCs w:val="22"/>
        </w:rPr>
      </w:pPr>
      <w:r w:rsidRPr="006A09F6">
        <w:rPr>
          <w:rFonts w:cs="Arial"/>
          <w:szCs w:val="22"/>
        </w:rPr>
        <w:t xml:space="preserve">Bredenkamp, G.J. &amp; Brown, L.R. 2001. Vegetation – A reliable ecological basis for environmental planning. </w:t>
      </w:r>
      <w:r w:rsidRPr="006A09F6">
        <w:rPr>
          <w:rFonts w:cs="Arial"/>
          <w:i/>
          <w:iCs/>
          <w:szCs w:val="22"/>
        </w:rPr>
        <w:t>Urban Greenfile</w:t>
      </w:r>
      <w:r w:rsidRPr="006A09F6">
        <w:rPr>
          <w:rFonts w:cs="Arial"/>
          <w:szCs w:val="22"/>
        </w:rPr>
        <w:t xml:space="preserve"> Nov-Dec 2001: 38-39.</w:t>
      </w:r>
    </w:p>
    <w:p w:rsidR="00EA66F7" w:rsidRDefault="00EA66F7" w:rsidP="00EA66F7">
      <w:pPr>
        <w:tabs>
          <w:tab w:val="right" w:pos="8647"/>
        </w:tabs>
        <w:rPr>
          <w:rFonts w:cs="Arial"/>
          <w:szCs w:val="22"/>
        </w:rPr>
      </w:pPr>
    </w:p>
    <w:p w:rsidR="00EA66F7" w:rsidRPr="0025128E" w:rsidRDefault="00EA66F7" w:rsidP="00EA66F7">
      <w:pPr>
        <w:tabs>
          <w:tab w:val="right" w:pos="8647"/>
        </w:tabs>
        <w:rPr>
          <w:rFonts w:cs="Arial"/>
          <w:szCs w:val="22"/>
        </w:rPr>
      </w:pPr>
      <w:r w:rsidRPr="0025128E">
        <w:rPr>
          <w:rFonts w:cs="Arial"/>
          <w:szCs w:val="22"/>
        </w:rPr>
        <w:t>Department of Environmental Affairs and Tourism.  2007.  National Environmental Management:  Biodiversity Act, 2004 (Act 10 of 2004):  Publication of Lists of Critically Endangered, Endangered, Vulnerable and Protected Species.  Government Notices.</w:t>
      </w:r>
    </w:p>
    <w:p w:rsidR="00EA66F7" w:rsidRDefault="00EA66F7" w:rsidP="00EA66F7">
      <w:pPr>
        <w:tabs>
          <w:tab w:val="right" w:pos="8647"/>
        </w:tabs>
        <w:rPr>
          <w:rFonts w:cs="Arial"/>
          <w:szCs w:val="22"/>
        </w:rPr>
      </w:pPr>
    </w:p>
    <w:p w:rsidR="00EA66F7" w:rsidRPr="00EA66F7" w:rsidRDefault="00EA66F7" w:rsidP="00EA66F7">
      <w:pPr>
        <w:tabs>
          <w:tab w:val="right" w:pos="8647"/>
        </w:tabs>
        <w:rPr>
          <w:rFonts w:cs="Arial"/>
          <w:szCs w:val="22"/>
        </w:rPr>
      </w:pPr>
      <w:r w:rsidRPr="00EA66F7">
        <w:rPr>
          <w:rFonts w:cs="Arial"/>
          <w:szCs w:val="22"/>
        </w:rPr>
        <w:t>Gertenbach, W.P.D. 1983a. Ekologiese studie van die suidelikste Mopaneveld in the Kruger Nasionale Wildtuin. DSc thesis, University of Pretoria, Pretoria.</w:t>
      </w:r>
    </w:p>
    <w:p w:rsidR="00EA66F7" w:rsidRPr="00EA66F7" w:rsidRDefault="00EA66F7" w:rsidP="00EA66F7">
      <w:pPr>
        <w:tabs>
          <w:tab w:val="right" w:pos="8647"/>
        </w:tabs>
        <w:rPr>
          <w:rFonts w:cs="Arial"/>
          <w:szCs w:val="22"/>
        </w:rPr>
      </w:pPr>
    </w:p>
    <w:p w:rsidR="00EA66F7" w:rsidRPr="00EA66F7" w:rsidRDefault="00EA66F7" w:rsidP="00EA66F7">
      <w:pPr>
        <w:tabs>
          <w:tab w:val="right" w:pos="8647"/>
        </w:tabs>
        <w:rPr>
          <w:rFonts w:cs="Arial"/>
          <w:szCs w:val="22"/>
        </w:rPr>
      </w:pPr>
      <w:r w:rsidRPr="00EA66F7">
        <w:rPr>
          <w:rFonts w:cs="Arial"/>
          <w:szCs w:val="22"/>
        </w:rPr>
        <w:t>Gertenbach, W.P.D. 19</w:t>
      </w:r>
      <w:r>
        <w:rPr>
          <w:rFonts w:cs="Arial"/>
          <w:szCs w:val="22"/>
        </w:rPr>
        <w:t xml:space="preserve">83b. Landscapes in the Kruger National park, </w:t>
      </w:r>
      <w:r>
        <w:rPr>
          <w:rFonts w:cs="Arial"/>
          <w:i/>
          <w:szCs w:val="22"/>
        </w:rPr>
        <w:t xml:space="preserve">Koedoe </w:t>
      </w:r>
      <w:r>
        <w:rPr>
          <w:rFonts w:cs="Arial"/>
          <w:szCs w:val="22"/>
        </w:rPr>
        <w:t>26: 9-121</w:t>
      </w:r>
    </w:p>
    <w:p w:rsidR="00EA66F7" w:rsidRDefault="00EA66F7" w:rsidP="00EA66F7">
      <w:pPr>
        <w:tabs>
          <w:tab w:val="right" w:pos="8647"/>
        </w:tabs>
        <w:rPr>
          <w:rFonts w:cs="Arial"/>
          <w:szCs w:val="22"/>
        </w:rPr>
      </w:pPr>
    </w:p>
    <w:p w:rsidR="00EA66F7" w:rsidRPr="006A09F6" w:rsidRDefault="00EA66F7" w:rsidP="00EA66F7">
      <w:pPr>
        <w:rPr>
          <w:rFonts w:cs="Arial"/>
          <w:szCs w:val="22"/>
        </w:rPr>
      </w:pPr>
      <w:r w:rsidRPr="006A09F6">
        <w:rPr>
          <w:rFonts w:cs="Arial"/>
          <w:szCs w:val="22"/>
        </w:rPr>
        <w:t xml:space="preserve">Henderson, L. 2001. Alien weeds and invasive plants. ATC, </w:t>
      </w:r>
      <w:smartTag w:uri="urn:schemas-microsoft-com:office:smarttags" w:element="place">
        <w:smartTag w:uri="urn:schemas-microsoft-com:office:smarttags" w:element="City">
          <w:r w:rsidRPr="006A09F6">
            <w:rPr>
              <w:rFonts w:cs="Arial"/>
              <w:szCs w:val="22"/>
            </w:rPr>
            <w:t>Pretoria</w:t>
          </w:r>
        </w:smartTag>
      </w:smartTag>
      <w:r w:rsidRPr="006A09F6">
        <w:rPr>
          <w:rFonts w:cs="Arial"/>
          <w:szCs w:val="22"/>
        </w:rPr>
        <w:t>.</w:t>
      </w:r>
    </w:p>
    <w:p w:rsidR="00EA66F7" w:rsidRDefault="00EA66F7" w:rsidP="00EA66F7">
      <w:pPr>
        <w:tabs>
          <w:tab w:val="right" w:pos="8647"/>
        </w:tabs>
        <w:rPr>
          <w:rFonts w:cs="Arial"/>
          <w:szCs w:val="22"/>
        </w:rPr>
      </w:pPr>
    </w:p>
    <w:p w:rsidR="00EA66F7" w:rsidRPr="006A09F6" w:rsidRDefault="00EA66F7" w:rsidP="00EA66F7">
      <w:pPr>
        <w:tabs>
          <w:tab w:val="right" w:pos="8647"/>
        </w:tabs>
        <w:rPr>
          <w:rFonts w:cs="Arial"/>
          <w:szCs w:val="22"/>
        </w:rPr>
      </w:pPr>
      <w:r w:rsidRPr="006A09F6">
        <w:rPr>
          <w:rFonts w:cs="Arial"/>
          <w:szCs w:val="22"/>
        </w:rPr>
        <w:t xml:space="preserve">Low, A.B. &amp; Rebelo, A.G. (eds) 1996  </w:t>
      </w:r>
      <w:r w:rsidRPr="006A09F6">
        <w:rPr>
          <w:rFonts w:cs="Arial"/>
          <w:i/>
          <w:szCs w:val="22"/>
        </w:rPr>
        <w:t>Vegetation of South Africa, Lesotho and Swaziland</w:t>
      </w:r>
      <w:r w:rsidRPr="006A09F6">
        <w:rPr>
          <w:rFonts w:cs="Arial"/>
          <w:szCs w:val="22"/>
        </w:rPr>
        <w:t xml:space="preserve">. Dept Environmental Affairs &amp; Tourism, </w:t>
      </w:r>
      <w:smartTag w:uri="urn:schemas-microsoft-com:office:smarttags" w:element="place">
        <w:smartTag w:uri="urn:schemas-microsoft-com:office:smarttags" w:element="City">
          <w:r w:rsidRPr="006A09F6">
            <w:rPr>
              <w:rFonts w:cs="Arial"/>
              <w:szCs w:val="22"/>
            </w:rPr>
            <w:t>Pretoria</w:t>
          </w:r>
        </w:smartTag>
      </w:smartTag>
      <w:r w:rsidRPr="006A09F6">
        <w:rPr>
          <w:rFonts w:cs="Arial"/>
          <w:szCs w:val="22"/>
        </w:rPr>
        <w:t>.</w:t>
      </w:r>
    </w:p>
    <w:p w:rsidR="00EA66F7" w:rsidRDefault="00EA66F7" w:rsidP="00EA66F7">
      <w:pPr>
        <w:tabs>
          <w:tab w:val="right" w:pos="8647"/>
        </w:tabs>
        <w:rPr>
          <w:rFonts w:cs="Arial"/>
          <w:szCs w:val="22"/>
        </w:rPr>
      </w:pPr>
    </w:p>
    <w:p w:rsidR="00EA66F7" w:rsidRDefault="00EA66F7" w:rsidP="00EA66F7">
      <w:pPr>
        <w:tabs>
          <w:tab w:val="right" w:pos="8647"/>
        </w:tabs>
        <w:rPr>
          <w:rFonts w:cs="Arial"/>
          <w:szCs w:val="22"/>
        </w:rPr>
      </w:pPr>
      <w:r w:rsidRPr="004A5768">
        <w:rPr>
          <w:rFonts w:cs="Arial"/>
          <w:szCs w:val="22"/>
        </w:rPr>
        <w:t>Matthews</w:t>
      </w:r>
      <w:r w:rsidR="004A5768" w:rsidRPr="004A5768">
        <w:rPr>
          <w:rFonts w:cs="Arial"/>
          <w:szCs w:val="22"/>
        </w:rPr>
        <w:t>,</w:t>
      </w:r>
      <w:r w:rsidRPr="004A5768">
        <w:rPr>
          <w:rFonts w:cs="Arial"/>
          <w:szCs w:val="22"/>
        </w:rPr>
        <w:t xml:space="preserve"> W</w:t>
      </w:r>
      <w:r w:rsidR="004A5768" w:rsidRPr="004A5768">
        <w:rPr>
          <w:rFonts w:cs="Arial"/>
          <w:szCs w:val="22"/>
        </w:rPr>
        <w:t>.S.</w:t>
      </w:r>
      <w:r w:rsidRPr="004A5768">
        <w:rPr>
          <w:rFonts w:cs="Arial"/>
          <w:szCs w:val="22"/>
        </w:rPr>
        <w:t xml:space="preserve"> 1991</w:t>
      </w:r>
      <w:r w:rsidR="004A5768">
        <w:rPr>
          <w:rFonts w:cs="Arial"/>
          <w:szCs w:val="22"/>
        </w:rPr>
        <w:t>. Phytosociology of North-eastern Mountain Sourveld. MSc thesis, University of pretoria, Pretoria.</w:t>
      </w:r>
    </w:p>
    <w:p w:rsidR="00EA66F7" w:rsidRDefault="00EA66F7" w:rsidP="00EA66F7">
      <w:pPr>
        <w:tabs>
          <w:tab w:val="right" w:pos="8647"/>
        </w:tabs>
        <w:rPr>
          <w:rFonts w:cs="Arial"/>
          <w:szCs w:val="22"/>
        </w:rPr>
      </w:pPr>
    </w:p>
    <w:p w:rsidR="00EA66F7" w:rsidRPr="006A09F6" w:rsidRDefault="00EA66F7" w:rsidP="00EA66F7">
      <w:pPr>
        <w:tabs>
          <w:tab w:val="right" w:pos="8647"/>
        </w:tabs>
        <w:rPr>
          <w:rFonts w:cs="Arial"/>
          <w:szCs w:val="22"/>
        </w:rPr>
      </w:pPr>
      <w:r w:rsidRPr="006A09F6">
        <w:rPr>
          <w:rFonts w:cs="Arial"/>
          <w:szCs w:val="22"/>
        </w:rPr>
        <w:t xml:space="preserve">Mucina, L, &amp; Rutherford, M.C. (Eds.) 2006. The vegetation of </w:t>
      </w:r>
      <w:smartTag w:uri="urn:schemas-microsoft-com:office:smarttags" w:element="country-region">
        <w:r w:rsidRPr="006A09F6">
          <w:rPr>
            <w:rFonts w:cs="Arial"/>
            <w:szCs w:val="22"/>
          </w:rPr>
          <w:t>South Africa</w:t>
        </w:r>
      </w:smartTag>
      <w:r w:rsidRPr="006A09F6">
        <w:rPr>
          <w:rFonts w:cs="Arial"/>
          <w:szCs w:val="22"/>
        </w:rPr>
        <w:t xml:space="preserve">, </w:t>
      </w:r>
      <w:smartTag w:uri="urn:schemas-microsoft-com:office:smarttags" w:element="country-region">
        <w:r w:rsidRPr="006A09F6">
          <w:rPr>
            <w:rFonts w:cs="Arial"/>
            <w:szCs w:val="22"/>
          </w:rPr>
          <w:t>Lesotho</w:t>
        </w:r>
      </w:smartTag>
      <w:r w:rsidRPr="006A09F6">
        <w:rPr>
          <w:rFonts w:cs="Arial"/>
          <w:szCs w:val="22"/>
        </w:rPr>
        <w:t xml:space="preserve"> and </w:t>
      </w:r>
      <w:smartTag w:uri="urn:schemas-microsoft-com:office:smarttags" w:element="place">
        <w:smartTag w:uri="urn:schemas-microsoft-com:office:smarttags" w:element="country-region">
          <w:r w:rsidRPr="006A09F6">
            <w:rPr>
              <w:rFonts w:cs="Arial"/>
              <w:szCs w:val="22"/>
            </w:rPr>
            <w:t>Swaziland</w:t>
          </w:r>
        </w:smartTag>
      </w:smartTag>
      <w:r w:rsidRPr="006A09F6">
        <w:rPr>
          <w:rFonts w:cs="Arial"/>
          <w:szCs w:val="22"/>
        </w:rPr>
        <w:t xml:space="preserve">.  </w:t>
      </w:r>
      <w:r w:rsidRPr="006A09F6">
        <w:rPr>
          <w:rFonts w:cs="Arial"/>
          <w:i/>
          <w:szCs w:val="22"/>
        </w:rPr>
        <w:t xml:space="preserve">Strelitzia </w:t>
      </w:r>
      <w:r w:rsidRPr="006A09F6">
        <w:rPr>
          <w:rFonts w:cs="Arial"/>
          <w:szCs w:val="22"/>
        </w:rPr>
        <w:t xml:space="preserve">19. South African National Biodiversity Institute, </w:t>
      </w:r>
      <w:smartTag w:uri="urn:schemas-microsoft-com:office:smarttags" w:element="place">
        <w:smartTag w:uri="urn:schemas-microsoft-com:office:smarttags" w:element="City">
          <w:r w:rsidRPr="006A09F6">
            <w:rPr>
              <w:rFonts w:cs="Arial"/>
              <w:szCs w:val="22"/>
            </w:rPr>
            <w:t>Pretoria</w:t>
          </w:r>
        </w:smartTag>
      </w:smartTag>
      <w:r w:rsidRPr="006A09F6">
        <w:rPr>
          <w:rFonts w:cs="Arial"/>
          <w:szCs w:val="22"/>
        </w:rPr>
        <w:t>.</w:t>
      </w:r>
    </w:p>
    <w:p w:rsidR="00EA66F7" w:rsidRPr="006A09F6" w:rsidRDefault="00EA66F7" w:rsidP="00EA66F7">
      <w:pPr>
        <w:rPr>
          <w:rFonts w:cs="Arial"/>
          <w:szCs w:val="22"/>
        </w:rPr>
      </w:pPr>
      <w:r w:rsidRPr="006A09F6">
        <w:rPr>
          <w:rFonts w:cs="Arial"/>
          <w:szCs w:val="22"/>
        </w:rPr>
        <w:t xml:space="preserve">Mucina, L., Bredenkamp, G.J., Hoare, D.B. &amp; Mcdonald, D.J. 2000. A National vegetation database for </w:t>
      </w:r>
      <w:smartTag w:uri="urn:schemas-microsoft-com:office:smarttags" w:element="place">
        <w:smartTag w:uri="urn:schemas-microsoft-com:office:smarttags" w:element="country-region">
          <w:r w:rsidRPr="006A09F6">
            <w:rPr>
              <w:rFonts w:cs="Arial"/>
              <w:szCs w:val="22"/>
            </w:rPr>
            <w:t>South Africa</w:t>
          </w:r>
        </w:smartTag>
      </w:smartTag>
      <w:r w:rsidRPr="006A09F6">
        <w:rPr>
          <w:rFonts w:cs="Arial"/>
          <w:szCs w:val="22"/>
        </w:rPr>
        <w:t xml:space="preserve">. </w:t>
      </w:r>
      <w:smartTag w:uri="urn:schemas-microsoft-com:office:smarttags" w:element="place">
        <w:smartTag w:uri="urn:schemas-microsoft-com:office:smarttags" w:element="country-region">
          <w:r w:rsidRPr="006A09F6">
            <w:rPr>
              <w:rFonts w:cs="Arial"/>
              <w:i/>
              <w:szCs w:val="22"/>
            </w:rPr>
            <w:t>South Africa</w:t>
          </w:r>
        </w:smartTag>
      </w:smartTag>
      <w:r w:rsidRPr="006A09F6">
        <w:rPr>
          <w:rFonts w:cs="Arial"/>
          <w:i/>
          <w:szCs w:val="22"/>
        </w:rPr>
        <w:t xml:space="preserve"> Journal of Science </w:t>
      </w:r>
      <w:r w:rsidRPr="006A09F6">
        <w:rPr>
          <w:rFonts w:cs="Arial"/>
          <w:szCs w:val="22"/>
        </w:rPr>
        <w:t>96:497-498.</w:t>
      </w:r>
    </w:p>
    <w:p w:rsidR="00EA66F7" w:rsidRDefault="00EA66F7" w:rsidP="00EA66F7">
      <w:pPr>
        <w:rPr>
          <w:rFonts w:cs="Arial"/>
          <w:spacing w:val="-2"/>
          <w:szCs w:val="22"/>
          <w:lang w:val="nl-NL"/>
        </w:rPr>
      </w:pPr>
    </w:p>
    <w:p w:rsidR="00EA66F7" w:rsidRPr="006A09F6" w:rsidRDefault="00EA66F7" w:rsidP="00EA66F7">
      <w:pPr>
        <w:rPr>
          <w:rFonts w:cs="Arial"/>
          <w:spacing w:val="-2"/>
          <w:szCs w:val="22"/>
        </w:rPr>
      </w:pPr>
      <w:r w:rsidRPr="006A09F6">
        <w:rPr>
          <w:rFonts w:cs="Arial"/>
          <w:spacing w:val="-2"/>
          <w:szCs w:val="22"/>
          <w:lang w:val="nl-NL"/>
        </w:rPr>
        <w:t xml:space="preserve">Mueller-Dombois, D. &amp; Ellenberg, H. 1974. </w:t>
      </w:r>
      <w:r w:rsidRPr="006A09F6">
        <w:rPr>
          <w:rFonts w:cs="Arial"/>
          <w:spacing w:val="-2"/>
          <w:szCs w:val="22"/>
        </w:rPr>
        <w:t xml:space="preserve">Aims and methods of vegetation ecology. Wiley, </w:t>
      </w:r>
      <w:smartTag w:uri="urn:schemas-microsoft-com:office:smarttags" w:element="place">
        <w:smartTag w:uri="urn:schemas-microsoft-com:office:smarttags" w:element="State">
          <w:r w:rsidRPr="006A09F6">
            <w:rPr>
              <w:rFonts w:cs="Arial"/>
              <w:spacing w:val="-2"/>
              <w:szCs w:val="22"/>
            </w:rPr>
            <w:t>New York</w:t>
          </w:r>
        </w:smartTag>
      </w:smartTag>
      <w:r w:rsidRPr="006A09F6">
        <w:rPr>
          <w:rFonts w:cs="Arial"/>
          <w:spacing w:val="-2"/>
          <w:szCs w:val="22"/>
        </w:rPr>
        <w:t>.</w:t>
      </w:r>
    </w:p>
    <w:p w:rsidR="00EA66F7" w:rsidRDefault="00EA66F7" w:rsidP="00EA66F7">
      <w:pPr>
        <w:tabs>
          <w:tab w:val="right" w:pos="8647"/>
        </w:tabs>
        <w:rPr>
          <w:rFonts w:cs="Arial"/>
          <w:szCs w:val="22"/>
        </w:rPr>
      </w:pPr>
    </w:p>
    <w:p w:rsidR="00EA66F7" w:rsidRDefault="00EA66F7" w:rsidP="00EA66F7">
      <w:pPr>
        <w:tabs>
          <w:tab w:val="right" w:pos="8647"/>
        </w:tabs>
        <w:rPr>
          <w:rFonts w:cs="Arial"/>
          <w:szCs w:val="22"/>
        </w:rPr>
      </w:pPr>
      <w:r>
        <w:rPr>
          <w:rFonts w:cs="Arial"/>
          <w:szCs w:val="22"/>
        </w:rPr>
        <w:t xml:space="preserve">Raimondo, D., Von Staden, L., Foden, W., Victor, J.E., Helme, N.A., Turner, R.C. Kamundi, D.A. &amp; Manyama, P.A. (Eds.). 2009. Red list of South African plants 2009. </w:t>
      </w:r>
      <w:r>
        <w:rPr>
          <w:rFonts w:cs="Arial"/>
          <w:i/>
          <w:szCs w:val="22"/>
        </w:rPr>
        <w:t xml:space="preserve">Strelitzia </w:t>
      </w:r>
      <w:r w:rsidRPr="00D23A28">
        <w:rPr>
          <w:rFonts w:cs="Arial"/>
          <w:szCs w:val="22"/>
        </w:rPr>
        <w:t>25:1-668.</w:t>
      </w:r>
    </w:p>
    <w:p w:rsidR="00EA66F7" w:rsidRDefault="00EA66F7" w:rsidP="00EA66F7">
      <w:pPr>
        <w:tabs>
          <w:tab w:val="right" w:pos="8647"/>
        </w:tabs>
        <w:rPr>
          <w:rFonts w:cs="Arial"/>
          <w:szCs w:val="22"/>
        </w:rPr>
      </w:pPr>
    </w:p>
    <w:p w:rsidR="00EA66F7" w:rsidRDefault="00EA66F7" w:rsidP="00EA66F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rPr>
          <w:rFonts w:cs="Arial"/>
          <w:spacing w:val="-3"/>
        </w:rPr>
      </w:pPr>
      <w:r>
        <w:rPr>
          <w:rFonts w:cs="Arial"/>
          <w:spacing w:val="-3"/>
        </w:rPr>
        <w:t xml:space="preserve">Siebert, S.J. 1998. .Ultramafic substrates and floristic patterns in </w:t>
      </w:r>
      <w:smartTag w:uri="urn:schemas-microsoft-com:office:smarttags" w:element="place">
        <w:smartTag w:uri="urn:schemas-microsoft-com:office:smarttags" w:element="City">
          <w:r>
            <w:rPr>
              <w:rFonts w:cs="Arial"/>
              <w:spacing w:val="-3"/>
            </w:rPr>
            <w:t>Sekhukhuneland</w:t>
          </w:r>
        </w:smartTag>
        <w:r>
          <w:rPr>
            <w:rFonts w:cs="Arial"/>
            <w:spacing w:val="-3"/>
          </w:rPr>
          <w:t xml:space="preserve">, </w:t>
        </w:r>
        <w:smartTag w:uri="urn:schemas-microsoft-com:office:smarttags" w:element="country-region">
          <w:r>
            <w:rPr>
              <w:rFonts w:cs="Arial"/>
              <w:spacing w:val="-3"/>
            </w:rPr>
            <w:t>South Africa</w:t>
          </w:r>
        </w:smartTag>
      </w:smartTag>
      <w:r>
        <w:rPr>
          <w:rFonts w:cs="Arial"/>
          <w:spacing w:val="-3"/>
        </w:rPr>
        <w:t xml:space="preserve">. MSc thesis, </w:t>
      </w:r>
      <w:smartTag w:uri="urn:schemas-microsoft-com:office:smarttags" w:element="PlaceType">
        <w:r>
          <w:rPr>
            <w:rFonts w:cs="Arial"/>
            <w:spacing w:val="-3"/>
          </w:rPr>
          <w:t>University</w:t>
        </w:r>
      </w:smartTag>
      <w:r>
        <w:rPr>
          <w:rFonts w:cs="Arial"/>
          <w:spacing w:val="-3"/>
        </w:rPr>
        <w:t xml:space="preserve"> of </w:t>
      </w:r>
      <w:smartTag w:uri="urn:schemas-microsoft-com:office:smarttags" w:element="PlaceName">
        <w:r>
          <w:rPr>
            <w:rFonts w:cs="Arial"/>
            <w:spacing w:val="-3"/>
          </w:rPr>
          <w:t>Pretoria</w:t>
        </w:r>
      </w:smartTag>
      <w:r>
        <w:rPr>
          <w:rFonts w:cs="Arial"/>
          <w:spacing w:val="-3"/>
        </w:rPr>
        <w:t xml:space="preserve">, </w:t>
      </w:r>
      <w:smartTag w:uri="urn:schemas-microsoft-com:office:smarttags" w:element="City">
        <w:smartTag w:uri="urn:schemas-microsoft-com:office:smarttags" w:element="place">
          <w:r>
            <w:rPr>
              <w:rFonts w:cs="Arial"/>
              <w:spacing w:val="-3"/>
            </w:rPr>
            <w:t>Pretoria</w:t>
          </w:r>
        </w:smartTag>
      </w:smartTag>
    </w:p>
    <w:p w:rsidR="00EA66F7" w:rsidRDefault="00EA66F7" w:rsidP="00EA66F7"/>
    <w:p w:rsidR="00EA66F7" w:rsidRDefault="00EA66F7" w:rsidP="00EA66F7">
      <w:pPr>
        <w:rPr>
          <w:rFonts w:cs="Arial"/>
          <w:spacing w:val="-3"/>
        </w:rPr>
      </w:pPr>
      <w:r>
        <w:rPr>
          <w:rFonts w:cs="Arial"/>
          <w:spacing w:val="-3"/>
        </w:rPr>
        <w:t xml:space="preserve">Siebert, S.J. 2001 Vegetation on the ultramafic soils of the Sekhukhuneland Centre of Endemism. PhD thesis, </w:t>
      </w:r>
      <w:smartTag w:uri="urn:schemas-microsoft-com:office:smarttags" w:element="PlaceType">
        <w:r>
          <w:rPr>
            <w:rFonts w:cs="Arial"/>
            <w:spacing w:val="-3"/>
          </w:rPr>
          <w:t>University</w:t>
        </w:r>
      </w:smartTag>
      <w:r>
        <w:rPr>
          <w:rFonts w:cs="Arial"/>
          <w:spacing w:val="-3"/>
        </w:rPr>
        <w:t xml:space="preserve"> of </w:t>
      </w:r>
      <w:smartTag w:uri="urn:schemas-microsoft-com:office:smarttags" w:element="PlaceName">
        <w:r>
          <w:rPr>
            <w:rFonts w:cs="Arial"/>
            <w:spacing w:val="-3"/>
          </w:rPr>
          <w:t>Pretoria</w:t>
        </w:r>
      </w:smartTag>
      <w:r>
        <w:rPr>
          <w:rFonts w:cs="Arial"/>
          <w:spacing w:val="-3"/>
        </w:rPr>
        <w:t xml:space="preserve">, </w:t>
      </w:r>
      <w:smartTag w:uri="urn:schemas-microsoft-com:office:smarttags" w:element="City">
        <w:smartTag w:uri="urn:schemas-microsoft-com:office:smarttags" w:element="place">
          <w:r>
            <w:rPr>
              <w:rFonts w:cs="Arial"/>
              <w:spacing w:val="-3"/>
            </w:rPr>
            <w:t>Pretoria</w:t>
          </w:r>
        </w:smartTag>
      </w:smartTag>
    </w:p>
    <w:p w:rsidR="00EA66F7" w:rsidRDefault="00EA66F7" w:rsidP="00EA66F7">
      <w:r>
        <w:rPr>
          <w:rFonts w:cs="Arial"/>
          <w:spacing w:val="-3"/>
        </w:rPr>
        <w:t>.</w:t>
      </w:r>
    </w:p>
    <w:p w:rsidR="00EA66F7" w:rsidRDefault="00EA66F7" w:rsidP="00EA66F7">
      <w:r>
        <w:t xml:space="preserve"> Siebert, S.J., Van Wyk, A.E. &amp; Bredenkamp, G.J.  2001.  Endemism in the flora of ultramafic areas of </w:t>
      </w:r>
      <w:smartTag w:uri="urn:schemas-microsoft-com:office:smarttags" w:element="place">
        <w:smartTag w:uri="urn:schemas-microsoft-com:office:smarttags" w:element="City">
          <w:r>
            <w:t>Sekhukhuneland</w:t>
          </w:r>
        </w:smartTag>
        <w:r>
          <w:t xml:space="preserve">, </w:t>
        </w:r>
        <w:smartTag w:uri="urn:schemas-microsoft-com:office:smarttags" w:element="country-region">
          <w:r>
            <w:t>South Africa</w:t>
          </w:r>
        </w:smartTag>
      </w:smartTag>
      <w:r>
        <w:t xml:space="preserve">  S</w:t>
      </w:r>
      <w:r>
        <w:rPr>
          <w:i/>
        </w:rPr>
        <w:t>outh African Journal of Science</w:t>
      </w:r>
      <w:r>
        <w:t xml:space="preserve"> 97:529-532.</w:t>
      </w:r>
    </w:p>
    <w:p w:rsidR="00EA66F7" w:rsidRDefault="00EA66F7" w:rsidP="00EA66F7"/>
    <w:p w:rsidR="00EA66F7" w:rsidRDefault="00EA66F7" w:rsidP="00EA66F7">
      <w:r>
        <w:t xml:space="preserve">Siebert, S.J., Victor, J., Van Wyk, A.E. &amp; Bredenkamp, G.J. 2002a. An assessment of threatened plants and conservation in Sekhukhuneland. </w:t>
      </w:r>
      <w:r>
        <w:rPr>
          <w:i/>
          <w:iCs/>
        </w:rPr>
        <w:t>PlantLife</w:t>
      </w:r>
      <w:r>
        <w:t xml:space="preserve"> 26:7-18.</w:t>
      </w:r>
    </w:p>
    <w:p w:rsidR="00EA66F7" w:rsidRDefault="00EA66F7" w:rsidP="00EA66F7"/>
    <w:p w:rsidR="00EA66F7" w:rsidRDefault="00EA66F7" w:rsidP="00EA66F7">
      <w:r>
        <w:t xml:space="preserve">Siebert, S.J. Van Wyk, A.E. &amp; Bredenkamp, G.J. 2002b. The physical environment and major vegetation types of </w:t>
      </w:r>
      <w:smartTag w:uri="urn:schemas-microsoft-com:office:smarttags" w:element="place">
        <w:smartTag w:uri="urn:schemas-microsoft-com:office:smarttags" w:element="City">
          <w:r>
            <w:t>Sekhukhuneland</w:t>
          </w:r>
        </w:smartTag>
        <w:r>
          <w:t xml:space="preserve">, </w:t>
        </w:r>
        <w:smartTag w:uri="urn:schemas-microsoft-com:office:smarttags" w:element="country-region">
          <w:r>
            <w:t>South Africa</w:t>
          </w:r>
        </w:smartTag>
      </w:smartTag>
      <w:r>
        <w:t xml:space="preserve">. </w:t>
      </w:r>
      <w:r>
        <w:rPr>
          <w:i/>
          <w:iCs/>
        </w:rPr>
        <w:t>South African Journal of Botany</w:t>
      </w:r>
      <w:r>
        <w:t xml:space="preserve"> 68: 127-142.</w:t>
      </w:r>
    </w:p>
    <w:p w:rsidR="00EA66F7" w:rsidRDefault="00EA66F7" w:rsidP="00EA66F7"/>
    <w:p w:rsidR="00EA66F7" w:rsidRDefault="00EA66F7" w:rsidP="00EA66F7">
      <w:r>
        <w:t xml:space="preserve">Siebert S.J., Van Wyk A.E., Bredenkamp G.J. &amp; Du Plessis F. 2002c.  Grasslands and wetlands of the Sekhukhuneland Centre of Plant Endemism. </w:t>
      </w:r>
      <w:r>
        <w:rPr>
          <w:i/>
          <w:iCs/>
        </w:rPr>
        <w:t>Bothalia</w:t>
      </w:r>
      <w:r>
        <w:t xml:space="preserve"> 32(2): 211–231.</w:t>
      </w:r>
    </w:p>
    <w:p w:rsidR="00EA66F7" w:rsidRDefault="00EA66F7" w:rsidP="00EA66F7"/>
    <w:p w:rsidR="00EA66F7" w:rsidRDefault="00EA66F7" w:rsidP="00EA66F7">
      <w:r>
        <w:t xml:space="preserve">Siebert S.J., Van Wyk A.E., &amp; Bredenkamp G.J. 2002d. Vegetation ecology of </w:t>
      </w:r>
      <w:smartTag w:uri="urn:schemas-microsoft-com:office:smarttags" w:element="place">
        <w:smartTag w:uri="urn:schemas-microsoft-com:office:smarttags" w:element="City">
          <w:r>
            <w:t>Sekhukhuneland</w:t>
          </w:r>
        </w:smartTag>
        <w:r>
          <w:t xml:space="preserve">, </w:t>
        </w:r>
        <w:smartTag w:uri="urn:schemas-microsoft-com:office:smarttags" w:element="country-region">
          <w:r>
            <w:t>South Africa</w:t>
          </w:r>
        </w:smartTag>
      </w:smartTag>
      <w:r>
        <w:t xml:space="preserve">: </w:t>
      </w:r>
      <w:r>
        <w:rPr>
          <w:i/>
          <w:iCs/>
        </w:rPr>
        <w:t>Combretum hereroense – Grewia vernicosa</w:t>
      </w:r>
      <w:r>
        <w:t xml:space="preserve"> Open Mountain Bushveld. </w:t>
      </w:r>
      <w:r>
        <w:rPr>
          <w:i/>
          <w:iCs/>
        </w:rPr>
        <w:t xml:space="preserve">South African Journal of Botany </w:t>
      </w:r>
      <w:r>
        <w:t>68(4): 497-517.</w:t>
      </w:r>
    </w:p>
    <w:p w:rsidR="00EA66F7" w:rsidRDefault="00EA66F7" w:rsidP="00EA66F7"/>
    <w:p w:rsidR="00EA66F7" w:rsidRDefault="00EA66F7" w:rsidP="00EA66F7">
      <w:r>
        <w:t xml:space="preserve">Siebert S.J., Van Wyk A.E., &amp; Bredenkamp G.J. 2002e. Vegetation ecology of </w:t>
      </w:r>
      <w:smartTag w:uri="urn:schemas-microsoft-com:office:smarttags" w:element="place">
        <w:smartTag w:uri="urn:schemas-microsoft-com:office:smarttags" w:element="City">
          <w:r>
            <w:t>Sekhukhuneland</w:t>
          </w:r>
        </w:smartTag>
        <w:r>
          <w:t xml:space="preserve">, </w:t>
        </w:r>
        <w:smartTag w:uri="urn:schemas-microsoft-com:office:smarttags" w:element="country-region">
          <w:r>
            <w:t>South Africa</w:t>
          </w:r>
        </w:smartTag>
      </w:smartTag>
      <w:r>
        <w:t xml:space="preserve">: </w:t>
      </w:r>
      <w:r>
        <w:rPr>
          <w:i/>
          <w:iCs/>
        </w:rPr>
        <w:t>Kirkia wilmsii – Terminalia prunioides</w:t>
      </w:r>
      <w:r>
        <w:t xml:space="preserve"> Closed Mountain Bushveld. </w:t>
      </w:r>
      <w:r>
        <w:rPr>
          <w:i/>
          <w:iCs/>
        </w:rPr>
        <w:t xml:space="preserve">South African Journal of Botany </w:t>
      </w:r>
      <w:r>
        <w:t>68(4): 474-496.</w:t>
      </w:r>
    </w:p>
    <w:p w:rsidR="00EA66F7" w:rsidRDefault="00EA66F7" w:rsidP="00EA66F7"/>
    <w:p w:rsidR="00EA66F7" w:rsidRDefault="00EA66F7" w:rsidP="00EA66F7">
      <w:r>
        <w:t xml:space="preserve">Siebert, S.J., Van Wyk, A.E., Bredenkamp, G.J. &amp; Siebert, F. 2003. Vegetation of the rock habitats of the Sekhukhuneland Centre of Plant </w:t>
      </w:r>
      <w:smartTag w:uri="urn:schemas-microsoft-com:office:smarttags" w:element="place">
        <w:smartTag w:uri="urn:schemas-microsoft-com:office:smarttags" w:element="City">
          <w:r>
            <w:t>Endemism</w:t>
          </w:r>
        </w:smartTag>
        <w:r>
          <w:t xml:space="preserve">, </w:t>
        </w:r>
        <w:smartTag w:uri="urn:schemas-microsoft-com:office:smarttags" w:element="country-region">
          <w:r>
            <w:t>South Africa</w:t>
          </w:r>
        </w:smartTag>
      </w:smartTag>
      <w:r>
        <w:t xml:space="preserve">. </w:t>
      </w:r>
      <w:r>
        <w:rPr>
          <w:i/>
          <w:iCs/>
        </w:rPr>
        <w:t xml:space="preserve">Bothalia </w:t>
      </w:r>
      <w:r>
        <w:t>33(2): 207-228.</w:t>
      </w:r>
    </w:p>
    <w:p w:rsidR="00EA66F7" w:rsidRDefault="00EA66F7" w:rsidP="00EA66F7">
      <w:pPr>
        <w:tabs>
          <w:tab w:val="right" w:pos="8647"/>
        </w:tabs>
        <w:rPr>
          <w:rFonts w:cs="Arial"/>
          <w:szCs w:val="22"/>
        </w:rPr>
      </w:pPr>
    </w:p>
    <w:p w:rsidR="00EA66F7" w:rsidRPr="006A09F6" w:rsidRDefault="00EA66F7" w:rsidP="00EA66F7">
      <w:pPr>
        <w:rPr>
          <w:rFonts w:cs="Arial"/>
          <w:szCs w:val="22"/>
        </w:rPr>
      </w:pPr>
      <w:r w:rsidRPr="006A09F6">
        <w:rPr>
          <w:rFonts w:cs="Arial"/>
          <w:szCs w:val="22"/>
        </w:rPr>
        <w:t>The Conservation of Agricultural Resources Act, 1983 (Act No. 43 of 1983)</w:t>
      </w:r>
    </w:p>
    <w:p w:rsidR="00EA66F7" w:rsidRDefault="00EA66F7" w:rsidP="00EA66F7">
      <w:pPr>
        <w:rPr>
          <w:rFonts w:cs="Arial"/>
          <w:szCs w:val="22"/>
        </w:rPr>
      </w:pPr>
    </w:p>
    <w:p w:rsidR="00EA66F7" w:rsidRPr="006A09F6" w:rsidRDefault="00EA66F7" w:rsidP="00EA66F7">
      <w:pPr>
        <w:rPr>
          <w:rFonts w:cs="Arial"/>
          <w:szCs w:val="22"/>
        </w:rPr>
      </w:pPr>
      <w:r w:rsidRPr="006A09F6">
        <w:rPr>
          <w:rFonts w:cs="Arial"/>
          <w:szCs w:val="22"/>
        </w:rPr>
        <w:t>The Environmental Conservation Act, 1989 (Act No. 73 of 1989)</w:t>
      </w:r>
    </w:p>
    <w:p w:rsidR="00EA66F7" w:rsidRDefault="00EA66F7" w:rsidP="00EA66F7">
      <w:pPr>
        <w:rPr>
          <w:rFonts w:cs="Arial"/>
          <w:szCs w:val="22"/>
        </w:rPr>
      </w:pPr>
    </w:p>
    <w:p w:rsidR="00EA66F7" w:rsidRPr="006A09F6" w:rsidRDefault="00EA66F7" w:rsidP="00EA66F7">
      <w:pPr>
        <w:rPr>
          <w:rFonts w:cs="Arial"/>
          <w:szCs w:val="22"/>
        </w:rPr>
      </w:pPr>
      <w:r w:rsidRPr="006A09F6">
        <w:rPr>
          <w:rFonts w:cs="Arial"/>
          <w:szCs w:val="22"/>
        </w:rPr>
        <w:t>The National Environment Management Act, 1998 (Act No. 107 of 1998)</w:t>
      </w:r>
    </w:p>
    <w:p w:rsidR="00EA66F7" w:rsidRDefault="00EA66F7" w:rsidP="00EA66F7">
      <w:pPr>
        <w:tabs>
          <w:tab w:val="right" w:pos="8647"/>
        </w:tabs>
        <w:rPr>
          <w:rFonts w:cs="Arial"/>
          <w:szCs w:val="22"/>
        </w:rPr>
      </w:pPr>
    </w:p>
    <w:p w:rsidR="00EA66F7" w:rsidRPr="006A09F6" w:rsidRDefault="00EA66F7" w:rsidP="00EA66F7">
      <w:pPr>
        <w:tabs>
          <w:tab w:val="right" w:pos="8647"/>
        </w:tabs>
        <w:rPr>
          <w:rFonts w:cs="Arial"/>
          <w:szCs w:val="22"/>
        </w:rPr>
      </w:pPr>
      <w:r w:rsidRPr="006A09F6">
        <w:rPr>
          <w:rFonts w:cs="Arial"/>
          <w:szCs w:val="22"/>
        </w:rPr>
        <w:t xml:space="preserve">The National Environmental Management Biodiversity Act, 2004. (Act 10 0f 2004). Government Gazette RSA Vol. 467, 26436, </w:t>
      </w:r>
      <w:smartTag w:uri="urn:schemas-microsoft-com:office:smarttags" w:element="place">
        <w:smartTag w:uri="urn:schemas-microsoft-com:office:smarttags" w:element="City">
          <w:r w:rsidRPr="006A09F6">
            <w:rPr>
              <w:rFonts w:cs="Arial"/>
              <w:szCs w:val="22"/>
            </w:rPr>
            <w:t>Cape Town</w:t>
          </w:r>
        </w:smartTag>
      </w:smartTag>
      <w:r w:rsidRPr="006A09F6">
        <w:rPr>
          <w:rFonts w:cs="Arial"/>
          <w:szCs w:val="22"/>
        </w:rPr>
        <w:t>, June 2004.</w:t>
      </w:r>
    </w:p>
    <w:p w:rsidR="00EA66F7" w:rsidRDefault="00EA66F7" w:rsidP="00EA66F7">
      <w:pPr>
        <w:tabs>
          <w:tab w:val="right" w:pos="8647"/>
        </w:tabs>
        <w:rPr>
          <w:rFonts w:cs="Arial"/>
          <w:szCs w:val="22"/>
        </w:rPr>
      </w:pPr>
    </w:p>
    <w:p w:rsidR="00EA66F7" w:rsidRPr="00346B56" w:rsidRDefault="00EA66F7" w:rsidP="00EA66F7">
      <w:pPr>
        <w:tabs>
          <w:tab w:val="right" w:pos="8647"/>
        </w:tabs>
        <w:rPr>
          <w:rFonts w:cs="Arial"/>
          <w:szCs w:val="22"/>
        </w:rPr>
      </w:pPr>
      <w:r w:rsidRPr="00346B56">
        <w:rPr>
          <w:rFonts w:cs="Arial"/>
          <w:szCs w:val="22"/>
        </w:rPr>
        <w:t>The National Environmental Management</w:t>
      </w:r>
      <w:r>
        <w:rPr>
          <w:rFonts w:cs="Arial"/>
          <w:szCs w:val="22"/>
        </w:rPr>
        <w:t>:</w:t>
      </w:r>
      <w:r w:rsidRPr="00346B56">
        <w:rPr>
          <w:rFonts w:cs="Arial"/>
          <w:szCs w:val="22"/>
        </w:rPr>
        <w:t xml:space="preserve"> Biodivers</w:t>
      </w:r>
      <w:r>
        <w:rPr>
          <w:rFonts w:cs="Arial"/>
          <w:szCs w:val="22"/>
        </w:rPr>
        <w:t xml:space="preserve">ity Act, 2004. (Act 10 0f 2004), Draft list of threatened ecosystems. </w:t>
      </w:r>
      <w:r w:rsidRPr="00346B56">
        <w:rPr>
          <w:rFonts w:cs="Arial"/>
          <w:szCs w:val="22"/>
        </w:rPr>
        <w:t xml:space="preserve">Government Gazette RSA Vol. </w:t>
      </w:r>
      <w:r>
        <w:rPr>
          <w:rFonts w:cs="Arial"/>
          <w:szCs w:val="22"/>
        </w:rPr>
        <w:t>1477</w:t>
      </w:r>
      <w:r w:rsidRPr="00346B56">
        <w:rPr>
          <w:rFonts w:cs="Arial"/>
          <w:szCs w:val="22"/>
        </w:rPr>
        <w:t xml:space="preserve">, </w:t>
      </w:r>
      <w:r>
        <w:rPr>
          <w:rFonts w:cs="Arial"/>
          <w:szCs w:val="22"/>
        </w:rPr>
        <w:t>November 2009</w:t>
      </w:r>
      <w:r w:rsidRPr="00346B56">
        <w:rPr>
          <w:rFonts w:cs="Arial"/>
          <w:szCs w:val="22"/>
        </w:rPr>
        <w:t>.</w:t>
      </w:r>
    </w:p>
    <w:p w:rsidR="00EA66F7" w:rsidRDefault="00EA66F7" w:rsidP="00EA66F7">
      <w:pPr>
        <w:tabs>
          <w:tab w:val="right" w:pos="8647"/>
        </w:tabs>
        <w:rPr>
          <w:rFonts w:cs="Arial"/>
          <w:szCs w:val="22"/>
        </w:rPr>
      </w:pPr>
    </w:p>
    <w:p w:rsidR="00EA66F7" w:rsidRDefault="00EA66F7" w:rsidP="00EA66F7">
      <w:pPr>
        <w:tabs>
          <w:tab w:val="right" w:pos="8647"/>
        </w:tabs>
        <w:rPr>
          <w:rFonts w:cs="Arial"/>
          <w:szCs w:val="22"/>
        </w:rPr>
      </w:pPr>
      <w:r>
        <w:rPr>
          <w:rFonts w:cs="Arial"/>
          <w:szCs w:val="22"/>
        </w:rPr>
        <w:t>The National Forests Act, 1998 (Act 84 of 1998)</w:t>
      </w:r>
    </w:p>
    <w:p w:rsidR="00EA66F7" w:rsidRDefault="00EA66F7" w:rsidP="00EA66F7">
      <w:pPr>
        <w:tabs>
          <w:tab w:val="right" w:pos="8647"/>
        </w:tabs>
        <w:rPr>
          <w:rFonts w:cs="Arial"/>
          <w:szCs w:val="22"/>
        </w:rPr>
      </w:pPr>
    </w:p>
    <w:p w:rsidR="00EA66F7" w:rsidRDefault="00EA66F7" w:rsidP="00EA66F7">
      <w:r>
        <w:t xml:space="preserve">Van Wyk, A.E. &amp; Smith, G.F. 2001. Regions of floristic endemism in southern </w:t>
      </w:r>
      <w:smartTag w:uri="urn:schemas-microsoft-com:office:smarttags" w:element="place">
        <w:r>
          <w:t>Africa</w:t>
        </w:r>
      </w:smartTag>
      <w:r>
        <w:t xml:space="preserve">. Umdaus Press, Hatfield, </w:t>
      </w:r>
      <w:smartTag w:uri="urn:schemas-microsoft-com:office:smarttags" w:element="place">
        <w:smartTag w:uri="urn:schemas-microsoft-com:office:smarttags" w:element="City">
          <w:r>
            <w:t>Pretoria</w:t>
          </w:r>
        </w:smartTag>
      </w:smartTag>
      <w:r>
        <w:t>.</w:t>
      </w:r>
    </w:p>
    <w:p w:rsidR="00EA66F7" w:rsidRDefault="00EA66F7" w:rsidP="00EA66F7">
      <w:pPr>
        <w:tabs>
          <w:tab w:val="right" w:pos="8647"/>
        </w:tabs>
        <w:rPr>
          <w:rFonts w:cs="Arial"/>
          <w:szCs w:val="22"/>
        </w:rPr>
      </w:pPr>
    </w:p>
    <w:p w:rsidR="00EA66F7" w:rsidRPr="006A09F6" w:rsidRDefault="00EA66F7" w:rsidP="00EA66F7">
      <w:pPr>
        <w:tabs>
          <w:tab w:val="right" w:pos="8647"/>
        </w:tabs>
        <w:rPr>
          <w:rFonts w:cs="Arial"/>
          <w:szCs w:val="22"/>
        </w:rPr>
      </w:pPr>
      <w:r w:rsidRPr="006A09F6">
        <w:rPr>
          <w:rFonts w:cs="Arial"/>
          <w:szCs w:val="22"/>
        </w:rPr>
        <w:t xml:space="preserve">Van Wyk, B.E., Van Oudtshoorn, B. &amp; Gericke, N. 1997. Medicinal plants of </w:t>
      </w:r>
      <w:smartTag w:uri="urn:schemas-microsoft-com:office:smarttags" w:element="place">
        <w:smartTag w:uri="urn:schemas-microsoft-com:office:smarttags" w:element="country-region">
          <w:r w:rsidRPr="006A09F6">
            <w:rPr>
              <w:rFonts w:cs="Arial"/>
              <w:szCs w:val="22"/>
            </w:rPr>
            <w:t>South Africa</w:t>
          </w:r>
        </w:smartTag>
      </w:smartTag>
      <w:r w:rsidRPr="006A09F6">
        <w:rPr>
          <w:rFonts w:cs="Arial"/>
          <w:szCs w:val="22"/>
        </w:rPr>
        <w:t xml:space="preserve">. Briza, </w:t>
      </w:r>
      <w:smartTag w:uri="urn:schemas-microsoft-com:office:smarttags" w:element="place">
        <w:smartTag w:uri="urn:schemas-microsoft-com:office:smarttags" w:element="City">
          <w:r w:rsidRPr="006A09F6">
            <w:rPr>
              <w:rFonts w:cs="Arial"/>
              <w:szCs w:val="22"/>
            </w:rPr>
            <w:t>Pretoria</w:t>
          </w:r>
        </w:smartTag>
      </w:smartTag>
      <w:r w:rsidRPr="006A09F6">
        <w:rPr>
          <w:rFonts w:cs="Arial"/>
          <w:szCs w:val="22"/>
        </w:rPr>
        <w:t>.</w:t>
      </w:r>
    </w:p>
    <w:p w:rsidR="00EA66F7" w:rsidRDefault="00EA66F7" w:rsidP="00EA66F7">
      <w:pPr>
        <w:rPr>
          <w:rFonts w:cs="Arial"/>
          <w:spacing w:val="-2"/>
          <w:szCs w:val="22"/>
        </w:rPr>
      </w:pPr>
    </w:p>
    <w:p w:rsidR="00EA66F7" w:rsidRPr="006A09F6" w:rsidRDefault="00EA66F7" w:rsidP="00EA66F7">
      <w:pPr>
        <w:rPr>
          <w:rFonts w:cs="Arial"/>
          <w:spacing w:val="-2"/>
          <w:szCs w:val="22"/>
        </w:rPr>
      </w:pPr>
      <w:r w:rsidRPr="006A09F6">
        <w:rPr>
          <w:rFonts w:cs="Arial"/>
          <w:spacing w:val="-2"/>
          <w:szCs w:val="22"/>
        </w:rPr>
        <w:t xml:space="preserve">Westhoff, V. &amp; Van der Maarel, E. 1978. The Braun-Blanquet approach. In: Whittaker, R.H. (ed.) Classification of plant communities. W. Junk, </w:t>
      </w:r>
      <w:smartTag w:uri="urn:schemas-microsoft-com:office:smarttags" w:element="place">
        <w:smartTag w:uri="urn:schemas-microsoft-com:office:smarttags" w:element="City">
          <w:r w:rsidRPr="006A09F6">
            <w:rPr>
              <w:rFonts w:cs="Arial"/>
              <w:spacing w:val="-2"/>
              <w:szCs w:val="22"/>
            </w:rPr>
            <w:t>The Hague</w:t>
          </w:r>
        </w:smartTag>
      </w:smartTag>
      <w:r w:rsidRPr="006A09F6">
        <w:rPr>
          <w:rFonts w:cs="Arial"/>
          <w:spacing w:val="-2"/>
          <w:szCs w:val="22"/>
        </w:rPr>
        <w:t>.</w:t>
      </w:r>
    </w:p>
    <w:p w:rsidR="00EA66F7" w:rsidRPr="0025128E" w:rsidRDefault="00EA66F7" w:rsidP="00EA66F7">
      <w:pPr>
        <w:tabs>
          <w:tab w:val="right" w:pos="8647"/>
        </w:tabs>
        <w:rPr>
          <w:rFonts w:cs="Arial"/>
          <w:szCs w:val="22"/>
        </w:rPr>
      </w:pPr>
    </w:p>
    <w:p w:rsidR="00EA66F7" w:rsidRDefault="00EA66F7" w:rsidP="00EA66F7"/>
    <w:p w:rsidR="00F65940" w:rsidRDefault="00F65940" w:rsidP="00F65940">
      <w:pPr>
        <w:spacing w:line="240" w:lineRule="auto"/>
      </w:pPr>
      <w:r>
        <w:rPr>
          <w:lang w:val="en-US"/>
        </w:rPr>
        <w:br w:type="page"/>
      </w:r>
    </w:p>
    <w:p w:rsidR="00F65940" w:rsidRPr="00267A03" w:rsidRDefault="00F65940" w:rsidP="00F65940">
      <w:pPr>
        <w:pStyle w:val="Heading1"/>
        <w:spacing w:line="240" w:lineRule="auto"/>
      </w:pPr>
      <w:bookmarkStart w:id="108" w:name="_Toc261184961"/>
      <w:bookmarkStart w:id="109" w:name="_Toc286833756"/>
      <w:bookmarkStart w:id="110" w:name="_Toc323214616"/>
      <w:r w:rsidRPr="00267A03">
        <w:lastRenderedPageBreak/>
        <w:t>ABRIDGED CURRICULUM VITA</w:t>
      </w:r>
      <w:r>
        <w:t xml:space="preserve">E: </w:t>
      </w:r>
      <w:r w:rsidRPr="00267A03">
        <w:t>GEORGE JOHANNES BREDENKAMP</w:t>
      </w:r>
      <w:bookmarkEnd w:id="108"/>
      <w:bookmarkEnd w:id="109"/>
      <w:bookmarkEnd w:id="110"/>
      <w:r w:rsidRPr="00267A03">
        <w:t xml:space="preserve"> </w:t>
      </w:r>
    </w:p>
    <w:p w:rsidR="00F65940" w:rsidRPr="00267A03" w:rsidRDefault="00F65940" w:rsidP="00F65940">
      <w:pPr>
        <w:spacing w:line="240" w:lineRule="auto"/>
        <w:rPr>
          <w:rFonts w:eastAsia="Times New Roman" w:cs="Arial"/>
          <w:spacing w:val="-2"/>
          <w:szCs w:val="22"/>
        </w:rPr>
      </w:pPr>
      <w:r w:rsidRPr="00267A03">
        <w:rPr>
          <w:rFonts w:eastAsia="Times New Roman" w:cs="Arial"/>
          <w:b/>
          <w:bCs/>
          <w:spacing w:val="-2"/>
          <w:szCs w:val="22"/>
        </w:rPr>
        <w:tab/>
      </w:r>
    </w:p>
    <w:p w:rsidR="00F65940" w:rsidRPr="00267A03" w:rsidRDefault="00F65940" w:rsidP="00F65940">
      <w:pPr>
        <w:spacing w:line="240" w:lineRule="auto"/>
        <w:rPr>
          <w:rFonts w:eastAsia="Times New Roman" w:cs="Arial"/>
          <w:spacing w:val="-2"/>
          <w:szCs w:val="22"/>
        </w:rPr>
      </w:pPr>
      <w:r w:rsidRPr="00267A03">
        <w:rPr>
          <w:rFonts w:eastAsia="Times New Roman" w:cs="Arial"/>
          <w:b/>
          <w:bCs/>
          <w:spacing w:val="-2"/>
          <w:szCs w:val="22"/>
        </w:rPr>
        <w:t>Born</w:t>
      </w:r>
      <w:r w:rsidRPr="00267A03">
        <w:rPr>
          <w:rFonts w:eastAsia="Times New Roman" w:cs="Arial"/>
          <w:spacing w:val="-2"/>
          <w:szCs w:val="22"/>
        </w:rPr>
        <w:t xml:space="preserve">: 10 February 1946 in </w:t>
      </w:r>
      <w:smartTag w:uri="urn:schemas-microsoft-com:office:smarttags" w:element="place">
        <w:smartTag w:uri="urn:schemas-microsoft-com:office:smarttags" w:element="City">
          <w:r w:rsidRPr="00267A03">
            <w:rPr>
              <w:rFonts w:eastAsia="Times New Roman" w:cs="Arial"/>
              <w:spacing w:val="-2"/>
              <w:szCs w:val="22"/>
            </w:rPr>
            <w:t>Johannesburg</w:t>
          </w:r>
        </w:smartTag>
        <w:r w:rsidRPr="00267A03">
          <w:rPr>
            <w:rFonts w:eastAsia="Times New Roman" w:cs="Arial"/>
            <w:spacing w:val="-2"/>
            <w:szCs w:val="22"/>
          </w:rPr>
          <w:t xml:space="preserve">, </w:t>
        </w:r>
        <w:smartTag w:uri="urn:schemas-microsoft-com:office:smarttags" w:element="country-region">
          <w:r w:rsidRPr="00267A03">
            <w:rPr>
              <w:rFonts w:eastAsia="Times New Roman" w:cs="Arial"/>
              <w:spacing w:val="-2"/>
              <w:szCs w:val="22"/>
            </w:rPr>
            <w:t>South Africa</w:t>
          </w:r>
        </w:smartTag>
      </w:smartTag>
      <w:r w:rsidRPr="00267A03">
        <w:rPr>
          <w:rFonts w:eastAsia="Times New Roman" w:cs="Arial"/>
          <w:spacing w:val="-2"/>
          <w:szCs w:val="22"/>
        </w:rPr>
        <w:t>.</w:t>
      </w:r>
    </w:p>
    <w:p w:rsidR="00F65940" w:rsidRPr="00267A03" w:rsidRDefault="00F65940" w:rsidP="00F65940">
      <w:pPr>
        <w:spacing w:line="240" w:lineRule="auto"/>
        <w:rPr>
          <w:rFonts w:eastAsia="Times New Roman" w:cs="Arial"/>
          <w:spacing w:val="-2"/>
          <w:szCs w:val="22"/>
        </w:rPr>
      </w:pPr>
      <w:r w:rsidRPr="00267A03">
        <w:rPr>
          <w:rFonts w:eastAsia="Times New Roman" w:cs="Arial"/>
          <w:b/>
          <w:bCs/>
          <w:spacing w:val="-2"/>
          <w:szCs w:val="22"/>
        </w:rPr>
        <w:t>Citizenship</w:t>
      </w:r>
      <w:r w:rsidRPr="00267A03">
        <w:rPr>
          <w:rFonts w:eastAsia="Times New Roman" w:cs="Arial"/>
          <w:spacing w:val="-2"/>
          <w:szCs w:val="22"/>
        </w:rPr>
        <w:t>: South African</w:t>
      </w:r>
    </w:p>
    <w:p w:rsidR="00F65940" w:rsidRPr="00267A03" w:rsidRDefault="00F65940" w:rsidP="00F65940">
      <w:pPr>
        <w:spacing w:line="240" w:lineRule="auto"/>
        <w:rPr>
          <w:rFonts w:eastAsia="Times New Roman" w:cs="Arial"/>
          <w:spacing w:val="-2"/>
          <w:szCs w:val="22"/>
        </w:rPr>
      </w:pPr>
      <w:r w:rsidRPr="00267A03">
        <w:rPr>
          <w:rFonts w:eastAsia="Times New Roman" w:cs="Arial"/>
          <w:b/>
          <w:bCs/>
          <w:spacing w:val="-2"/>
          <w:szCs w:val="22"/>
        </w:rPr>
        <w:t>Marital status</w:t>
      </w:r>
      <w:r w:rsidRPr="00267A03">
        <w:rPr>
          <w:rFonts w:eastAsia="Times New Roman" w:cs="Arial"/>
          <w:spacing w:val="-2"/>
          <w:szCs w:val="22"/>
        </w:rPr>
        <w:t>: Married, 1 son, 2 daughters</w:t>
      </w:r>
    </w:p>
    <w:p w:rsidR="00F65940" w:rsidRPr="00267A03" w:rsidRDefault="00F65940" w:rsidP="00F65940">
      <w:pPr>
        <w:spacing w:line="240" w:lineRule="auto"/>
        <w:rPr>
          <w:rFonts w:eastAsia="Times New Roman" w:cs="Arial"/>
          <w:spacing w:val="-2"/>
          <w:szCs w:val="22"/>
        </w:rPr>
      </w:pPr>
    </w:p>
    <w:p w:rsidR="00F65940" w:rsidRPr="00267A03" w:rsidRDefault="00F65940" w:rsidP="00F65940">
      <w:pPr>
        <w:spacing w:line="240" w:lineRule="auto"/>
        <w:rPr>
          <w:rFonts w:eastAsia="Times New Roman" w:cs="Arial"/>
          <w:spacing w:val="-2"/>
          <w:szCs w:val="22"/>
        </w:rPr>
      </w:pPr>
      <w:r w:rsidRPr="00267A03">
        <w:rPr>
          <w:rFonts w:eastAsia="Times New Roman" w:cs="Arial"/>
          <w:b/>
          <w:bCs/>
          <w:spacing w:val="-2"/>
          <w:szCs w:val="22"/>
        </w:rPr>
        <w:t>Present work address</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xml:space="preserve">Department of Botany, </w:t>
      </w:r>
      <w:smartTag w:uri="urn:schemas-microsoft-com:office:smarttags" w:element="PlaceType">
        <w:r w:rsidRPr="00267A03">
          <w:rPr>
            <w:rFonts w:eastAsia="Times New Roman" w:cs="Arial"/>
            <w:spacing w:val="-2"/>
            <w:szCs w:val="22"/>
          </w:rPr>
          <w:t>University</w:t>
        </w:r>
      </w:smartTag>
      <w:r w:rsidRPr="00267A03">
        <w:rPr>
          <w:rFonts w:eastAsia="Times New Roman" w:cs="Arial"/>
          <w:spacing w:val="-2"/>
          <w:szCs w:val="22"/>
        </w:rPr>
        <w:t xml:space="preserve"> of </w:t>
      </w:r>
      <w:smartTag w:uri="urn:schemas-microsoft-com:office:smarttags" w:element="PlaceName">
        <w:r w:rsidRPr="00267A03">
          <w:rPr>
            <w:rFonts w:eastAsia="Times New Roman" w:cs="Arial"/>
            <w:spacing w:val="-2"/>
            <w:szCs w:val="22"/>
          </w:rPr>
          <w:t>Pretoria</w:t>
        </w:r>
      </w:smartTag>
      <w:r w:rsidRPr="00267A03">
        <w:rPr>
          <w:rFonts w:eastAsia="Times New Roman" w:cs="Arial"/>
          <w:spacing w:val="-2"/>
          <w:szCs w:val="22"/>
        </w:rPr>
        <w:t xml:space="preserve">, </w:t>
      </w:r>
      <w:smartTag w:uri="urn:schemas-microsoft-com:office:smarttags" w:element="City">
        <w:r w:rsidRPr="00267A03">
          <w:rPr>
            <w:rFonts w:eastAsia="Times New Roman" w:cs="Arial"/>
            <w:spacing w:val="-2"/>
            <w:szCs w:val="22"/>
          </w:rPr>
          <w:t>Pretoria</w:t>
        </w:r>
      </w:smartTag>
      <w:r w:rsidRPr="00267A03">
        <w:rPr>
          <w:rFonts w:eastAsia="Times New Roman" w:cs="Arial"/>
          <w:spacing w:val="-2"/>
          <w:szCs w:val="22"/>
        </w:rPr>
        <w:t xml:space="preserve">, 0002, </w:t>
      </w:r>
      <w:smartTag w:uri="urn:schemas-microsoft-com:office:smarttags" w:element="place">
        <w:smartTag w:uri="urn:schemas-microsoft-com:office:smarttags" w:element="country-region">
          <w:r w:rsidRPr="00267A03">
            <w:rPr>
              <w:rFonts w:eastAsia="Times New Roman" w:cs="Arial"/>
              <w:spacing w:val="-2"/>
              <w:szCs w:val="22"/>
            </w:rPr>
            <w:t>South Africa</w:t>
          </w:r>
        </w:smartTag>
      </w:smartTag>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xml:space="preserve">Tel:(27)(12)420-3121    Fax: (27)(12)362 5099 </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xml:space="preserve">E-Mail: </w:t>
      </w:r>
      <w:smartTag w:uri="urn:schemas-microsoft-com:office:smarttags" w:element="PersonName">
        <w:r w:rsidRPr="00267A03">
          <w:rPr>
            <w:rFonts w:eastAsia="Times New Roman" w:cs="Arial"/>
            <w:spacing w:val="-2"/>
            <w:szCs w:val="22"/>
          </w:rPr>
          <w:t>gbredenk@postino.up.ac.za</w:t>
        </w:r>
      </w:smartTag>
    </w:p>
    <w:p w:rsidR="00F65940" w:rsidRPr="00267A03" w:rsidRDefault="00F65940" w:rsidP="00F65940">
      <w:pPr>
        <w:spacing w:line="240" w:lineRule="auto"/>
        <w:rPr>
          <w:rFonts w:eastAsia="Times New Roman" w:cs="Arial"/>
          <w:b/>
          <w:bCs/>
          <w:i/>
          <w:iCs/>
          <w:spacing w:val="-2"/>
          <w:szCs w:val="22"/>
        </w:rPr>
      </w:pPr>
      <w:r w:rsidRPr="00267A03">
        <w:rPr>
          <w:rFonts w:eastAsia="Times New Roman" w:cs="Arial"/>
          <w:b/>
          <w:bCs/>
          <w:i/>
          <w:iCs/>
          <w:spacing w:val="-2"/>
          <w:szCs w:val="22"/>
        </w:rPr>
        <w:t>or</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EcoAgent CC</w:t>
      </w:r>
    </w:p>
    <w:p w:rsidR="00F65940" w:rsidRPr="00267A03" w:rsidRDefault="00F65940" w:rsidP="00F65940">
      <w:pPr>
        <w:spacing w:line="240" w:lineRule="auto"/>
        <w:rPr>
          <w:rFonts w:eastAsia="Times New Roman" w:cs="Arial"/>
          <w:spacing w:val="-2"/>
          <w:szCs w:val="22"/>
        </w:rPr>
      </w:pPr>
      <w:smartTag w:uri="urn:schemas-microsoft-com:office:smarttags" w:element="address">
        <w:smartTag w:uri="urn:schemas-microsoft-com:office:smarttags" w:element="Street">
          <w:r w:rsidRPr="00267A03">
            <w:rPr>
              <w:rFonts w:eastAsia="Times New Roman" w:cs="Arial"/>
              <w:spacing w:val="-2"/>
              <w:szCs w:val="22"/>
            </w:rPr>
            <w:t>PO Box</w:t>
          </w:r>
        </w:smartTag>
        <w:r w:rsidRPr="00267A03">
          <w:rPr>
            <w:rFonts w:eastAsia="Times New Roman" w:cs="Arial"/>
            <w:spacing w:val="-2"/>
            <w:szCs w:val="22"/>
          </w:rPr>
          <w:t xml:space="preserve"> 25533</w:t>
        </w:r>
      </w:smartTag>
      <w:r w:rsidRPr="00267A03">
        <w:rPr>
          <w:rFonts w:eastAsia="Times New Roman" w:cs="Arial"/>
          <w:spacing w:val="-2"/>
          <w:szCs w:val="22"/>
        </w:rPr>
        <w:t xml:space="preserve">, </w:t>
      </w:r>
      <w:smartTag w:uri="urn:schemas-microsoft-com:office:smarttags" w:element="PlaceType">
        <w:r w:rsidRPr="00267A03">
          <w:rPr>
            <w:rFonts w:eastAsia="Times New Roman" w:cs="Arial"/>
            <w:spacing w:val="-2"/>
            <w:szCs w:val="22"/>
          </w:rPr>
          <w:t>Monument</w:t>
        </w:r>
      </w:smartTag>
      <w:r w:rsidRPr="00267A03">
        <w:rPr>
          <w:rFonts w:eastAsia="Times New Roman" w:cs="Arial"/>
          <w:spacing w:val="-2"/>
          <w:szCs w:val="22"/>
        </w:rPr>
        <w:t xml:space="preserve"> </w:t>
      </w:r>
      <w:smartTag w:uri="urn:schemas-microsoft-com:office:smarttags" w:element="PlaceType">
        <w:r w:rsidRPr="00267A03">
          <w:rPr>
            <w:rFonts w:eastAsia="Times New Roman" w:cs="Arial"/>
            <w:spacing w:val="-2"/>
            <w:szCs w:val="22"/>
          </w:rPr>
          <w:t>Park</w:t>
        </w:r>
      </w:smartTag>
      <w:r w:rsidRPr="00267A03">
        <w:rPr>
          <w:rFonts w:eastAsia="Times New Roman" w:cs="Arial"/>
          <w:spacing w:val="-2"/>
          <w:szCs w:val="22"/>
        </w:rPr>
        <w:t xml:space="preserve">, 0105, </w:t>
      </w:r>
      <w:smartTag w:uri="urn:schemas-microsoft-com:office:smarttags" w:element="place">
        <w:smartTag w:uri="urn:schemas-microsoft-com:office:smarttags" w:element="country-region">
          <w:r w:rsidRPr="00267A03">
            <w:rPr>
              <w:rFonts w:eastAsia="Times New Roman" w:cs="Arial"/>
              <w:spacing w:val="-2"/>
              <w:szCs w:val="22"/>
            </w:rPr>
            <w:t>South Africa</w:t>
          </w:r>
        </w:smartTag>
      </w:smartTag>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xml:space="preserve">Tel: (27)(12) 346 3180   </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Fax: (27)(12) 460 2525</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Cell 082 5767046</w:t>
      </w:r>
    </w:p>
    <w:p w:rsidR="00F65940" w:rsidRPr="00267A03" w:rsidRDefault="00F65940" w:rsidP="00F65940">
      <w:pPr>
        <w:spacing w:line="240" w:lineRule="auto"/>
        <w:rPr>
          <w:rFonts w:eastAsia="Times New Roman" w:cs="Arial"/>
          <w:b/>
          <w:bCs/>
          <w:spacing w:val="-2"/>
          <w:szCs w:val="22"/>
        </w:rPr>
      </w:pPr>
      <w:r w:rsidRPr="00267A03">
        <w:rPr>
          <w:rFonts w:eastAsia="Times New Roman" w:cs="Arial"/>
          <w:spacing w:val="-2"/>
          <w:szCs w:val="22"/>
        </w:rPr>
        <w:t xml:space="preserve">E-Mail: </w:t>
      </w:r>
      <w:smartTag w:uri="urn:schemas-microsoft-com:office:smarttags" w:element="PersonName">
        <w:r w:rsidRPr="00267A03">
          <w:rPr>
            <w:rFonts w:eastAsia="Times New Roman" w:cs="Arial"/>
            <w:spacing w:val="-2"/>
            <w:szCs w:val="22"/>
          </w:rPr>
          <w:t>ecoagent@mweb.co.za</w:t>
        </w:r>
      </w:smartTag>
    </w:p>
    <w:p w:rsidR="00F65940" w:rsidRPr="00267A03" w:rsidRDefault="00F65940" w:rsidP="00F65940">
      <w:pPr>
        <w:spacing w:line="240" w:lineRule="auto"/>
        <w:rPr>
          <w:rFonts w:eastAsia="Times New Roman" w:cs="Arial"/>
          <w:b/>
          <w:bCs/>
          <w:spacing w:val="-2"/>
          <w:szCs w:val="22"/>
        </w:rPr>
      </w:pPr>
    </w:p>
    <w:p w:rsidR="00F65940" w:rsidRPr="00267A03" w:rsidRDefault="00F65940" w:rsidP="00F65940">
      <w:pPr>
        <w:spacing w:line="240" w:lineRule="auto"/>
        <w:rPr>
          <w:rFonts w:eastAsia="Times New Roman" w:cs="Arial"/>
          <w:spacing w:val="-2"/>
          <w:szCs w:val="22"/>
        </w:rPr>
      </w:pPr>
      <w:r w:rsidRPr="00267A03">
        <w:rPr>
          <w:rFonts w:eastAsia="Times New Roman" w:cs="Arial"/>
          <w:b/>
          <w:bCs/>
          <w:spacing w:val="-2"/>
          <w:szCs w:val="22"/>
        </w:rPr>
        <w:t>Qualifications</w:t>
      </w:r>
      <w:r w:rsidRPr="00267A03">
        <w:rPr>
          <w:rFonts w:eastAsia="Times New Roman" w:cs="Arial"/>
          <w:spacing w:val="-2"/>
          <w:szCs w:val="22"/>
        </w:rPr>
        <w:t>:</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xml:space="preserve">1963  Matriculation Certificate, </w:t>
      </w:r>
      <w:smartTag w:uri="urn:schemas-microsoft-com:office:smarttags" w:element="place">
        <w:smartTag w:uri="urn:schemas-microsoft-com:office:smarttags" w:element="PlaceName">
          <w:r w:rsidRPr="00267A03">
            <w:rPr>
              <w:rFonts w:eastAsia="Times New Roman" w:cs="Arial"/>
              <w:spacing w:val="-2"/>
              <w:szCs w:val="22"/>
            </w:rPr>
            <w:t>Kemptonpark</w:t>
          </w:r>
        </w:smartTag>
        <w:r w:rsidRPr="00267A03">
          <w:rPr>
            <w:rFonts w:eastAsia="Times New Roman" w:cs="Arial"/>
            <w:spacing w:val="-2"/>
            <w:szCs w:val="22"/>
          </w:rPr>
          <w:t xml:space="preserve"> </w:t>
        </w:r>
        <w:smartTag w:uri="urn:schemas-microsoft-com:office:smarttags" w:element="PlaceType">
          <w:r w:rsidRPr="00267A03">
            <w:rPr>
              <w:rFonts w:eastAsia="Times New Roman" w:cs="Arial"/>
              <w:spacing w:val="-2"/>
              <w:szCs w:val="22"/>
            </w:rPr>
            <w:t>High School</w:t>
          </w:r>
        </w:smartTag>
      </w:smartTag>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1967  B.Sc. University of Pretoria, Botany and Zoology as majors,</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xml:space="preserve">1968  B.Sc. Hons. (cum laude) </w:t>
      </w:r>
      <w:smartTag w:uri="urn:schemas-microsoft-com:office:smarttags" w:element="place">
        <w:smartTag w:uri="urn:schemas-microsoft-com:office:smarttags" w:element="PlaceType">
          <w:r w:rsidRPr="00267A03">
            <w:rPr>
              <w:rFonts w:eastAsia="Times New Roman" w:cs="Arial"/>
              <w:spacing w:val="-2"/>
              <w:szCs w:val="22"/>
            </w:rPr>
            <w:t>University</w:t>
          </w:r>
        </w:smartTag>
        <w:r w:rsidRPr="00267A03">
          <w:rPr>
            <w:rFonts w:eastAsia="Times New Roman" w:cs="Arial"/>
            <w:spacing w:val="-2"/>
            <w:szCs w:val="22"/>
          </w:rPr>
          <w:t xml:space="preserve"> of </w:t>
        </w:r>
        <w:smartTag w:uri="urn:schemas-microsoft-com:office:smarttags" w:element="PlaceName">
          <w:r w:rsidRPr="00267A03">
            <w:rPr>
              <w:rFonts w:eastAsia="Times New Roman" w:cs="Arial"/>
              <w:spacing w:val="-2"/>
              <w:szCs w:val="22"/>
            </w:rPr>
            <w:t>Pretoria</w:t>
          </w:r>
        </w:smartTag>
      </w:smartTag>
      <w:r w:rsidRPr="00267A03">
        <w:rPr>
          <w:rFonts w:eastAsia="Times New Roman" w:cs="Arial"/>
          <w:spacing w:val="-2"/>
          <w:szCs w:val="22"/>
        </w:rPr>
        <w:t>, Botany.</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xml:space="preserve">1969  T.H.E.D. (cum laude) </w:t>
      </w:r>
      <w:smartTag w:uri="urn:schemas-microsoft-com:office:smarttags" w:element="place">
        <w:smartTag w:uri="urn:schemas-microsoft-com:office:smarttags" w:element="PlaceName">
          <w:r w:rsidRPr="00267A03">
            <w:rPr>
              <w:rFonts w:eastAsia="Times New Roman" w:cs="Arial"/>
              <w:spacing w:val="-2"/>
              <w:szCs w:val="22"/>
            </w:rPr>
            <w:t>Pretoria</w:t>
          </w:r>
        </w:smartTag>
        <w:r w:rsidRPr="00267A03">
          <w:rPr>
            <w:rFonts w:eastAsia="Times New Roman" w:cs="Arial"/>
            <w:spacing w:val="-2"/>
            <w:szCs w:val="22"/>
          </w:rPr>
          <w:t xml:space="preserve"> </w:t>
        </w:r>
        <w:smartTag w:uri="urn:schemas-microsoft-com:office:smarttags" w:element="PlaceName">
          <w:r w:rsidRPr="00267A03">
            <w:rPr>
              <w:rFonts w:eastAsia="Times New Roman" w:cs="Arial"/>
              <w:spacing w:val="-2"/>
              <w:szCs w:val="22"/>
            </w:rPr>
            <w:t>Teachers</w:t>
          </w:r>
        </w:smartTag>
        <w:r w:rsidRPr="00267A03">
          <w:rPr>
            <w:rFonts w:eastAsia="Times New Roman" w:cs="Arial"/>
            <w:spacing w:val="-2"/>
            <w:szCs w:val="22"/>
          </w:rPr>
          <w:t xml:space="preserve"> </w:t>
        </w:r>
        <w:smartTag w:uri="urn:schemas-microsoft-com:office:smarttags" w:element="PlaceName">
          <w:r w:rsidRPr="00267A03">
            <w:rPr>
              <w:rFonts w:eastAsia="Times New Roman" w:cs="Arial"/>
              <w:spacing w:val="-2"/>
              <w:szCs w:val="22"/>
            </w:rPr>
            <w:t>Training</w:t>
          </w:r>
        </w:smartTag>
        <w:r w:rsidRPr="00267A03">
          <w:rPr>
            <w:rFonts w:eastAsia="Times New Roman" w:cs="Arial"/>
            <w:spacing w:val="-2"/>
            <w:szCs w:val="22"/>
          </w:rPr>
          <w:t xml:space="preserve"> </w:t>
        </w:r>
        <w:smartTag w:uri="urn:schemas-microsoft-com:office:smarttags" w:element="PlaceType">
          <w:r w:rsidRPr="00267A03">
            <w:rPr>
              <w:rFonts w:eastAsia="Times New Roman" w:cs="Arial"/>
              <w:spacing w:val="-2"/>
              <w:szCs w:val="22"/>
            </w:rPr>
            <w:t>College</w:t>
          </w:r>
        </w:smartTag>
      </w:smartTag>
      <w:r w:rsidRPr="00267A03">
        <w:rPr>
          <w:rFonts w:eastAsia="Times New Roman" w:cs="Arial"/>
          <w:spacing w:val="-2"/>
          <w:szCs w:val="22"/>
        </w:rPr>
        <w:t>.</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xml:space="preserve">1975  </w:t>
      </w:r>
      <w:smartTag w:uri="urn:schemas-microsoft-com:office:smarttags" w:element="PlaceName">
        <w:r w:rsidRPr="00267A03">
          <w:rPr>
            <w:rFonts w:eastAsia="Times New Roman" w:cs="Arial"/>
            <w:spacing w:val="-2"/>
            <w:szCs w:val="22"/>
          </w:rPr>
          <w:t>M.Sc.</w:t>
        </w:r>
      </w:smartTag>
      <w:r w:rsidRPr="00267A03">
        <w:rPr>
          <w:rFonts w:eastAsia="Times New Roman" w:cs="Arial"/>
          <w:spacing w:val="-2"/>
          <w:szCs w:val="22"/>
        </w:rPr>
        <w:t xml:space="preserve"> </w:t>
      </w:r>
      <w:smartTag w:uri="urn:schemas-microsoft-com:office:smarttags" w:element="PlaceType">
        <w:r w:rsidRPr="00267A03">
          <w:rPr>
            <w:rFonts w:eastAsia="Times New Roman" w:cs="Arial"/>
            <w:spacing w:val="-2"/>
            <w:szCs w:val="22"/>
          </w:rPr>
          <w:t>University</w:t>
        </w:r>
      </w:smartTag>
      <w:r w:rsidRPr="00267A03">
        <w:rPr>
          <w:rFonts w:eastAsia="Times New Roman" w:cs="Arial"/>
          <w:spacing w:val="-2"/>
          <w:szCs w:val="22"/>
        </w:rPr>
        <w:t xml:space="preserve"> of </w:t>
      </w:r>
      <w:smartTag w:uri="urn:schemas-microsoft-com:office:smarttags" w:element="place">
        <w:smartTag w:uri="urn:schemas-microsoft-com:office:smarttags" w:element="City">
          <w:r w:rsidRPr="00267A03">
            <w:rPr>
              <w:rFonts w:eastAsia="Times New Roman" w:cs="Arial"/>
              <w:spacing w:val="-2"/>
              <w:szCs w:val="22"/>
            </w:rPr>
            <w:t>Pretoria</w:t>
          </w:r>
        </w:smartTag>
      </w:smartTag>
      <w:r w:rsidRPr="00267A03">
        <w:rPr>
          <w:rFonts w:eastAsia="Times New Roman" w:cs="Arial"/>
          <w:spacing w:val="-2"/>
          <w:szCs w:val="22"/>
        </w:rPr>
        <w:t>, Plant Ecology .</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xml:space="preserve">1982  D.Sc. (Ph.D.) </w:t>
      </w:r>
      <w:smartTag w:uri="urn:schemas-microsoft-com:office:smarttags" w:element="place">
        <w:smartTag w:uri="urn:schemas-microsoft-com:office:smarttags" w:element="PlaceType">
          <w:r w:rsidRPr="00267A03">
            <w:rPr>
              <w:rFonts w:eastAsia="Times New Roman" w:cs="Arial"/>
              <w:spacing w:val="-2"/>
              <w:szCs w:val="22"/>
            </w:rPr>
            <w:t>University</w:t>
          </w:r>
        </w:smartTag>
        <w:r w:rsidRPr="00267A03">
          <w:rPr>
            <w:rFonts w:eastAsia="Times New Roman" w:cs="Arial"/>
            <w:spacing w:val="-2"/>
            <w:szCs w:val="22"/>
          </w:rPr>
          <w:t xml:space="preserve"> of </w:t>
        </w:r>
        <w:smartTag w:uri="urn:schemas-microsoft-com:office:smarttags" w:element="PlaceName">
          <w:r w:rsidRPr="00267A03">
            <w:rPr>
              <w:rFonts w:eastAsia="Times New Roman" w:cs="Arial"/>
              <w:spacing w:val="-2"/>
              <w:szCs w:val="22"/>
            </w:rPr>
            <w:t>Pretoria</w:t>
          </w:r>
        </w:smartTag>
      </w:smartTag>
      <w:r w:rsidRPr="00267A03">
        <w:rPr>
          <w:rFonts w:eastAsia="Times New Roman" w:cs="Arial"/>
          <w:spacing w:val="-2"/>
          <w:szCs w:val="22"/>
        </w:rPr>
        <w:t xml:space="preserve">, Plant Ecology. </w:t>
      </w:r>
    </w:p>
    <w:p w:rsidR="00F65940" w:rsidRPr="00267A03" w:rsidRDefault="00F65940" w:rsidP="00F65940">
      <w:pPr>
        <w:spacing w:line="240" w:lineRule="auto"/>
        <w:rPr>
          <w:rFonts w:eastAsia="Times New Roman" w:cs="Arial"/>
          <w:spacing w:val="-2"/>
          <w:szCs w:val="22"/>
        </w:rPr>
      </w:pPr>
    </w:p>
    <w:p w:rsidR="00F65940" w:rsidRPr="00267A03" w:rsidRDefault="00F65940" w:rsidP="00F65940">
      <w:pPr>
        <w:spacing w:line="240" w:lineRule="auto"/>
        <w:rPr>
          <w:rFonts w:eastAsia="Times New Roman" w:cs="Arial"/>
          <w:spacing w:val="-2"/>
          <w:szCs w:val="22"/>
        </w:rPr>
      </w:pPr>
      <w:r w:rsidRPr="00267A03">
        <w:rPr>
          <w:rFonts w:eastAsia="Times New Roman" w:cs="Arial"/>
          <w:b/>
          <w:bCs/>
          <w:spacing w:val="-2"/>
          <w:szCs w:val="22"/>
        </w:rPr>
        <w:t>Theses</w:t>
      </w:r>
      <w:r w:rsidRPr="00267A03">
        <w:rPr>
          <w:rFonts w:eastAsia="Times New Roman" w:cs="Arial"/>
          <w:spacing w:val="-2"/>
          <w:szCs w:val="22"/>
        </w:rPr>
        <w:t>: (M.Sc. and D.Sc.) on plant community ecology and wildlife management in nature reserves in South African grassland and savanna.</w:t>
      </w:r>
    </w:p>
    <w:p w:rsidR="00F65940" w:rsidRPr="00267A03" w:rsidRDefault="00F65940" w:rsidP="00F65940">
      <w:pPr>
        <w:spacing w:line="240" w:lineRule="auto"/>
        <w:rPr>
          <w:rFonts w:eastAsia="Times New Roman" w:cs="Arial"/>
          <w:spacing w:val="-2"/>
          <w:szCs w:val="22"/>
        </w:rPr>
      </w:pPr>
    </w:p>
    <w:p w:rsidR="00F65940" w:rsidRPr="00267A03" w:rsidRDefault="00F65940" w:rsidP="00F65940">
      <w:pPr>
        <w:spacing w:line="240" w:lineRule="auto"/>
        <w:rPr>
          <w:rFonts w:eastAsia="Times New Roman" w:cs="Arial"/>
          <w:spacing w:val="-2"/>
          <w:szCs w:val="22"/>
        </w:rPr>
      </w:pPr>
      <w:r w:rsidRPr="00267A03">
        <w:rPr>
          <w:rFonts w:eastAsia="Times New Roman" w:cs="Arial"/>
          <w:b/>
          <w:bCs/>
          <w:spacing w:val="-2"/>
          <w:szCs w:val="22"/>
        </w:rPr>
        <w:t>Professional titles</w:t>
      </w:r>
      <w:r w:rsidRPr="00267A03">
        <w:rPr>
          <w:rFonts w:eastAsia="Times New Roman" w:cs="Arial"/>
          <w:spacing w:val="-2"/>
          <w:szCs w:val="22"/>
        </w:rPr>
        <w:t xml:space="preserve">: </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xml:space="preserve">• MSAIE </w:t>
      </w:r>
      <w:r w:rsidRPr="00267A03">
        <w:rPr>
          <w:rFonts w:eastAsia="Times New Roman" w:cs="Arial"/>
          <w:spacing w:val="-2"/>
          <w:szCs w:val="22"/>
        </w:rPr>
        <w:tab/>
        <w:t>South African Institute of Ecologists and Environmental Scientists</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r>
      <w:r w:rsidRPr="00267A03">
        <w:rPr>
          <w:rFonts w:eastAsia="Times New Roman" w:cs="Arial"/>
          <w:spacing w:val="-2"/>
          <w:szCs w:val="22"/>
        </w:rPr>
        <w:tab/>
        <w:t xml:space="preserve">- 1989-1990 Council member </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xml:space="preserve">• MGSSA </w:t>
      </w:r>
      <w:r w:rsidRPr="00267A03">
        <w:rPr>
          <w:rFonts w:eastAsia="Times New Roman" w:cs="Arial"/>
          <w:spacing w:val="-2"/>
          <w:szCs w:val="22"/>
        </w:rPr>
        <w:tab/>
        <w:t xml:space="preserve">Grassland Society of </w:t>
      </w:r>
      <w:smartTag w:uri="urn:schemas-microsoft-com:office:smarttags" w:element="place">
        <w:r w:rsidRPr="00267A03">
          <w:rPr>
            <w:rFonts w:eastAsia="Times New Roman" w:cs="Arial"/>
            <w:spacing w:val="-2"/>
            <w:szCs w:val="22"/>
          </w:rPr>
          <w:t>Southern Africa</w:t>
        </w:r>
      </w:smartTag>
    </w:p>
    <w:p w:rsidR="00F65940" w:rsidRPr="00267A03" w:rsidRDefault="00F65940" w:rsidP="00F65940">
      <w:pPr>
        <w:numPr>
          <w:ilvl w:val="0"/>
          <w:numId w:val="12"/>
        </w:numPr>
        <w:spacing w:line="240" w:lineRule="auto"/>
        <w:rPr>
          <w:rFonts w:eastAsia="Times New Roman" w:cs="Arial"/>
          <w:spacing w:val="-2"/>
          <w:szCs w:val="22"/>
        </w:rPr>
      </w:pPr>
      <w:r w:rsidRPr="00267A03">
        <w:rPr>
          <w:rFonts w:eastAsia="Times New Roman" w:cs="Arial"/>
          <w:spacing w:val="-2"/>
          <w:szCs w:val="22"/>
        </w:rPr>
        <w:t>1986 Elected as Sub-editor for the Journal</w:t>
      </w:r>
    </w:p>
    <w:p w:rsidR="00F65940" w:rsidRPr="00267A03" w:rsidRDefault="00F65940" w:rsidP="00F65940">
      <w:pPr>
        <w:numPr>
          <w:ilvl w:val="0"/>
          <w:numId w:val="12"/>
        </w:numPr>
        <w:spacing w:line="240" w:lineRule="auto"/>
        <w:rPr>
          <w:rFonts w:eastAsia="Times New Roman" w:cs="Arial"/>
          <w:spacing w:val="-2"/>
          <w:szCs w:val="22"/>
        </w:rPr>
      </w:pPr>
      <w:r w:rsidRPr="00267A03">
        <w:rPr>
          <w:rFonts w:eastAsia="Times New Roman" w:cs="Arial"/>
          <w:spacing w:val="-2"/>
          <w:szCs w:val="22"/>
        </w:rPr>
        <w:t>1986-1989 Serve on the Editorial Board of the Journal</w:t>
      </w:r>
    </w:p>
    <w:p w:rsidR="00F65940" w:rsidRPr="00267A03" w:rsidRDefault="00F65940" w:rsidP="00F65940">
      <w:pPr>
        <w:numPr>
          <w:ilvl w:val="0"/>
          <w:numId w:val="12"/>
        </w:numPr>
        <w:spacing w:line="240" w:lineRule="auto"/>
        <w:rPr>
          <w:rFonts w:eastAsia="Times New Roman" w:cs="Arial"/>
          <w:spacing w:val="-2"/>
          <w:szCs w:val="22"/>
        </w:rPr>
      </w:pPr>
      <w:r w:rsidRPr="00267A03">
        <w:rPr>
          <w:rFonts w:eastAsia="Times New Roman" w:cs="Arial"/>
          <w:spacing w:val="-2"/>
          <w:szCs w:val="22"/>
        </w:rPr>
        <w:t xml:space="preserve">- 1990 Organising Committee: International Conference: Meeting Rangeland challenges in </w:t>
      </w:r>
      <w:smartTag w:uri="urn:schemas-microsoft-com:office:smarttags" w:element="place">
        <w:r w:rsidRPr="00267A03">
          <w:rPr>
            <w:rFonts w:eastAsia="Times New Roman" w:cs="Arial"/>
            <w:spacing w:val="-2"/>
            <w:szCs w:val="22"/>
          </w:rPr>
          <w:t>Southern Africa</w:t>
        </w:r>
      </w:smartTag>
    </w:p>
    <w:p w:rsidR="00F65940" w:rsidRPr="00267A03" w:rsidRDefault="00F65940" w:rsidP="00F65940">
      <w:pPr>
        <w:numPr>
          <w:ilvl w:val="0"/>
          <w:numId w:val="12"/>
        </w:numPr>
        <w:spacing w:line="240" w:lineRule="auto"/>
        <w:rPr>
          <w:rFonts w:eastAsia="Times New Roman" w:cs="Arial"/>
          <w:spacing w:val="-2"/>
          <w:szCs w:val="22"/>
        </w:rPr>
      </w:pPr>
      <w:r w:rsidRPr="00267A03">
        <w:rPr>
          <w:rFonts w:eastAsia="Times New Roman" w:cs="Arial"/>
          <w:spacing w:val="-2"/>
          <w:szCs w:val="22"/>
        </w:rPr>
        <w:t>1993 Elected as professional member</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PrSciNat.</w:t>
      </w:r>
      <w:r w:rsidRPr="00267A03">
        <w:rPr>
          <w:rFonts w:eastAsia="Times New Roman" w:cs="Arial"/>
          <w:spacing w:val="-2"/>
          <w:szCs w:val="22"/>
        </w:rPr>
        <w:tab/>
        <w:t xml:space="preserve">South African Council for Natural Scientific Professions </w:t>
      </w:r>
      <w:r w:rsidRPr="00267A03">
        <w:rPr>
          <w:rFonts w:eastAsia="Times New Roman" w:cs="Arial"/>
          <w:b/>
          <w:spacing w:val="-2"/>
          <w:szCs w:val="22"/>
        </w:rPr>
        <w:t>Registration Number 400086/83</w:t>
      </w:r>
    </w:p>
    <w:p w:rsidR="00F65940" w:rsidRPr="00267A03" w:rsidRDefault="00F65940" w:rsidP="00F65940">
      <w:pPr>
        <w:numPr>
          <w:ilvl w:val="0"/>
          <w:numId w:val="12"/>
        </w:numPr>
        <w:spacing w:line="240" w:lineRule="auto"/>
        <w:rPr>
          <w:rFonts w:eastAsia="Times New Roman" w:cs="Arial"/>
          <w:spacing w:val="-2"/>
          <w:szCs w:val="22"/>
        </w:rPr>
      </w:pPr>
      <w:r w:rsidRPr="00267A03">
        <w:rPr>
          <w:rFonts w:eastAsia="Times New Roman" w:cs="Arial"/>
          <w:spacing w:val="-2"/>
          <w:szCs w:val="22"/>
        </w:rPr>
        <w:t xml:space="preserve">1993-1997 </w:t>
      </w:r>
      <w:r w:rsidRPr="00267A03">
        <w:rPr>
          <w:rFonts w:eastAsia="Times New Roman" w:cs="Arial"/>
          <w:b/>
          <w:bCs/>
          <w:spacing w:val="-2"/>
          <w:szCs w:val="22"/>
        </w:rPr>
        <w:t>Chairman</w:t>
      </w:r>
      <w:r w:rsidRPr="00267A03">
        <w:rPr>
          <w:rFonts w:eastAsia="Times New Roman" w:cs="Arial"/>
          <w:spacing w:val="-2"/>
          <w:szCs w:val="22"/>
        </w:rPr>
        <w:t xml:space="preserve"> of the Professional Advisory Committee: Botanical Sciences </w:t>
      </w:r>
    </w:p>
    <w:p w:rsidR="00F65940" w:rsidRPr="00267A03" w:rsidRDefault="00F65940" w:rsidP="00F65940">
      <w:pPr>
        <w:numPr>
          <w:ilvl w:val="0"/>
          <w:numId w:val="12"/>
        </w:numPr>
        <w:spacing w:line="240" w:lineRule="auto"/>
        <w:rPr>
          <w:rFonts w:eastAsia="Times New Roman" w:cs="Arial"/>
          <w:spacing w:val="-2"/>
          <w:szCs w:val="22"/>
        </w:rPr>
      </w:pPr>
      <w:r w:rsidRPr="00267A03">
        <w:rPr>
          <w:rFonts w:eastAsia="Times New Roman" w:cs="Arial"/>
          <w:spacing w:val="-2"/>
          <w:szCs w:val="22"/>
        </w:rPr>
        <w:t xml:space="preserve">1993-1997: </w:t>
      </w:r>
      <w:r w:rsidRPr="00267A03">
        <w:rPr>
          <w:rFonts w:eastAsia="Times New Roman" w:cs="Arial"/>
          <w:b/>
          <w:bCs/>
          <w:spacing w:val="-2"/>
          <w:szCs w:val="22"/>
        </w:rPr>
        <w:t xml:space="preserve">Council </w:t>
      </w:r>
      <w:r w:rsidRPr="00267A03">
        <w:rPr>
          <w:rFonts w:eastAsia="Times New Roman" w:cs="Arial"/>
          <w:spacing w:val="-2"/>
          <w:szCs w:val="22"/>
        </w:rPr>
        <w:t xml:space="preserve">Member </w:t>
      </w:r>
    </w:p>
    <w:p w:rsidR="00F65940" w:rsidRPr="00267A03" w:rsidRDefault="00F65940" w:rsidP="00F65940">
      <w:pPr>
        <w:numPr>
          <w:ilvl w:val="0"/>
          <w:numId w:val="12"/>
        </w:numPr>
        <w:spacing w:line="240" w:lineRule="auto"/>
        <w:rPr>
          <w:rFonts w:eastAsia="Times New Roman" w:cs="Arial"/>
          <w:spacing w:val="-2"/>
          <w:szCs w:val="22"/>
        </w:rPr>
      </w:pPr>
      <w:r w:rsidRPr="00267A03">
        <w:rPr>
          <w:rFonts w:eastAsia="Times New Roman" w:cs="Arial"/>
          <w:spacing w:val="-2"/>
          <w:szCs w:val="22"/>
        </w:rPr>
        <w:t xml:space="preserve">1992-1994: Publicity Committee </w:t>
      </w:r>
    </w:p>
    <w:p w:rsidR="00F65940" w:rsidRPr="00267A03" w:rsidRDefault="00F65940" w:rsidP="00F65940">
      <w:pPr>
        <w:numPr>
          <w:ilvl w:val="0"/>
          <w:numId w:val="12"/>
        </w:numPr>
        <w:spacing w:line="240" w:lineRule="auto"/>
        <w:rPr>
          <w:rFonts w:eastAsia="Times New Roman" w:cs="Arial"/>
          <w:spacing w:val="-2"/>
          <w:szCs w:val="22"/>
        </w:rPr>
      </w:pPr>
      <w:r w:rsidRPr="00267A03">
        <w:rPr>
          <w:rFonts w:eastAsia="Times New Roman" w:cs="Arial"/>
          <w:spacing w:val="-2"/>
          <w:szCs w:val="22"/>
        </w:rPr>
        <w:t xml:space="preserve">1994-1997: Professional Registration Committee </w:t>
      </w:r>
    </w:p>
    <w:p w:rsidR="00F65940" w:rsidRPr="00267A03" w:rsidRDefault="00F65940" w:rsidP="00F65940">
      <w:pPr>
        <w:spacing w:line="240" w:lineRule="auto"/>
        <w:rPr>
          <w:rFonts w:eastAsia="Times New Roman" w:cs="Arial"/>
          <w:spacing w:val="-2"/>
          <w:szCs w:val="22"/>
        </w:rPr>
      </w:pPr>
    </w:p>
    <w:p w:rsidR="00F65940" w:rsidRPr="00267A03" w:rsidRDefault="00F65940" w:rsidP="00F65940">
      <w:pPr>
        <w:spacing w:line="240" w:lineRule="auto"/>
        <w:rPr>
          <w:rFonts w:eastAsia="Times New Roman" w:cs="Arial"/>
          <w:spacing w:val="-2"/>
          <w:szCs w:val="22"/>
        </w:rPr>
      </w:pPr>
      <w:r w:rsidRPr="00267A03">
        <w:rPr>
          <w:rFonts w:eastAsia="Times New Roman" w:cs="Arial"/>
          <w:b/>
          <w:bCs/>
          <w:spacing w:val="-2"/>
          <w:szCs w:val="22"/>
        </w:rPr>
        <w:t>Professional career:</w:t>
      </w:r>
    </w:p>
    <w:p w:rsidR="00F65940" w:rsidRPr="00267A03" w:rsidRDefault="00F65940" w:rsidP="00F65940">
      <w:pPr>
        <w:numPr>
          <w:ilvl w:val="0"/>
          <w:numId w:val="13"/>
        </w:numPr>
        <w:spacing w:line="240" w:lineRule="auto"/>
        <w:rPr>
          <w:rFonts w:eastAsia="Times New Roman" w:cs="Arial"/>
          <w:spacing w:val="-2"/>
          <w:szCs w:val="22"/>
        </w:rPr>
      </w:pPr>
      <w:r w:rsidRPr="00267A03">
        <w:rPr>
          <w:rFonts w:eastAsia="Times New Roman" w:cs="Arial"/>
          <w:spacing w:val="-2"/>
          <w:szCs w:val="22"/>
        </w:rPr>
        <w:t>Teacher in Biology 1970-1973 in Transvaal Schools</w:t>
      </w:r>
    </w:p>
    <w:p w:rsidR="00F65940" w:rsidRPr="00267A03" w:rsidRDefault="00F65940" w:rsidP="00F65940">
      <w:pPr>
        <w:numPr>
          <w:ilvl w:val="0"/>
          <w:numId w:val="13"/>
        </w:numPr>
        <w:spacing w:line="240" w:lineRule="auto"/>
        <w:rPr>
          <w:rFonts w:eastAsia="Times New Roman" w:cs="Arial"/>
          <w:spacing w:val="-2"/>
          <w:szCs w:val="22"/>
        </w:rPr>
      </w:pPr>
      <w:r w:rsidRPr="00267A03">
        <w:rPr>
          <w:rFonts w:eastAsia="Times New Roman" w:cs="Arial"/>
          <w:spacing w:val="-2"/>
          <w:szCs w:val="22"/>
        </w:rPr>
        <w:t>Lecturer and senior lecturer in Botany 1974-1983 at University of the North</w:t>
      </w:r>
    </w:p>
    <w:p w:rsidR="00F65940" w:rsidRPr="00267A03" w:rsidRDefault="00F65940" w:rsidP="00F65940">
      <w:pPr>
        <w:numPr>
          <w:ilvl w:val="0"/>
          <w:numId w:val="13"/>
        </w:numPr>
        <w:spacing w:line="240" w:lineRule="auto"/>
        <w:rPr>
          <w:rFonts w:eastAsia="Times New Roman" w:cs="Arial"/>
          <w:spacing w:val="-2"/>
          <w:szCs w:val="22"/>
        </w:rPr>
      </w:pPr>
      <w:r w:rsidRPr="00267A03">
        <w:rPr>
          <w:rFonts w:eastAsia="Times New Roman" w:cs="Arial"/>
          <w:spacing w:val="-2"/>
          <w:szCs w:val="22"/>
        </w:rPr>
        <w:t xml:space="preserve">Associate professor in Plant Ecology 1984-1988 at </w:t>
      </w:r>
      <w:smartTag w:uri="urn:schemas-microsoft-com:office:smarttags" w:element="place">
        <w:smartTag w:uri="urn:schemas-microsoft-com:office:smarttags" w:element="PlaceName">
          <w:r w:rsidRPr="00267A03">
            <w:rPr>
              <w:rFonts w:eastAsia="Times New Roman" w:cs="Arial"/>
              <w:spacing w:val="-2"/>
              <w:szCs w:val="22"/>
            </w:rPr>
            <w:t>Potchefstroom</w:t>
          </w:r>
        </w:smartTag>
        <w:r w:rsidRPr="00267A03">
          <w:rPr>
            <w:rFonts w:eastAsia="Times New Roman" w:cs="Arial"/>
            <w:spacing w:val="-2"/>
            <w:szCs w:val="22"/>
          </w:rPr>
          <w:t xml:space="preserve"> </w:t>
        </w:r>
        <w:smartTag w:uri="urn:schemas-microsoft-com:office:smarttags" w:element="PlaceType">
          <w:r w:rsidRPr="00267A03">
            <w:rPr>
              <w:rFonts w:eastAsia="Times New Roman" w:cs="Arial"/>
              <w:spacing w:val="-2"/>
              <w:szCs w:val="22"/>
            </w:rPr>
            <w:t>University</w:t>
          </w:r>
        </w:smartTag>
      </w:smartTag>
      <w:r w:rsidRPr="00267A03">
        <w:rPr>
          <w:rFonts w:eastAsia="Times New Roman" w:cs="Arial"/>
          <w:spacing w:val="-2"/>
          <w:szCs w:val="22"/>
        </w:rPr>
        <w:t xml:space="preserve"> for CHE</w:t>
      </w:r>
    </w:p>
    <w:p w:rsidR="00F65940" w:rsidRPr="00267A03" w:rsidRDefault="00F65940" w:rsidP="00F65940">
      <w:pPr>
        <w:numPr>
          <w:ilvl w:val="0"/>
          <w:numId w:val="13"/>
        </w:numPr>
        <w:spacing w:line="240" w:lineRule="auto"/>
        <w:rPr>
          <w:rFonts w:eastAsia="Times New Roman" w:cs="Arial"/>
          <w:spacing w:val="-2"/>
          <w:szCs w:val="22"/>
        </w:rPr>
      </w:pPr>
      <w:r w:rsidRPr="00267A03">
        <w:rPr>
          <w:rFonts w:eastAsia="Times New Roman" w:cs="Arial"/>
          <w:spacing w:val="-2"/>
          <w:szCs w:val="22"/>
        </w:rPr>
        <w:t xml:space="preserve">Professor in Plant Ecology 1988-2008 at </w:t>
      </w:r>
      <w:smartTag w:uri="urn:schemas-microsoft-com:office:smarttags" w:element="place">
        <w:smartTag w:uri="urn:schemas-microsoft-com:office:smarttags" w:element="PlaceType">
          <w:r w:rsidRPr="00267A03">
            <w:rPr>
              <w:rFonts w:eastAsia="Times New Roman" w:cs="Arial"/>
              <w:spacing w:val="-2"/>
              <w:szCs w:val="22"/>
            </w:rPr>
            <w:t>University</w:t>
          </w:r>
        </w:smartTag>
        <w:r w:rsidRPr="00267A03">
          <w:rPr>
            <w:rFonts w:eastAsia="Times New Roman" w:cs="Arial"/>
            <w:spacing w:val="-2"/>
            <w:szCs w:val="22"/>
          </w:rPr>
          <w:t xml:space="preserve"> of </w:t>
        </w:r>
        <w:smartTag w:uri="urn:schemas-microsoft-com:office:smarttags" w:element="PlaceName">
          <w:r w:rsidRPr="00267A03">
            <w:rPr>
              <w:rFonts w:eastAsia="Times New Roman" w:cs="Arial"/>
              <w:spacing w:val="-2"/>
              <w:szCs w:val="22"/>
            </w:rPr>
            <w:t>Pretoria</w:t>
          </w:r>
        </w:smartTag>
      </w:smartTag>
      <w:r w:rsidRPr="00267A03">
        <w:rPr>
          <w:rFonts w:eastAsia="Times New Roman" w:cs="Arial"/>
          <w:spacing w:val="-2"/>
          <w:szCs w:val="22"/>
        </w:rPr>
        <w:t>.</w:t>
      </w:r>
    </w:p>
    <w:p w:rsidR="00F65940" w:rsidRPr="00267A03" w:rsidRDefault="00F65940" w:rsidP="00F65940">
      <w:pPr>
        <w:numPr>
          <w:ilvl w:val="0"/>
          <w:numId w:val="13"/>
        </w:numPr>
        <w:spacing w:line="240" w:lineRule="auto"/>
        <w:rPr>
          <w:rFonts w:eastAsia="Times New Roman" w:cs="Arial"/>
          <w:spacing w:val="-2"/>
          <w:szCs w:val="22"/>
        </w:rPr>
      </w:pPr>
      <w:r w:rsidRPr="00267A03">
        <w:rPr>
          <w:rFonts w:eastAsia="Times New Roman" w:cs="Arial"/>
          <w:spacing w:val="-2"/>
          <w:szCs w:val="22"/>
        </w:rPr>
        <w:t xml:space="preserve">2009 – current Professor Extra-ordinary in the Dept of Plant Science, </w:t>
      </w:r>
      <w:smartTag w:uri="urn:schemas-microsoft-com:office:smarttags" w:element="place">
        <w:smartTag w:uri="urn:schemas-microsoft-com:office:smarttags" w:element="PlaceType">
          <w:r w:rsidRPr="00267A03">
            <w:rPr>
              <w:rFonts w:eastAsia="Times New Roman" w:cs="Arial"/>
              <w:spacing w:val="-2"/>
              <w:szCs w:val="22"/>
            </w:rPr>
            <w:t>University</w:t>
          </w:r>
        </w:smartTag>
        <w:r w:rsidRPr="00267A03">
          <w:rPr>
            <w:rFonts w:eastAsia="Times New Roman" w:cs="Arial"/>
            <w:spacing w:val="-2"/>
            <w:szCs w:val="22"/>
          </w:rPr>
          <w:t xml:space="preserve"> of </w:t>
        </w:r>
        <w:smartTag w:uri="urn:schemas-microsoft-com:office:smarttags" w:element="PlaceName">
          <w:r w:rsidRPr="00267A03">
            <w:rPr>
              <w:rFonts w:eastAsia="Times New Roman" w:cs="Arial"/>
              <w:spacing w:val="-2"/>
              <w:szCs w:val="22"/>
            </w:rPr>
            <w:t>Pretoria</w:t>
          </w:r>
        </w:smartTag>
      </w:smartTag>
    </w:p>
    <w:p w:rsidR="00F65940" w:rsidRPr="00267A03" w:rsidRDefault="00F65940" w:rsidP="00F65940">
      <w:pPr>
        <w:numPr>
          <w:ilvl w:val="0"/>
          <w:numId w:val="13"/>
        </w:numPr>
        <w:spacing w:line="240" w:lineRule="auto"/>
        <w:rPr>
          <w:rFonts w:eastAsia="Times New Roman" w:cs="Arial"/>
          <w:spacing w:val="-2"/>
          <w:szCs w:val="22"/>
        </w:rPr>
      </w:pPr>
      <w:r w:rsidRPr="00267A03">
        <w:rPr>
          <w:rFonts w:eastAsia="Times New Roman" w:cs="Arial"/>
          <w:spacing w:val="-2"/>
          <w:szCs w:val="22"/>
        </w:rPr>
        <w:lastRenderedPageBreak/>
        <w:t>• Founder and owner of the Professional Ecological Consultancy firms Ecotrust Environmental Services CC and Eco-Agent CC, 1988-present.</w:t>
      </w:r>
    </w:p>
    <w:p w:rsidR="00F65940" w:rsidRPr="00267A03" w:rsidRDefault="00F65940" w:rsidP="00F65940">
      <w:pPr>
        <w:spacing w:line="240" w:lineRule="auto"/>
        <w:rPr>
          <w:rFonts w:eastAsia="Times New Roman" w:cs="Arial"/>
          <w:spacing w:val="-2"/>
          <w:szCs w:val="22"/>
        </w:rPr>
      </w:pPr>
    </w:p>
    <w:p w:rsidR="00F65940" w:rsidRPr="00267A03" w:rsidRDefault="00F65940" w:rsidP="00F65940">
      <w:pPr>
        <w:spacing w:line="240" w:lineRule="auto"/>
        <w:rPr>
          <w:rFonts w:eastAsia="Times New Roman" w:cs="Arial"/>
          <w:b/>
          <w:bCs/>
          <w:spacing w:val="-2"/>
          <w:szCs w:val="22"/>
        </w:rPr>
      </w:pPr>
      <w:r w:rsidRPr="00267A03">
        <w:rPr>
          <w:rFonts w:eastAsia="Times New Roman" w:cs="Arial"/>
          <w:b/>
          <w:bCs/>
          <w:spacing w:val="-2"/>
          <w:szCs w:val="22"/>
        </w:rPr>
        <w:t>Academic career:</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Students:</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Completed post graduate students:</w:t>
      </w:r>
      <w:r w:rsidRPr="00267A03">
        <w:rPr>
          <w:rFonts w:eastAsia="Times New Roman" w:cs="Arial"/>
          <w:spacing w:val="-2"/>
          <w:szCs w:val="22"/>
        </w:rPr>
        <w:tab/>
        <w:t xml:space="preserve">M.Sc. 53; Ph.D. 14. </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xml:space="preserve">- Presently enrolled post-graduate students: </w:t>
      </w:r>
      <w:r w:rsidRPr="00267A03">
        <w:rPr>
          <w:rFonts w:eastAsia="Times New Roman" w:cs="Arial"/>
          <w:spacing w:val="-2"/>
          <w:szCs w:val="22"/>
        </w:rPr>
        <w:tab/>
        <w:t>M.Sc.  4; Ph.D. 2.</w:t>
      </w:r>
    </w:p>
    <w:p w:rsidR="00F65940" w:rsidRPr="00267A03" w:rsidRDefault="00F65940" w:rsidP="00F65940">
      <w:pPr>
        <w:spacing w:line="240" w:lineRule="auto"/>
        <w:rPr>
          <w:rFonts w:eastAsia="Times New Roman" w:cs="Arial"/>
          <w:spacing w:val="-2"/>
          <w:szCs w:val="22"/>
        </w:rPr>
      </w:pP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Author of:</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- 175 scientific papers in refereed journals</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&gt;150 papers at national and international congresses</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xml:space="preserve">- &gt;250 scientific (unpublished) reports on environment and natural resources </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- 17 popular scientific papers.</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- 39 contributions in books</w:t>
      </w:r>
    </w:p>
    <w:p w:rsidR="00F65940" w:rsidRPr="00267A03" w:rsidRDefault="00F65940" w:rsidP="00F65940">
      <w:pPr>
        <w:spacing w:line="240" w:lineRule="auto"/>
        <w:rPr>
          <w:rFonts w:eastAsia="Times New Roman" w:cs="Arial"/>
          <w:spacing w:val="-2"/>
          <w:szCs w:val="22"/>
        </w:rPr>
      </w:pP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Editorial Committee of</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xml:space="preserve">-      South African Journal of Botany, </w:t>
      </w:r>
    </w:p>
    <w:p w:rsidR="00F65940" w:rsidRPr="00267A03" w:rsidRDefault="00F65940" w:rsidP="00F65940">
      <w:pPr>
        <w:numPr>
          <w:ilvl w:val="0"/>
          <w:numId w:val="8"/>
        </w:numPr>
        <w:spacing w:line="240" w:lineRule="auto"/>
        <w:rPr>
          <w:rFonts w:eastAsia="Times New Roman" w:cs="Arial"/>
          <w:spacing w:val="-2"/>
          <w:szCs w:val="22"/>
        </w:rPr>
      </w:pPr>
      <w:r w:rsidRPr="00267A03">
        <w:rPr>
          <w:rFonts w:eastAsia="Times New Roman" w:cs="Arial"/>
          <w:spacing w:val="-2"/>
          <w:szCs w:val="22"/>
        </w:rPr>
        <w:t xml:space="preserve">Journal Grassland Society of </w:t>
      </w:r>
      <w:smartTag w:uri="urn:schemas-microsoft-com:office:smarttags" w:element="place">
        <w:r w:rsidRPr="00267A03">
          <w:rPr>
            <w:rFonts w:eastAsia="Times New Roman" w:cs="Arial"/>
            <w:spacing w:val="-2"/>
            <w:szCs w:val="22"/>
          </w:rPr>
          <w:t>Southern Africa</w:t>
        </w:r>
      </w:smartTag>
      <w:r w:rsidRPr="00267A03">
        <w:rPr>
          <w:rFonts w:eastAsia="Times New Roman" w:cs="Arial"/>
          <w:spacing w:val="-2"/>
          <w:szCs w:val="22"/>
        </w:rPr>
        <w:t xml:space="preserve">, </w:t>
      </w:r>
    </w:p>
    <w:p w:rsidR="00F65940" w:rsidRPr="00267A03" w:rsidRDefault="00F65940" w:rsidP="00F65940">
      <w:pPr>
        <w:numPr>
          <w:ilvl w:val="0"/>
          <w:numId w:val="8"/>
        </w:numPr>
        <w:spacing w:line="240" w:lineRule="auto"/>
        <w:rPr>
          <w:rFonts w:eastAsia="Times New Roman" w:cs="Arial"/>
          <w:spacing w:val="-2"/>
          <w:szCs w:val="22"/>
        </w:rPr>
      </w:pPr>
      <w:r w:rsidRPr="00267A03">
        <w:rPr>
          <w:rFonts w:eastAsia="Times New Roman" w:cs="Arial"/>
          <w:spacing w:val="-2"/>
          <w:szCs w:val="22"/>
        </w:rPr>
        <w:t>Bulletin of the South African Institute of Ecologists.</w:t>
      </w:r>
    </w:p>
    <w:p w:rsidR="00F65940" w:rsidRPr="00267A03" w:rsidRDefault="00F65940" w:rsidP="00F65940">
      <w:pPr>
        <w:numPr>
          <w:ilvl w:val="0"/>
          <w:numId w:val="7"/>
        </w:numPr>
        <w:spacing w:line="240" w:lineRule="auto"/>
        <w:rPr>
          <w:rFonts w:eastAsia="Times New Roman" w:cs="Arial"/>
          <w:spacing w:val="-2"/>
          <w:szCs w:val="22"/>
        </w:rPr>
      </w:pPr>
      <w:r w:rsidRPr="00267A03">
        <w:rPr>
          <w:rFonts w:eastAsia="Times New Roman" w:cs="Arial"/>
          <w:spacing w:val="-2"/>
          <w:szCs w:val="22"/>
        </w:rPr>
        <w:t xml:space="preserve">Journal of Applied Vegetation Science.( </w:t>
      </w:r>
      <w:smartTag w:uri="urn:schemas-microsoft-com:office:smarttags" w:element="place">
        <w:smartTag w:uri="urn:schemas-microsoft-com:office:smarttags" w:element="country-region">
          <w:r w:rsidRPr="00267A03">
            <w:rPr>
              <w:rFonts w:eastAsia="Times New Roman" w:cs="Arial"/>
              <w:spacing w:val="-2"/>
              <w:szCs w:val="22"/>
            </w:rPr>
            <w:t>Sweden</w:t>
          </w:r>
        </w:smartTag>
      </w:smartTag>
      <w:r w:rsidRPr="00267A03">
        <w:rPr>
          <w:rFonts w:eastAsia="Times New Roman" w:cs="Arial"/>
          <w:spacing w:val="-2"/>
          <w:szCs w:val="22"/>
        </w:rPr>
        <w:t>)</w:t>
      </w:r>
    </w:p>
    <w:p w:rsidR="00F65940" w:rsidRPr="00267A03" w:rsidRDefault="00F65940" w:rsidP="00F65940">
      <w:pPr>
        <w:numPr>
          <w:ilvl w:val="0"/>
          <w:numId w:val="7"/>
        </w:numPr>
        <w:spacing w:line="240" w:lineRule="auto"/>
        <w:rPr>
          <w:rFonts w:eastAsia="Times New Roman" w:cs="Arial"/>
          <w:spacing w:val="-2"/>
          <w:szCs w:val="22"/>
        </w:rPr>
      </w:pPr>
      <w:r w:rsidRPr="00267A03">
        <w:rPr>
          <w:rFonts w:eastAsia="Times New Roman" w:cs="Arial"/>
          <w:spacing w:val="-2"/>
          <w:szCs w:val="22"/>
        </w:rPr>
        <w:t>Phytocoenologia (</w:t>
      </w:r>
      <w:smartTag w:uri="urn:schemas-microsoft-com:office:smarttags" w:element="place">
        <w:smartTag w:uri="urn:schemas-microsoft-com:office:smarttags" w:element="country-region">
          <w:r w:rsidRPr="00267A03">
            <w:rPr>
              <w:rFonts w:eastAsia="Times New Roman" w:cs="Arial"/>
              <w:spacing w:val="-2"/>
              <w:szCs w:val="22"/>
            </w:rPr>
            <w:t>Germany</w:t>
          </w:r>
        </w:smartTag>
      </w:smartTag>
      <w:r w:rsidRPr="00267A03">
        <w:rPr>
          <w:rFonts w:eastAsia="Times New Roman" w:cs="Arial"/>
          <w:spacing w:val="-2"/>
          <w:szCs w:val="22"/>
        </w:rPr>
        <w:t xml:space="preserve">) </w:t>
      </w:r>
    </w:p>
    <w:p w:rsidR="00F65940" w:rsidRPr="00267A03" w:rsidRDefault="00F65940" w:rsidP="00F65940">
      <w:pPr>
        <w:numPr>
          <w:ilvl w:val="0"/>
          <w:numId w:val="7"/>
        </w:numPr>
        <w:spacing w:line="240" w:lineRule="auto"/>
        <w:rPr>
          <w:rFonts w:eastAsia="Times New Roman" w:cs="Arial"/>
          <w:spacing w:val="-2"/>
          <w:szCs w:val="22"/>
        </w:rPr>
      </w:pP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xml:space="preserve">• FRD evaluation category: C2 (=leader in </w:t>
      </w:r>
      <w:smartTag w:uri="urn:schemas-microsoft-com:office:smarttags" w:element="place">
        <w:smartTag w:uri="urn:schemas-microsoft-com:office:smarttags" w:element="country-region">
          <w:r w:rsidRPr="00267A03">
            <w:rPr>
              <w:rFonts w:eastAsia="Times New Roman" w:cs="Arial"/>
              <w:spacing w:val="-2"/>
              <w:szCs w:val="22"/>
            </w:rPr>
            <w:t>South Africa</w:t>
          </w:r>
        </w:smartTag>
      </w:smartTag>
      <w:r w:rsidRPr="00267A03">
        <w:rPr>
          <w:rFonts w:eastAsia="Times New Roman" w:cs="Arial"/>
          <w:spacing w:val="-2"/>
          <w:szCs w:val="22"/>
        </w:rPr>
        <w:t xml:space="preserve"> in the field of Vegetation Science/Plant Ecology)</w:t>
      </w:r>
    </w:p>
    <w:p w:rsidR="00F65940" w:rsidRPr="00267A03" w:rsidRDefault="00F65940" w:rsidP="00F65940">
      <w:pPr>
        <w:spacing w:line="240" w:lineRule="auto"/>
        <w:rPr>
          <w:rFonts w:eastAsia="Times New Roman" w:cs="Arial"/>
          <w:b/>
          <w:bCs/>
          <w:spacing w:val="-2"/>
          <w:szCs w:val="22"/>
        </w:rPr>
      </w:pPr>
    </w:p>
    <w:p w:rsidR="00F65940" w:rsidRPr="00267A03" w:rsidRDefault="00F65940" w:rsidP="00F65940">
      <w:pPr>
        <w:spacing w:line="240" w:lineRule="auto"/>
        <w:rPr>
          <w:rFonts w:eastAsia="Times New Roman" w:cs="Arial"/>
          <w:spacing w:val="-2"/>
          <w:szCs w:val="22"/>
        </w:rPr>
      </w:pPr>
      <w:r w:rsidRPr="00267A03">
        <w:rPr>
          <w:rFonts w:eastAsia="Times New Roman" w:cs="Arial"/>
          <w:b/>
          <w:bCs/>
          <w:spacing w:val="-2"/>
          <w:szCs w:val="22"/>
        </w:rPr>
        <w:t>Membership:</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International Association of Vegetation Science.</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British Ecological Society</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International Society for Ecology (Intecol)</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Association for the Taxonomic study of the Flora of Tropical Africa (AETFAT).</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South African Association of Botanists (SAAB)</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xml:space="preserve">1988-1993 Elected to the </w:t>
      </w:r>
      <w:r w:rsidRPr="00267A03">
        <w:rPr>
          <w:rFonts w:eastAsia="Times New Roman" w:cs="Arial"/>
          <w:b/>
          <w:bCs/>
          <w:spacing w:val="-2"/>
          <w:szCs w:val="22"/>
        </w:rPr>
        <w:t xml:space="preserve">Council </w:t>
      </w:r>
      <w:r w:rsidRPr="00267A03">
        <w:rPr>
          <w:rFonts w:eastAsia="Times New Roman" w:cs="Arial"/>
          <w:spacing w:val="-2"/>
          <w:szCs w:val="22"/>
        </w:rPr>
        <w:t>of SAAB.</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xml:space="preserve">1989-1990 Elected as </w:t>
      </w:r>
      <w:r w:rsidRPr="00267A03">
        <w:rPr>
          <w:rFonts w:eastAsia="Times New Roman" w:cs="Arial"/>
          <w:b/>
          <w:bCs/>
          <w:spacing w:val="-2"/>
          <w:szCs w:val="22"/>
        </w:rPr>
        <w:t xml:space="preserve">Chairman </w:t>
      </w:r>
      <w:r w:rsidRPr="00267A03">
        <w:rPr>
          <w:rFonts w:eastAsia="Times New Roman" w:cs="Arial"/>
          <w:spacing w:val="-2"/>
          <w:szCs w:val="22"/>
        </w:rPr>
        <w:t xml:space="preserve">of the </w:t>
      </w:r>
      <w:smartTag w:uri="urn:schemas-microsoft-com:office:smarttags" w:element="place">
        <w:r w:rsidRPr="00267A03">
          <w:rPr>
            <w:rFonts w:eastAsia="Times New Roman" w:cs="Arial"/>
            <w:spacing w:val="-2"/>
            <w:szCs w:val="22"/>
          </w:rPr>
          <w:t>Northern Transvaal</w:t>
        </w:r>
      </w:smartTag>
      <w:r w:rsidRPr="00267A03">
        <w:rPr>
          <w:rFonts w:eastAsia="Times New Roman" w:cs="Arial"/>
          <w:spacing w:val="-2"/>
          <w:szCs w:val="22"/>
        </w:rPr>
        <w:t xml:space="preserve"> Branch</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xml:space="preserve">1990      Elected to the Executive Council as </w:t>
      </w:r>
      <w:r w:rsidRPr="00267A03">
        <w:rPr>
          <w:rFonts w:eastAsia="Times New Roman" w:cs="Arial"/>
          <w:b/>
          <w:bCs/>
          <w:spacing w:val="-2"/>
          <w:szCs w:val="22"/>
        </w:rPr>
        <w:t>Vice-President</w:t>
      </w:r>
      <w:r w:rsidRPr="00267A03">
        <w:rPr>
          <w:rFonts w:eastAsia="Times New Roman" w:cs="Arial"/>
          <w:spacing w:val="-2"/>
          <w:szCs w:val="22"/>
        </w:rPr>
        <w:t xml:space="preserve"> </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1990-     Sub-editor Editorial Board of the Journal</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xml:space="preserve">1991-1992 Elected as </w:t>
      </w:r>
      <w:r w:rsidRPr="00267A03">
        <w:rPr>
          <w:rFonts w:eastAsia="Times New Roman" w:cs="Arial"/>
          <w:b/>
          <w:bCs/>
          <w:spacing w:val="-2"/>
          <w:szCs w:val="22"/>
        </w:rPr>
        <w:t>President</w:t>
      </w:r>
      <w:r w:rsidRPr="00267A03">
        <w:rPr>
          <w:rFonts w:eastAsia="Times New Roman" w:cs="Arial"/>
          <w:spacing w:val="-2"/>
          <w:szCs w:val="22"/>
        </w:rPr>
        <w:t xml:space="preserve"> (2-year period)</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xml:space="preserve">1993      </w:t>
      </w:r>
      <w:r w:rsidRPr="00267A03">
        <w:rPr>
          <w:rFonts w:eastAsia="Times New Roman" w:cs="Arial"/>
          <w:b/>
          <w:bCs/>
          <w:spacing w:val="-2"/>
          <w:szCs w:val="22"/>
        </w:rPr>
        <w:t>Vice-President</w:t>
      </w:r>
      <w:r w:rsidRPr="00267A03">
        <w:rPr>
          <w:rFonts w:eastAsia="Times New Roman" w:cs="Arial"/>
          <w:spacing w:val="-2"/>
          <w:szCs w:val="22"/>
        </w:rPr>
        <w:t xml:space="preserve"> and Outgoing President</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xml:space="preserve">• Wildlife Management Society of </w:t>
      </w:r>
      <w:smartTag w:uri="urn:schemas-microsoft-com:office:smarttags" w:element="place">
        <w:r w:rsidRPr="00267A03">
          <w:rPr>
            <w:rFonts w:eastAsia="Times New Roman" w:cs="Arial"/>
            <w:spacing w:val="-2"/>
            <w:szCs w:val="22"/>
          </w:rPr>
          <w:t>Southern Africa</w:t>
        </w:r>
      </w:smartTag>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Suid-Afrikaanse Akademie vir Wetenskap en Kuns</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xml:space="preserve">    (=</w:t>
      </w:r>
      <w:smartTag w:uri="urn:schemas-microsoft-com:office:smarttags" w:element="place">
        <w:smartTag w:uri="urn:schemas-microsoft-com:office:smarttags" w:element="PlaceName">
          <w:r w:rsidRPr="00267A03">
            <w:rPr>
              <w:rFonts w:eastAsia="Times New Roman" w:cs="Arial"/>
              <w:spacing w:val="-2"/>
              <w:szCs w:val="22"/>
            </w:rPr>
            <w:t>South</w:t>
          </w:r>
        </w:smartTag>
        <w:r w:rsidRPr="00267A03">
          <w:rPr>
            <w:rFonts w:eastAsia="Times New Roman" w:cs="Arial"/>
            <w:spacing w:val="-2"/>
            <w:szCs w:val="22"/>
          </w:rPr>
          <w:t xml:space="preserve"> </w:t>
        </w:r>
        <w:smartTag w:uri="urn:schemas-microsoft-com:office:smarttags" w:element="PlaceName">
          <w:r w:rsidRPr="00267A03">
            <w:rPr>
              <w:rFonts w:eastAsia="Times New Roman" w:cs="Arial"/>
              <w:spacing w:val="-2"/>
              <w:szCs w:val="22"/>
            </w:rPr>
            <w:t>African</w:t>
          </w:r>
        </w:smartTag>
        <w:r w:rsidRPr="00267A03">
          <w:rPr>
            <w:rFonts w:eastAsia="Times New Roman" w:cs="Arial"/>
            <w:spacing w:val="-2"/>
            <w:szCs w:val="22"/>
          </w:rPr>
          <w:t xml:space="preserve"> </w:t>
        </w:r>
        <w:smartTag w:uri="urn:schemas-microsoft-com:office:smarttags" w:element="PlaceType">
          <w:r w:rsidRPr="00267A03">
            <w:rPr>
              <w:rFonts w:eastAsia="Times New Roman" w:cs="Arial"/>
              <w:spacing w:val="-2"/>
              <w:szCs w:val="22"/>
            </w:rPr>
            <w:t>Academy</w:t>
          </w:r>
        </w:smartTag>
      </w:smartTag>
      <w:r w:rsidRPr="00267A03">
        <w:rPr>
          <w:rFonts w:eastAsia="Times New Roman" w:cs="Arial"/>
          <w:spacing w:val="-2"/>
          <w:szCs w:val="22"/>
        </w:rPr>
        <w:t xml:space="preserve"> for Science and Art).</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xml:space="preserve">• Wildlife Society of </w:t>
      </w:r>
      <w:smartTag w:uri="urn:schemas-microsoft-com:office:smarttags" w:element="place">
        <w:r w:rsidRPr="00267A03">
          <w:rPr>
            <w:rFonts w:eastAsia="Times New Roman" w:cs="Arial"/>
            <w:spacing w:val="-2"/>
            <w:szCs w:val="22"/>
          </w:rPr>
          <w:t>Southern Africa</w:t>
        </w:r>
      </w:smartTag>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1975 - 1988: Member</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xml:space="preserve">1975 - 1983: Committee member, Pietersburg Centre </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xml:space="preserve">1981 - 1982: </w:t>
      </w:r>
      <w:r w:rsidRPr="00267A03">
        <w:rPr>
          <w:rFonts w:eastAsia="Times New Roman" w:cs="Arial"/>
          <w:b/>
          <w:bCs/>
          <w:spacing w:val="-2"/>
          <w:szCs w:val="22"/>
        </w:rPr>
        <w:t>Chairman</w:t>
      </w:r>
      <w:r w:rsidRPr="00267A03">
        <w:rPr>
          <w:rFonts w:eastAsia="Times New Roman" w:cs="Arial"/>
          <w:spacing w:val="-2"/>
          <w:szCs w:val="22"/>
        </w:rPr>
        <w:t>, Pietersburg Centre</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xml:space="preserve">• Dendrological Society of </w:t>
      </w:r>
      <w:smartTag w:uri="urn:schemas-microsoft-com:office:smarttags" w:element="place">
        <w:r w:rsidRPr="00267A03">
          <w:rPr>
            <w:rFonts w:eastAsia="Times New Roman" w:cs="Arial"/>
            <w:spacing w:val="-2"/>
            <w:szCs w:val="22"/>
          </w:rPr>
          <w:t>Southern Africa</w:t>
        </w:r>
      </w:smartTag>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1984 - present: Member</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xml:space="preserve">1984 - 1988:  Committee member, Western Transvaal Branch  </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xml:space="preserve">1986 - 1988:  </w:t>
      </w:r>
      <w:r w:rsidRPr="00267A03">
        <w:rPr>
          <w:rFonts w:eastAsia="Times New Roman" w:cs="Arial"/>
          <w:b/>
          <w:bCs/>
          <w:spacing w:val="-2"/>
          <w:szCs w:val="22"/>
        </w:rPr>
        <w:t>Chairman</w:t>
      </w:r>
      <w:r w:rsidRPr="00267A03">
        <w:rPr>
          <w:rFonts w:eastAsia="Times New Roman" w:cs="Arial"/>
          <w:spacing w:val="-2"/>
          <w:szCs w:val="22"/>
        </w:rPr>
        <w:t xml:space="preserve">, </w:t>
      </w:r>
      <w:smartTag w:uri="urn:schemas-microsoft-com:office:smarttags" w:element="place">
        <w:r w:rsidRPr="00267A03">
          <w:rPr>
            <w:rFonts w:eastAsia="Times New Roman" w:cs="Arial"/>
            <w:spacing w:val="-2"/>
            <w:szCs w:val="22"/>
          </w:rPr>
          <w:t>Western Transvaal</w:t>
        </w:r>
      </w:smartTag>
      <w:r w:rsidRPr="00267A03">
        <w:rPr>
          <w:rFonts w:eastAsia="Times New Roman" w:cs="Arial"/>
          <w:spacing w:val="-2"/>
          <w:szCs w:val="22"/>
        </w:rPr>
        <w:t xml:space="preserve"> Branch</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1987 - 1989:  Member, Central Committee (National level)</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1990 - 2000: Examination Committee</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xml:space="preserve">• Succulent Society of </w:t>
      </w:r>
      <w:smartTag w:uri="urn:schemas-microsoft-com:office:smarttags" w:element="place">
        <w:smartTag w:uri="urn:schemas-microsoft-com:office:smarttags" w:element="country-region">
          <w:r w:rsidRPr="00267A03">
            <w:rPr>
              <w:rFonts w:eastAsia="Times New Roman" w:cs="Arial"/>
              <w:spacing w:val="-2"/>
              <w:szCs w:val="22"/>
            </w:rPr>
            <w:t>South Africa</w:t>
          </w:r>
        </w:smartTag>
      </w:smartTag>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1987 - 2000</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xml:space="preserve">• Botanical Society of </w:t>
      </w:r>
      <w:smartTag w:uri="urn:schemas-microsoft-com:office:smarttags" w:element="place">
        <w:smartTag w:uri="urn:schemas-microsoft-com:office:smarttags" w:element="country-region">
          <w:r w:rsidRPr="00267A03">
            <w:rPr>
              <w:rFonts w:eastAsia="Times New Roman" w:cs="Arial"/>
              <w:spacing w:val="-2"/>
              <w:szCs w:val="22"/>
            </w:rPr>
            <w:t>South Africa</w:t>
          </w:r>
        </w:smartTag>
      </w:smartTag>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2000 – present: Member</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xml:space="preserve">2001- 2008: Chairman, </w:t>
      </w:r>
      <w:smartTag w:uri="urn:schemas-microsoft-com:office:smarttags" w:element="place">
        <w:smartTag w:uri="urn:schemas-microsoft-com:office:smarttags" w:element="City">
          <w:r w:rsidRPr="00267A03">
            <w:rPr>
              <w:rFonts w:eastAsia="Times New Roman" w:cs="Arial"/>
              <w:spacing w:val="-2"/>
              <w:szCs w:val="22"/>
            </w:rPr>
            <w:t>Pretoria</w:t>
          </w:r>
        </w:smartTag>
      </w:smartTag>
      <w:r w:rsidRPr="00267A03">
        <w:rPr>
          <w:rFonts w:eastAsia="Times New Roman" w:cs="Arial"/>
          <w:spacing w:val="-2"/>
          <w:szCs w:val="22"/>
        </w:rPr>
        <w:t xml:space="preserve"> Branch</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lastRenderedPageBreak/>
        <w:tab/>
        <w:t>2002 – 2006: Chairman, Northern Region Conservation Committee</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2002- 2007: Member of Council</w:t>
      </w:r>
    </w:p>
    <w:p w:rsidR="00F65940" w:rsidRPr="00267A03" w:rsidRDefault="00F65940" w:rsidP="00F65940">
      <w:pPr>
        <w:spacing w:line="240" w:lineRule="auto"/>
        <w:rPr>
          <w:rFonts w:eastAsia="Times New Roman" w:cs="Arial"/>
          <w:spacing w:val="-2"/>
          <w:szCs w:val="22"/>
        </w:rPr>
      </w:pPr>
    </w:p>
    <w:p w:rsidR="00F65940" w:rsidRPr="00267A03" w:rsidRDefault="00F65940" w:rsidP="00F65940">
      <w:pPr>
        <w:spacing w:line="240" w:lineRule="auto"/>
        <w:rPr>
          <w:rFonts w:eastAsia="Times New Roman" w:cs="Arial"/>
          <w:spacing w:val="-2"/>
          <w:szCs w:val="22"/>
        </w:rPr>
      </w:pPr>
      <w:r w:rsidRPr="00267A03">
        <w:rPr>
          <w:rFonts w:eastAsia="Times New Roman" w:cs="Arial"/>
          <w:b/>
          <w:bCs/>
          <w:spacing w:val="-2"/>
          <w:szCs w:val="22"/>
        </w:rPr>
        <w:t>Special committees</w:t>
      </w:r>
      <w:r w:rsidRPr="00267A03">
        <w:rPr>
          <w:rFonts w:eastAsia="Times New Roman" w:cs="Arial"/>
          <w:spacing w:val="-2"/>
          <w:szCs w:val="22"/>
        </w:rPr>
        <w:t>:</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Member of 10 special committees re ecology, botany, ran</w:t>
      </w:r>
      <w:r w:rsidRPr="00267A03">
        <w:rPr>
          <w:rFonts w:eastAsia="Times New Roman" w:cs="Arial"/>
          <w:spacing w:val="-2"/>
          <w:szCs w:val="22"/>
        </w:rPr>
        <w:softHyphen/>
        <w:t xml:space="preserve">geland science in </w:t>
      </w:r>
      <w:smartTag w:uri="urn:schemas-microsoft-com:office:smarttags" w:element="place">
        <w:smartTag w:uri="urn:schemas-microsoft-com:office:smarttags" w:element="country-region">
          <w:r w:rsidRPr="00267A03">
            <w:rPr>
              <w:rFonts w:eastAsia="Times New Roman" w:cs="Arial"/>
              <w:spacing w:val="-2"/>
              <w:szCs w:val="22"/>
            </w:rPr>
            <w:t>South Africa</w:t>
          </w:r>
        </w:smartTag>
      </w:smartTag>
      <w:r w:rsidRPr="00267A03">
        <w:rPr>
          <w:rFonts w:eastAsia="Times New Roman" w:cs="Arial"/>
          <w:spacing w:val="-2"/>
          <w:szCs w:val="22"/>
        </w:rPr>
        <w:t>.</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xml:space="preserve">• Member of the International Code for Syntaxonomical Nomenclature 1993-present.  </w:t>
      </w:r>
    </w:p>
    <w:p w:rsidR="00F65940" w:rsidRPr="00267A03" w:rsidRDefault="00F65940" w:rsidP="00F65940">
      <w:pPr>
        <w:spacing w:line="240" w:lineRule="auto"/>
        <w:rPr>
          <w:rFonts w:eastAsia="Times New Roman" w:cs="Arial"/>
          <w:b/>
          <w:bCs/>
          <w:spacing w:val="-2"/>
          <w:szCs w:val="22"/>
        </w:rPr>
      </w:pPr>
    </w:p>
    <w:p w:rsidR="00F65940" w:rsidRPr="00267A03" w:rsidRDefault="00F65940" w:rsidP="00F65940">
      <w:pPr>
        <w:spacing w:line="240" w:lineRule="auto"/>
        <w:rPr>
          <w:rFonts w:eastAsia="Times New Roman" w:cs="Arial"/>
          <w:spacing w:val="-2"/>
          <w:szCs w:val="22"/>
        </w:rPr>
      </w:pPr>
      <w:r w:rsidRPr="00267A03">
        <w:rPr>
          <w:rFonts w:eastAsia="Times New Roman" w:cs="Arial"/>
          <w:b/>
          <w:bCs/>
          <w:spacing w:val="-2"/>
          <w:szCs w:val="22"/>
        </w:rPr>
        <w:t>Merit awards and research grants</w:t>
      </w:r>
      <w:r w:rsidRPr="00267A03">
        <w:rPr>
          <w:rFonts w:eastAsia="Times New Roman" w:cs="Arial"/>
          <w:spacing w:val="-2"/>
          <w:szCs w:val="22"/>
        </w:rPr>
        <w:t>:</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1968</w:t>
      </w:r>
      <w:r w:rsidRPr="00267A03">
        <w:rPr>
          <w:rFonts w:eastAsia="Times New Roman" w:cs="Arial"/>
          <w:spacing w:val="-2"/>
          <w:szCs w:val="22"/>
        </w:rPr>
        <w:tab/>
      </w:r>
      <w:r w:rsidRPr="00267A03">
        <w:rPr>
          <w:rFonts w:eastAsia="Times New Roman" w:cs="Arial"/>
          <w:spacing w:val="-2"/>
          <w:szCs w:val="22"/>
        </w:rPr>
        <w:tab/>
        <w:t xml:space="preserve">Post graduate merit bursary, CSIR, </w:t>
      </w:r>
      <w:smartTag w:uri="urn:schemas-microsoft-com:office:smarttags" w:element="place">
        <w:smartTag w:uri="urn:schemas-microsoft-com:office:smarttags" w:element="City">
          <w:r w:rsidRPr="00267A03">
            <w:rPr>
              <w:rFonts w:eastAsia="Times New Roman" w:cs="Arial"/>
              <w:spacing w:val="-2"/>
              <w:szCs w:val="22"/>
            </w:rPr>
            <w:t>Pretoria</w:t>
          </w:r>
        </w:smartTag>
      </w:smartTag>
      <w:r w:rsidRPr="00267A03">
        <w:rPr>
          <w:rFonts w:eastAsia="Times New Roman" w:cs="Arial"/>
          <w:spacing w:val="-2"/>
          <w:szCs w:val="22"/>
        </w:rPr>
        <w:t>.</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1977-1979</w:t>
      </w:r>
      <w:r w:rsidRPr="00267A03">
        <w:rPr>
          <w:rFonts w:eastAsia="Times New Roman" w:cs="Arial"/>
          <w:spacing w:val="-2"/>
          <w:szCs w:val="22"/>
        </w:rPr>
        <w:tab/>
        <w:t xml:space="preserve">Research Grant, Committee re Research Development, Dept. of Co-operation and Development, </w:t>
      </w:r>
      <w:smartTag w:uri="urn:schemas-microsoft-com:office:smarttags" w:element="place">
        <w:smartTag w:uri="urn:schemas-microsoft-com:office:smarttags" w:element="City">
          <w:r w:rsidRPr="00267A03">
            <w:rPr>
              <w:rFonts w:eastAsia="Times New Roman" w:cs="Arial"/>
              <w:spacing w:val="-2"/>
              <w:szCs w:val="22"/>
            </w:rPr>
            <w:t>Pretoria</w:t>
          </w:r>
        </w:smartTag>
      </w:smartTag>
      <w:r w:rsidRPr="00267A03">
        <w:rPr>
          <w:rFonts w:eastAsia="Times New Roman" w:cs="Arial"/>
          <w:spacing w:val="-2"/>
          <w:szCs w:val="22"/>
        </w:rPr>
        <w:t>.</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1984-1989</w:t>
      </w:r>
      <w:r w:rsidRPr="00267A03">
        <w:rPr>
          <w:rFonts w:eastAsia="Times New Roman" w:cs="Arial"/>
          <w:spacing w:val="-2"/>
          <w:szCs w:val="22"/>
        </w:rPr>
        <w:tab/>
        <w:t xml:space="preserve">Research Grant, Foundation for Research Development, CSIR, </w:t>
      </w:r>
      <w:smartTag w:uri="urn:schemas-microsoft-com:office:smarttags" w:element="place">
        <w:smartTag w:uri="urn:schemas-microsoft-com:office:smarttags" w:element="City">
          <w:r w:rsidRPr="00267A03">
            <w:rPr>
              <w:rFonts w:eastAsia="Times New Roman" w:cs="Arial"/>
              <w:spacing w:val="-2"/>
              <w:szCs w:val="22"/>
            </w:rPr>
            <w:t>Pretoria</w:t>
          </w:r>
        </w:smartTag>
      </w:smartTag>
      <w:r w:rsidRPr="00267A03">
        <w:rPr>
          <w:rFonts w:eastAsia="Times New Roman" w:cs="Arial"/>
          <w:spacing w:val="-2"/>
          <w:szCs w:val="22"/>
        </w:rPr>
        <w:t>.</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1986-1987</w:t>
      </w:r>
      <w:r w:rsidRPr="00267A03">
        <w:rPr>
          <w:rFonts w:eastAsia="Times New Roman" w:cs="Arial"/>
          <w:spacing w:val="-2"/>
          <w:szCs w:val="22"/>
        </w:rPr>
        <w:tab/>
        <w:t>Research Grant, Dept. of Agriculture and Water Supply, Potchefstroom.</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1990-1997</w:t>
      </w:r>
      <w:r w:rsidRPr="00267A03">
        <w:rPr>
          <w:rFonts w:eastAsia="Times New Roman" w:cs="Arial"/>
          <w:spacing w:val="-2"/>
          <w:szCs w:val="22"/>
        </w:rPr>
        <w:tab/>
        <w:t xml:space="preserve">Research Grant, Dept. of  Environmental Affairs &amp; Tourism, </w:t>
      </w:r>
      <w:smartTag w:uri="urn:schemas-microsoft-com:office:smarttags" w:element="place">
        <w:smartTag w:uri="urn:schemas-microsoft-com:office:smarttags" w:element="City">
          <w:r w:rsidRPr="00267A03">
            <w:rPr>
              <w:rFonts w:eastAsia="Times New Roman" w:cs="Arial"/>
              <w:spacing w:val="-2"/>
              <w:szCs w:val="22"/>
            </w:rPr>
            <w:t>Pretoria</w:t>
          </w:r>
        </w:smartTag>
      </w:smartTag>
      <w:r w:rsidRPr="00267A03">
        <w:rPr>
          <w:rFonts w:eastAsia="Times New Roman" w:cs="Arial"/>
          <w:spacing w:val="-2"/>
          <w:szCs w:val="22"/>
        </w:rPr>
        <w:t>.</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1991-present</w:t>
      </w:r>
      <w:r w:rsidRPr="00267A03">
        <w:rPr>
          <w:rFonts w:eastAsia="Times New Roman" w:cs="Arial"/>
          <w:spacing w:val="-2"/>
          <w:szCs w:val="22"/>
        </w:rPr>
        <w:tab/>
        <w:t xml:space="preserve">Research Grant, National Research Foundation , </w:t>
      </w:r>
      <w:smartTag w:uri="urn:schemas-microsoft-com:office:smarttags" w:element="place">
        <w:smartTag w:uri="urn:schemas-microsoft-com:office:smarttags" w:element="City">
          <w:r w:rsidRPr="00267A03">
            <w:rPr>
              <w:rFonts w:eastAsia="Times New Roman" w:cs="Arial"/>
              <w:spacing w:val="-2"/>
              <w:szCs w:val="22"/>
            </w:rPr>
            <w:t>Pretoria</w:t>
          </w:r>
        </w:smartTag>
      </w:smartTag>
      <w:r w:rsidRPr="00267A03">
        <w:rPr>
          <w:rFonts w:eastAsia="Times New Roman" w:cs="Arial"/>
          <w:spacing w:val="-2"/>
          <w:szCs w:val="22"/>
        </w:rPr>
        <w:t xml:space="preserve">.             </w:t>
      </w:r>
    </w:p>
    <w:p w:rsidR="00F65940" w:rsidRPr="00267A03" w:rsidRDefault="00F65940" w:rsidP="00F65940">
      <w:pPr>
        <w:numPr>
          <w:ilvl w:val="1"/>
          <w:numId w:val="11"/>
        </w:numPr>
        <w:spacing w:line="240" w:lineRule="auto"/>
        <w:rPr>
          <w:rFonts w:eastAsia="Times New Roman" w:cs="Arial"/>
          <w:spacing w:val="-2"/>
          <w:szCs w:val="22"/>
        </w:rPr>
      </w:pPr>
      <w:r w:rsidRPr="00267A03">
        <w:rPr>
          <w:rFonts w:eastAsia="Times New Roman" w:cs="Arial"/>
          <w:spacing w:val="-2"/>
          <w:szCs w:val="22"/>
        </w:rPr>
        <w:t>Research Grant, Water Research Commission.</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1999-2003</w:t>
      </w:r>
      <w:r w:rsidRPr="00267A03">
        <w:rPr>
          <w:rFonts w:eastAsia="Times New Roman" w:cs="Arial"/>
          <w:spacing w:val="-2"/>
          <w:szCs w:val="22"/>
        </w:rPr>
        <w:tab/>
        <w:t>Research Grant, Water Research Commission.</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2006</w:t>
      </w:r>
      <w:r w:rsidRPr="00267A03">
        <w:rPr>
          <w:rFonts w:eastAsia="Times New Roman" w:cs="Arial"/>
          <w:spacing w:val="-2"/>
          <w:szCs w:val="22"/>
        </w:rPr>
        <w:tab/>
        <w:t>South African Association of Botanists Silver Medal for outstanding contributions to South African Botany</w:t>
      </w:r>
    </w:p>
    <w:p w:rsidR="00F65940" w:rsidRPr="00267A03" w:rsidRDefault="00F65940" w:rsidP="00F65940">
      <w:pPr>
        <w:spacing w:line="240" w:lineRule="auto"/>
        <w:rPr>
          <w:rFonts w:eastAsia="Times New Roman" w:cs="Arial"/>
          <w:b/>
          <w:bCs/>
          <w:spacing w:val="-2"/>
          <w:szCs w:val="22"/>
        </w:rPr>
      </w:pPr>
    </w:p>
    <w:p w:rsidR="00F65940" w:rsidRPr="00267A03" w:rsidRDefault="00F65940" w:rsidP="00F65940">
      <w:pPr>
        <w:spacing w:line="240" w:lineRule="auto"/>
        <w:rPr>
          <w:rFonts w:eastAsia="Times New Roman" w:cs="Arial"/>
          <w:spacing w:val="-2"/>
          <w:szCs w:val="22"/>
        </w:rPr>
      </w:pPr>
      <w:r w:rsidRPr="00267A03">
        <w:rPr>
          <w:rFonts w:eastAsia="Times New Roman" w:cs="Arial"/>
          <w:b/>
          <w:bCs/>
          <w:spacing w:val="-2"/>
          <w:szCs w:val="22"/>
        </w:rPr>
        <w:t>Abroad</w:t>
      </w:r>
      <w:r w:rsidRPr="00267A03">
        <w:rPr>
          <w:rFonts w:eastAsia="Times New Roman" w:cs="Arial"/>
          <w:spacing w:val="-2"/>
          <w:szCs w:val="22"/>
        </w:rPr>
        <w:t>:</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1986</w:t>
      </w:r>
      <w:r w:rsidRPr="00267A03">
        <w:rPr>
          <w:rFonts w:eastAsia="Times New Roman" w:cs="Arial"/>
          <w:spacing w:val="-2"/>
          <w:szCs w:val="22"/>
        </w:rPr>
        <w:tab/>
        <w:t xml:space="preserve">Travel Grant, </w:t>
      </w:r>
      <w:smartTag w:uri="urn:schemas-microsoft-com:office:smarttags" w:element="place">
        <w:smartTag w:uri="urn:schemas-microsoft-com:office:smarttags" w:element="PlaceName">
          <w:r w:rsidRPr="00267A03">
            <w:rPr>
              <w:rFonts w:eastAsia="Times New Roman" w:cs="Arial"/>
              <w:spacing w:val="-2"/>
              <w:szCs w:val="22"/>
            </w:rPr>
            <w:t>Potchefstroom</w:t>
          </w:r>
        </w:smartTag>
        <w:r w:rsidRPr="00267A03">
          <w:rPr>
            <w:rFonts w:eastAsia="Times New Roman" w:cs="Arial"/>
            <w:spacing w:val="-2"/>
            <w:szCs w:val="22"/>
          </w:rPr>
          <w:t xml:space="preserve"> </w:t>
        </w:r>
        <w:smartTag w:uri="urn:schemas-microsoft-com:office:smarttags" w:element="PlaceType">
          <w:r w:rsidRPr="00267A03">
            <w:rPr>
              <w:rFonts w:eastAsia="Times New Roman" w:cs="Arial"/>
              <w:spacing w:val="-2"/>
              <w:szCs w:val="22"/>
            </w:rPr>
            <w:t>University</w:t>
          </w:r>
        </w:smartTag>
      </w:smartTag>
      <w:r w:rsidRPr="00267A03">
        <w:rPr>
          <w:rFonts w:eastAsia="Times New Roman" w:cs="Arial"/>
          <w:spacing w:val="-2"/>
          <w:szCs w:val="22"/>
        </w:rPr>
        <w:t xml:space="preserve"> for Christian Higher Education, Potchefstroom</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xml:space="preserve">Visits to </w:t>
      </w:r>
      <w:smartTag w:uri="urn:schemas-microsoft-com:office:smarttags" w:element="country-region">
        <w:r w:rsidRPr="00267A03">
          <w:rPr>
            <w:rFonts w:eastAsia="Times New Roman" w:cs="Arial"/>
            <w:spacing w:val="-2"/>
            <w:szCs w:val="22"/>
          </w:rPr>
          <w:t>Israel</w:t>
        </w:r>
      </w:smartTag>
      <w:r w:rsidRPr="00267A03">
        <w:rPr>
          <w:rFonts w:eastAsia="Times New Roman" w:cs="Arial"/>
          <w:spacing w:val="-2"/>
          <w:szCs w:val="22"/>
        </w:rPr>
        <w:t xml:space="preserve">, </w:t>
      </w:r>
      <w:smartTag w:uri="urn:schemas-microsoft-com:office:smarttags" w:element="country-region">
        <w:r w:rsidRPr="00267A03">
          <w:rPr>
            <w:rFonts w:eastAsia="Times New Roman" w:cs="Arial"/>
            <w:spacing w:val="-2"/>
            <w:szCs w:val="22"/>
          </w:rPr>
          <w:t>Italy</w:t>
        </w:r>
      </w:smartTag>
      <w:r w:rsidRPr="00267A03">
        <w:rPr>
          <w:rFonts w:eastAsia="Times New Roman" w:cs="Arial"/>
          <w:spacing w:val="-2"/>
          <w:szCs w:val="22"/>
        </w:rPr>
        <w:t xml:space="preserve">, </w:t>
      </w:r>
      <w:smartTag w:uri="urn:schemas-microsoft-com:office:smarttags" w:element="country-region">
        <w:r w:rsidRPr="00267A03">
          <w:rPr>
            <w:rFonts w:eastAsia="Times New Roman" w:cs="Arial"/>
            <w:spacing w:val="-2"/>
            <w:szCs w:val="22"/>
          </w:rPr>
          <w:t>Germany</w:t>
        </w:r>
      </w:smartTag>
      <w:r w:rsidRPr="00267A03">
        <w:rPr>
          <w:rFonts w:eastAsia="Times New Roman" w:cs="Arial"/>
          <w:spacing w:val="-2"/>
          <w:szCs w:val="22"/>
        </w:rPr>
        <w:t xml:space="preserve">, </w:t>
      </w:r>
      <w:smartTag w:uri="urn:schemas-microsoft-com:office:smarttags" w:element="country-region">
        <w:r w:rsidRPr="00267A03">
          <w:rPr>
            <w:rFonts w:eastAsia="Times New Roman" w:cs="Arial"/>
            <w:spacing w:val="-2"/>
            <w:szCs w:val="22"/>
          </w:rPr>
          <w:t>United Kingdom</w:t>
        </w:r>
      </w:smartTag>
      <w:r w:rsidRPr="00267A03">
        <w:rPr>
          <w:rFonts w:eastAsia="Times New Roman" w:cs="Arial"/>
          <w:spacing w:val="-2"/>
          <w:szCs w:val="22"/>
        </w:rPr>
        <w:t xml:space="preserve">, </w:t>
      </w:r>
      <w:smartTag w:uri="urn:schemas-microsoft-com:office:smarttags" w:element="place">
        <w:smartTag w:uri="urn:schemas-microsoft-com:office:smarttags" w:element="country-region">
          <w:r w:rsidRPr="00267A03">
            <w:rPr>
              <w:rFonts w:eastAsia="Times New Roman" w:cs="Arial"/>
              <w:spacing w:val="-2"/>
              <w:szCs w:val="22"/>
            </w:rPr>
            <w:t>Portugal</w:t>
          </w:r>
        </w:smartTag>
      </w:smartTag>
      <w:r w:rsidRPr="00267A03">
        <w:rPr>
          <w:rFonts w:eastAsia="Times New Roman" w:cs="Arial"/>
          <w:spacing w:val="-2"/>
          <w:szCs w:val="22"/>
        </w:rPr>
        <w:t>.</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1987</w:t>
      </w:r>
      <w:r w:rsidRPr="00267A03">
        <w:rPr>
          <w:rFonts w:eastAsia="Times New Roman" w:cs="Arial"/>
          <w:spacing w:val="-2"/>
          <w:szCs w:val="22"/>
        </w:rPr>
        <w:tab/>
        <w:t xml:space="preserve">Travel Grant,  </w:t>
      </w:r>
      <w:smartTag w:uri="urn:schemas-microsoft-com:office:smarttags" w:element="place">
        <w:smartTag w:uri="urn:schemas-microsoft-com:office:smarttags" w:element="PlaceName">
          <w:r w:rsidRPr="00267A03">
            <w:rPr>
              <w:rFonts w:eastAsia="Times New Roman" w:cs="Arial"/>
              <w:spacing w:val="-2"/>
              <w:szCs w:val="22"/>
            </w:rPr>
            <w:t>Potchefstroom</w:t>
          </w:r>
        </w:smartTag>
        <w:r w:rsidRPr="00267A03">
          <w:rPr>
            <w:rFonts w:eastAsia="Times New Roman" w:cs="Arial"/>
            <w:spacing w:val="-2"/>
            <w:szCs w:val="22"/>
          </w:rPr>
          <w:t xml:space="preserve"> </w:t>
        </w:r>
        <w:smartTag w:uri="urn:schemas-microsoft-com:office:smarttags" w:element="PlaceType">
          <w:r w:rsidRPr="00267A03">
            <w:rPr>
              <w:rFonts w:eastAsia="Times New Roman" w:cs="Arial"/>
              <w:spacing w:val="-2"/>
              <w:szCs w:val="22"/>
            </w:rPr>
            <w:t>University</w:t>
          </w:r>
        </w:smartTag>
      </w:smartTag>
      <w:r w:rsidRPr="00267A03">
        <w:rPr>
          <w:rFonts w:eastAsia="Times New Roman" w:cs="Arial"/>
          <w:spacing w:val="-2"/>
          <w:szCs w:val="22"/>
        </w:rPr>
        <w:t xml:space="preserve"> for Christian Higher Education, Potchefstroom.</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xml:space="preserve">Visits to </w:t>
      </w:r>
      <w:smartTag w:uri="urn:schemas-microsoft-com:office:smarttags" w:element="country-region">
        <w:r w:rsidRPr="00267A03">
          <w:rPr>
            <w:rFonts w:eastAsia="Times New Roman" w:cs="Arial"/>
            <w:spacing w:val="-2"/>
            <w:szCs w:val="22"/>
          </w:rPr>
          <w:t>Germany</w:t>
        </w:r>
      </w:smartTag>
      <w:r w:rsidRPr="00267A03">
        <w:rPr>
          <w:rFonts w:eastAsia="Times New Roman" w:cs="Arial"/>
          <w:spacing w:val="-2"/>
          <w:szCs w:val="22"/>
        </w:rPr>
        <w:t xml:space="preserve">, </w:t>
      </w:r>
      <w:smartTag w:uri="urn:schemas-microsoft-com:office:smarttags" w:element="country-region">
        <w:r w:rsidRPr="00267A03">
          <w:rPr>
            <w:rFonts w:eastAsia="Times New Roman" w:cs="Arial"/>
            <w:spacing w:val="-2"/>
            <w:szCs w:val="22"/>
          </w:rPr>
          <w:t>Switzerland</w:t>
        </w:r>
      </w:smartTag>
      <w:r w:rsidRPr="00267A03">
        <w:rPr>
          <w:rFonts w:eastAsia="Times New Roman" w:cs="Arial"/>
          <w:spacing w:val="-2"/>
          <w:szCs w:val="22"/>
        </w:rPr>
        <w:t xml:space="preserve">, </w:t>
      </w:r>
      <w:smartTag w:uri="urn:schemas-microsoft-com:office:smarttags" w:element="country-region">
        <w:r w:rsidRPr="00267A03">
          <w:rPr>
            <w:rFonts w:eastAsia="Times New Roman" w:cs="Arial"/>
            <w:spacing w:val="-2"/>
            <w:szCs w:val="22"/>
          </w:rPr>
          <w:t>Austria</w:t>
        </w:r>
      </w:smartTag>
      <w:r w:rsidRPr="00267A03">
        <w:rPr>
          <w:rFonts w:eastAsia="Times New Roman" w:cs="Arial"/>
          <w:spacing w:val="-2"/>
          <w:szCs w:val="22"/>
        </w:rPr>
        <w:t xml:space="preserve">, The </w:t>
      </w:r>
      <w:smartTag w:uri="urn:schemas-microsoft-com:office:smarttags" w:element="country-region">
        <w:r w:rsidRPr="00267A03">
          <w:rPr>
            <w:rFonts w:eastAsia="Times New Roman" w:cs="Arial"/>
            <w:spacing w:val="-2"/>
            <w:szCs w:val="22"/>
          </w:rPr>
          <w:t>Netherlands</w:t>
        </w:r>
      </w:smartTag>
      <w:r w:rsidRPr="00267A03">
        <w:rPr>
          <w:rFonts w:eastAsia="Times New Roman" w:cs="Arial"/>
          <w:spacing w:val="-2"/>
          <w:szCs w:val="22"/>
        </w:rPr>
        <w:t xml:space="preserve">, </w:t>
      </w:r>
      <w:smartTag w:uri="urn:schemas-microsoft-com:office:smarttags" w:element="place">
        <w:smartTag w:uri="urn:schemas-microsoft-com:office:smarttags" w:element="country-region">
          <w:r w:rsidRPr="00267A03">
            <w:rPr>
              <w:rFonts w:eastAsia="Times New Roman" w:cs="Arial"/>
              <w:spacing w:val="-2"/>
              <w:szCs w:val="22"/>
            </w:rPr>
            <w:t>United Kingdom</w:t>
          </w:r>
        </w:smartTag>
      </w:smartTag>
      <w:r w:rsidRPr="00267A03">
        <w:rPr>
          <w:rFonts w:eastAsia="Times New Roman" w:cs="Arial"/>
          <w:spacing w:val="-2"/>
          <w:szCs w:val="22"/>
        </w:rPr>
        <w:t>.</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1990</w:t>
      </w:r>
      <w:r w:rsidRPr="00267A03">
        <w:rPr>
          <w:rFonts w:eastAsia="Times New Roman" w:cs="Arial"/>
          <w:spacing w:val="-2"/>
          <w:szCs w:val="22"/>
        </w:rPr>
        <w:tab/>
        <w:t>Travel Grant, FRD.</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xml:space="preserve">Visit to Japan, </w:t>
      </w:r>
      <w:smartTag w:uri="urn:schemas-microsoft-com:office:smarttags" w:element="place">
        <w:smartTag w:uri="urn:schemas-microsoft-com:office:smarttags" w:element="country-region">
          <w:r w:rsidRPr="00267A03">
            <w:rPr>
              <w:rFonts w:eastAsia="Times New Roman" w:cs="Arial"/>
              <w:spacing w:val="-2"/>
              <w:szCs w:val="22"/>
            </w:rPr>
            <w:t>Taiwan</w:t>
          </w:r>
        </w:smartTag>
      </w:smartTag>
      <w:r w:rsidRPr="00267A03">
        <w:rPr>
          <w:rFonts w:eastAsia="Times New Roman" w:cs="Arial"/>
          <w:spacing w:val="-2"/>
          <w:szCs w:val="22"/>
        </w:rPr>
        <w:t>, Hong-Kong.</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1991</w:t>
      </w:r>
      <w:r w:rsidRPr="00267A03">
        <w:rPr>
          <w:rFonts w:eastAsia="Times New Roman" w:cs="Arial"/>
          <w:spacing w:val="-2"/>
          <w:szCs w:val="22"/>
        </w:rPr>
        <w:tab/>
        <w:t>Travel Grant, FRD.</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xml:space="preserve">Visits to </w:t>
      </w:r>
      <w:smartTag w:uri="urn:schemas-microsoft-com:office:smarttags" w:element="country-region">
        <w:r w:rsidRPr="00267A03">
          <w:rPr>
            <w:rFonts w:eastAsia="Times New Roman" w:cs="Arial"/>
            <w:spacing w:val="-2"/>
            <w:szCs w:val="22"/>
          </w:rPr>
          <w:t>Italy</w:t>
        </w:r>
      </w:smartTag>
      <w:r w:rsidRPr="00267A03">
        <w:rPr>
          <w:rFonts w:eastAsia="Times New Roman" w:cs="Arial"/>
          <w:spacing w:val="-2"/>
          <w:szCs w:val="22"/>
        </w:rPr>
        <w:t xml:space="preserve">, </w:t>
      </w:r>
      <w:smartTag w:uri="urn:schemas-microsoft-com:office:smarttags" w:element="place">
        <w:smartTag w:uri="urn:schemas-microsoft-com:office:smarttags" w:element="country-region">
          <w:r w:rsidRPr="00267A03">
            <w:rPr>
              <w:rFonts w:eastAsia="Times New Roman" w:cs="Arial"/>
              <w:spacing w:val="-2"/>
              <w:szCs w:val="22"/>
            </w:rPr>
            <w:t>Germany</w:t>
          </w:r>
        </w:smartTag>
      </w:smartTag>
      <w:r w:rsidRPr="00267A03">
        <w:rPr>
          <w:rFonts w:eastAsia="Times New Roman" w:cs="Arial"/>
          <w:spacing w:val="-2"/>
          <w:szCs w:val="22"/>
        </w:rPr>
        <w:t xml:space="preserve">. </w:t>
      </w:r>
      <w:smartTag w:uri="urn:schemas-microsoft-com:office:smarttags" w:element="country-region">
        <w:r w:rsidRPr="00267A03">
          <w:rPr>
            <w:rFonts w:eastAsia="Times New Roman" w:cs="Arial"/>
            <w:spacing w:val="-2"/>
            <w:szCs w:val="22"/>
          </w:rPr>
          <w:t>Switzerland</w:t>
        </w:r>
      </w:smartTag>
      <w:r w:rsidRPr="00267A03">
        <w:rPr>
          <w:rFonts w:eastAsia="Times New Roman" w:cs="Arial"/>
          <w:spacing w:val="-2"/>
          <w:szCs w:val="22"/>
        </w:rPr>
        <w:t xml:space="preserve">, </w:t>
      </w:r>
      <w:smartTag w:uri="urn:schemas-microsoft-com:office:smarttags" w:element="country-region">
        <w:r w:rsidRPr="00267A03">
          <w:rPr>
            <w:rFonts w:eastAsia="Times New Roman" w:cs="Arial"/>
            <w:spacing w:val="-2"/>
            <w:szCs w:val="22"/>
          </w:rPr>
          <w:t>Austria</w:t>
        </w:r>
      </w:smartTag>
      <w:r w:rsidRPr="00267A03">
        <w:rPr>
          <w:rFonts w:eastAsia="Times New Roman" w:cs="Arial"/>
          <w:spacing w:val="-2"/>
          <w:szCs w:val="22"/>
        </w:rPr>
        <w:t xml:space="preserve">, </w:t>
      </w:r>
      <w:smartTag w:uri="urn:schemas-microsoft-com:office:smarttags" w:element="country-region">
        <w:r w:rsidRPr="00267A03">
          <w:rPr>
            <w:rFonts w:eastAsia="Times New Roman" w:cs="Arial"/>
            <w:spacing w:val="-2"/>
            <w:szCs w:val="22"/>
          </w:rPr>
          <w:t>France</w:t>
        </w:r>
      </w:smartTag>
      <w:r w:rsidRPr="00267A03">
        <w:rPr>
          <w:rFonts w:eastAsia="Times New Roman" w:cs="Arial"/>
          <w:spacing w:val="-2"/>
          <w:szCs w:val="22"/>
        </w:rPr>
        <w:t xml:space="preserve">, The </w:t>
      </w:r>
      <w:smartTag w:uri="urn:schemas-microsoft-com:office:smarttags" w:element="country-region">
        <w:r w:rsidRPr="00267A03">
          <w:rPr>
            <w:rFonts w:eastAsia="Times New Roman" w:cs="Arial"/>
            <w:spacing w:val="-2"/>
            <w:szCs w:val="22"/>
          </w:rPr>
          <w:t>Netherlands</w:t>
        </w:r>
      </w:smartTag>
      <w:r w:rsidRPr="00267A03">
        <w:rPr>
          <w:rFonts w:eastAsia="Times New Roman" w:cs="Arial"/>
          <w:spacing w:val="-2"/>
          <w:szCs w:val="22"/>
        </w:rPr>
        <w:t xml:space="preserve">, </w:t>
      </w:r>
      <w:smartTag w:uri="urn:schemas-microsoft-com:office:smarttags" w:element="place">
        <w:smartTag w:uri="urn:schemas-microsoft-com:office:smarttags" w:element="country-region">
          <w:r w:rsidRPr="00267A03">
            <w:rPr>
              <w:rFonts w:eastAsia="Times New Roman" w:cs="Arial"/>
              <w:spacing w:val="-2"/>
              <w:szCs w:val="22"/>
            </w:rPr>
            <w:t>United Kingdom</w:t>
          </w:r>
        </w:smartTag>
      </w:smartTag>
      <w:r w:rsidRPr="00267A03">
        <w:rPr>
          <w:rFonts w:eastAsia="Times New Roman" w:cs="Arial"/>
          <w:spacing w:val="-2"/>
          <w:szCs w:val="22"/>
        </w:rPr>
        <w:t>.</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1993</w:t>
      </w:r>
      <w:r w:rsidRPr="00267A03">
        <w:rPr>
          <w:rFonts w:eastAsia="Times New Roman" w:cs="Arial"/>
          <w:spacing w:val="-2"/>
          <w:szCs w:val="22"/>
        </w:rPr>
        <w:tab/>
        <w:t xml:space="preserve">Travel Grant, </w:t>
      </w:r>
      <w:smartTag w:uri="urn:schemas-microsoft-com:office:smarttags" w:element="place">
        <w:smartTag w:uri="urn:schemas-microsoft-com:office:smarttags" w:element="PlaceType">
          <w:r w:rsidRPr="00267A03">
            <w:rPr>
              <w:rFonts w:eastAsia="Times New Roman" w:cs="Arial"/>
              <w:spacing w:val="-2"/>
              <w:szCs w:val="22"/>
            </w:rPr>
            <w:t>University</w:t>
          </w:r>
        </w:smartTag>
        <w:r w:rsidRPr="00267A03">
          <w:rPr>
            <w:rFonts w:eastAsia="Times New Roman" w:cs="Arial"/>
            <w:spacing w:val="-2"/>
            <w:szCs w:val="22"/>
          </w:rPr>
          <w:t xml:space="preserve"> of </w:t>
        </w:r>
        <w:smartTag w:uri="urn:schemas-microsoft-com:office:smarttags" w:element="PlaceName">
          <w:r w:rsidRPr="00267A03">
            <w:rPr>
              <w:rFonts w:eastAsia="Times New Roman" w:cs="Arial"/>
              <w:spacing w:val="-2"/>
              <w:szCs w:val="22"/>
            </w:rPr>
            <w:t>Pretoria</w:t>
          </w:r>
        </w:smartTag>
      </w:smartTag>
      <w:r w:rsidRPr="00267A03">
        <w:rPr>
          <w:rFonts w:eastAsia="Times New Roman" w:cs="Arial"/>
          <w:spacing w:val="-2"/>
          <w:szCs w:val="22"/>
        </w:rPr>
        <w:t>.</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xml:space="preserve">Visits to the </w:t>
      </w:r>
      <w:smartTag w:uri="urn:schemas-microsoft-com:office:smarttags" w:element="country-region">
        <w:r w:rsidRPr="00267A03">
          <w:rPr>
            <w:rFonts w:eastAsia="Times New Roman" w:cs="Arial"/>
            <w:spacing w:val="-2"/>
            <w:szCs w:val="22"/>
          </w:rPr>
          <w:t>USA</w:t>
        </w:r>
      </w:smartTag>
      <w:r w:rsidRPr="00267A03">
        <w:rPr>
          <w:rFonts w:eastAsia="Times New Roman" w:cs="Arial"/>
          <w:spacing w:val="-2"/>
          <w:szCs w:val="22"/>
        </w:rPr>
        <w:t xml:space="preserve">, </w:t>
      </w:r>
      <w:smartTag w:uri="urn:schemas-microsoft-com:office:smarttags" w:element="country-region">
        <w:r w:rsidRPr="00267A03">
          <w:rPr>
            <w:rFonts w:eastAsia="Times New Roman" w:cs="Arial"/>
            <w:spacing w:val="-2"/>
            <w:szCs w:val="22"/>
          </w:rPr>
          <w:t>Costa Rica</w:t>
        </w:r>
      </w:smartTag>
      <w:r w:rsidRPr="00267A03">
        <w:rPr>
          <w:rFonts w:eastAsia="Times New Roman" w:cs="Arial"/>
          <w:spacing w:val="-2"/>
          <w:szCs w:val="22"/>
        </w:rPr>
        <w:t xml:space="preserve">, </w:t>
      </w:r>
      <w:smartTag w:uri="urn:schemas-microsoft-com:office:smarttags" w:element="PlaceName">
        <w:r w:rsidRPr="00267A03">
          <w:rPr>
            <w:rFonts w:eastAsia="Times New Roman" w:cs="Arial"/>
            <w:spacing w:val="-2"/>
            <w:szCs w:val="22"/>
          </w:rPr>
          <w:t>Czech</w:t>
        </w:r>
      </w:smartTag>
      <w:r w:rsidRPr="00267A03">
        <w:rPr>
          <w:rFonts w:eastAsia="Times New Roman" w:cs="Arial"/>
          <w:spacing w:val="-2"/>
          <w:szCs w:val="22"/>
        </w:rPr>
        <w:t xml:space="preserve"> </w:t>
      </w:r>
      <w:smartTag w:uri="urn:schemas-microsoft-com:office:smarttags" w:element="PlaceType">
        <w:r w:rsidRPr="00267A03">
          <w:rPr>
            <w:rFonts w:eastAsia="Times New Roman" w:cs="Arial"/>
            <w:spacing w:val="-2"/>
            <w:szCs w:val="22"/>
          </w:rPr>
          <w:t>Republic</w:t>
        </w:r>
      </w:smartTag>
      <w:r w:rsidRPr="00267A03">
        <w:rPr>
          <w:rFonts w:eastAsia="Times New Roman" w:cs="Arial"/>
          <w:spacing w:val="-2"/>
          <w:szCs w:val="22"/>
        </w:rPr>
        <w:t xml:space="preserve">, </w:t>
      </w:r>
      <w:smartTag w:uri="urn:schemas-microsoft-com:office:smarttags" w:element="place">
        <w:smartTag w:uri="urn:schemas-microsoft-com:office:smarttags" w:element="country-region">
          <w:r w:rsidRPr="00267A03">
            <w:rPr>
              <w:rFonts w:eastAsia="Times New Roman" w:cs="Arial"/>
              <w:spacing w:val="-2"/>
              <w:szCs w:val="22"/>
            </w:rPr>
            <w:t>Austria</w:t>
          </w:r>
        </w:smartTag>
      </w:smartTag>
      <w:r w:rsidRPr="00267A03">
        <w:rPr>
          <w:rFonts w:eastAsia="Times New Roman" w:cs="Arial"/>
          <w:spacing w:val="-2"/>
          <w:szCs w:val="22"/>
        </w:rPr>
        <w:t>.</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1994</w:t>
      </w:r>
      <w:r w:rsidRPr="00267A03">
        <w:rPr>
          <w:rFonts w:eastAsia="Times New Roman" w:cs="Arial"/>
          <w:spacing w:val="-2"/>
          <w:szCs w:val="22"/>
        </w:rPr>
        <w:tab/>
        <w:t>Travel Grant FRD.</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xml:space="preserve">Visits to </w:t>
      </w:r>
      <w:smartTag w:uri="urn:schemas-microsoft-com:office:smarttags" w:element="country-region">
        <w:r w:rsidRPr="00267A03">
          <w:rPr>
            <w:rFonts w:eastAsia="Times New Roman" w:cs="Arial"/>
            <w:spacing w:val="-2"/>
            <w:szCs w:val="22"/>
          </w:rPr>
          <w:t>Switzerland</w:t>
        </w:r>
      </w:smartTag>
      <w:r w:rsidRPr="00267A03">
        <w:rPr>
          <w:rFonts w:eastAsia="Times New Roman" w:cs="Arial"/>
          <w:spacing w:val="-2"/>
          <w:szCs w:val="22"/>
        </w:rPr>
        <w:t xml:space="preserve">, The </w:t>
      </w:r>
      <w:smartTag w:uri="urn:schemas-microsoft-com:office:smarttags" w:element="country-region">
        <w:r w:rsidRPr="00267A03">
          <w:rPr>
            <w:rFonts w:eastAsia="Times New Roman" w:cs="Arial"/>
            <w:spacing w:val="-2"/>
            <w:szCs w:val="22"/>
          </w:rPr>
          <w:t>Netherlands</w:t>
        </w:r>
      </w:smartTag>
      <w:r w:rsidRPr="00267A03">
        <w:rPr>
          <w:rFonts w:eastAsia="Times New Roman" w:cs="Arial"/>
          <w:spacing w:val="-2"/>
          <w:szCs w:val="22"/>
        </w:rPr>
        <w:t xml:space="preserve">, </w:t>
      </w:r>
      <w:smartTag w:uri="urn:schemas-microsoft-com:office:smarttags" w:element="country-region">
        <w:r w:rsidRPr="00267A03">
          <w:rPr>
            <w:rFonts w:eastAsia="Times New Roman" w:cs="Arial"/>
            <w:spacing w:val="-2"/>
            <w:szCs w:val="22"/>
          </w:rPr>
          <w:t>Germany</w:t>
        </w:r>
      </w:smartTag>
      <w:r w:rsidRPr="00267A03">
        <w:rPr>
          <w:rFonts w:eastAsia="Times New Roman" w:cs="Arial"/>
          <w:spacing w:val="-2"/>
          <w:szCs w:val="22"/>
        </w:rPr>
        <w:t xml:space="preserve">, </w:t>
      </w:r>
      <w:smartTag w:uri="urn:schemas-microsoft-com:office:smarttags" w:element="place">
        <w:smartTag w:uri="urn:schemas-microsoft-com:office:smarttags" w:element="PlaceName">
          <w:r w:rsidRPr="00267A03">
            <w:rPr>
              <w:rFonts w:eastAsia="Times New Roman" w:cs="Arial"/>
              <w:spacing w:val="-2"/>
              <w:szCs w:val="22"/>
            </w:rPr>
            <w:t>Czech</w:t>
          </w:r>
        </w:smartTag>
        <w:r w:rsidRPr="00267A03">
          <w:rPr>
            <w:rFonts w:eastAsia="Times New Roman" w:cs="Arial"/>
            <w:spacing w:val="-2"/>
            <w:szCs w:val="22"/>
          </w:rPr>
          <w:t xml:space="preserve"> </w:t>
        </w:r>
        <w:smartTag w:uri="urn:schemas-microsoft-com:office:smarttags" w:element="PlaceType">
          <w:r w:rsidRPr="00267A03">
            <w:rPr>
              <w:rFonts w:eastAsia="Times New Roman" w:cs="Arial"/>
              <w:spacing w:val="-2"/>
              <w:szCs w:val="22"/>
            </w:rPr>
            <w:t>Republic</w:t>
          </w:r>
        </w:smartTag>
      </w:smartTag>
      <w:r w:rsidRPr="00267A03">
        <w:rPr>
          <w:rFonts w:eastAsia="Times New Roman" w:cs="Arial"/>
          <w:spacing w:val="-2"/>
          <w:szCs w:val="22"/>
        </w:rPr>
        <w:t>.</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1995</w:t>
      </w:r>
      <w:r w:rsidRPr="00267A03">
        <w:rPr>
          <w:rFonts w:eastAsia="Times New Roman" w:cs="Arial"/>
          <w:spacing w:val="-2"/>
          <w:szCs w:val="22"/>
        </w:rPr>
        <w:tab/>
        <w:t xml:space="preserve">Travel Grant FRD, </w:t>
      </w:r>
      <w:smartTag w:uri="urn:schemas-microsoft-com:office:smarttags" w:element="place">
        <w:smartTag w:uri="urn:schemas-microsoft-com:office:smarttags" w:element="PlaceType">
          <w:r w:rsidRPr="00267A03">
            <w:rPr>
              <w:rFonts w:eastAsia="Times New Roman" w:cs="Arial"/>
              <w:spacing w:val="-2"/>
              <w:szCs w:val="22"/>
            </w:rPr>
            <w:t>University</w:t>
          </w:r>
        </w:smartTag>
        <w:r w:rsidRPr="00267A03">
          <w:rPr>
            <w:rFonts w:eastAsia="Times New Roman" w:cs="Arial"/>
            <w:spacing w:val="-2"/>
            <w:szCs w:val="22"/>
          </w:rPr>
          <w:t xml:space="preserve"> of </w:t>
        </w:r>
        <w:smartTag w:uri="urn:schemas-microsoft-com:office:smarttags" w:element="PlaceName">
          <w:r w:rsidRPr="00267A03">
            <w:rPr>
              <w:rFonts w:eastAsia="Times New Roman" w:cs="Arial"/>
              <w:spacing w:val="-2"/>
              <w:szCs w:val="22"/>
            </w:rPr>
            <w:t>Pretoria</w:t>
          </w:r>
        </w:smartTag>
      </w:smartTag>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xml:space="preserve">Visits to the </w:t>
      </w:r>
      <w:smartTag w:uri="urn:schemas-microsoft-com:office:smarttags" w:element="place">
        <w:smartTag w:uri="urn:schemas-microsoft-com:office:smarttags" w:element="country-region">
          <w:r w:rsidRPr="00267A03">
            <w:rPr>
              <w:rFonts w:eastAsia="Times New Roman" w:cs="Arial"/>
              <w:spacing w:val="-2"/>
              <w:szCs w:val="22"/>
            </w:rPr>
            <w:t>USA</w:t>
          </w:r>
        </w:smartTag>
      </w:smartTag>
    </w:p>
    <w:p w:rsidR="00F65940" w:rsidRPr="00267A03" w:rsidRDefault="00F65940" w:rsidP="00F65940">
      <w:pPr>
        <w:numPr>
          <w:ilvl w:val="0"/>
          <w:numId w:val="9"/>
        </w:numPr>
        <w:spacing w:line="240" w:lineRule="auto"/>
        <w:rPr>
          <w:rFonts w:eastAsia="Times New Roman" w:cs="Arial"/>
          <w:spacing w:val="-2"/>
          <w:szCs w:val="22"/>
        </w:rPr>
      </w:pPr>
      <w:r w:rsidRPr="00267A03">
        <w:rPr>
          <w:rFonts w:eastAsia="Times New Roman" w:cs="Arial"/>
          <w:spacing w:val="-2"/>
          <w:szCs w:val="22"/>
        </w:rPr>
        <w:t xml:space="preserve">Travel Grant, </w:t>
      </w:r>
      <w:smartTag w:uri="urn:schemas-microsoft-com:office:smarttags" w:element="place">
        <w:smartTag w:uri="urn:schemas-microsoft-com:office:smarttags" w:element="PlaceType">
          <w:r w:rsidRPr="00267A03">
            <w:rPr>
              <w:rFonts w:eastAsia="Times New Roman" w:cs="Arial"/>
              <w:spacing w:val="-2"/>
              <w:szCs w:val="22"/>
            </w:rPr>
            <w:t>University</w:t>
          </w:r>
        </w:smartTag>
        <w:r w:rsidRPr="00267A03">
          <w:rPr>
            <w:rFonts w:eastAsia="Times New Roman" w:cs="Arial"/>
            <w:spacing w:val="-2"/>
            <w:szCs w:val="22"/>
          </w:rPr>
          <w:t xml:space="preserve"> of </w:t>
        </w:r>
        <w:smartTag w:uri="urn:schemas-microsoft-com:office:smarttags" w:element="PlaceName">
          <w:r w:rsidRPr="00267A03">
            <w:rPr>
              <w:rFonts w:eastAsia="Times New Roman" w:cs="Arial"/>
              <w:spacing w:val="-2"/>
              <w:szCs w:val="22"/>
            </w:rPr>
            <w:t>Pretoria</w:t>
          </w:r>
        </w:smartTag>
      </w:smartTag>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ab/>
        <w:t xml:space="preserve">Visit to the </w:t>
      </w:r>
      <w:smartTag w:uri="urn:schemas-microsoft-com:office:smarttags" w:element="place">
        <w:smartTag w:uri="urn:schemas-microsoft-com:office:smarttags" w:element="country-region">
          <w:r w:rsidRPr="00267A03">
            <w:rPr>
              <w:rFonts w:eastAsia="Times New Roman" w:cs="Arial"/>
              <w:spacing w:val="-2"/>
              <w:szCs w:val="22"/>
            </w:rPr>
            <w:t>UK</w:t>
          </w:r>
        </w:smartTag>
      </w:smartTag>
      <w:r w:rsidRPr="00267A03">
        <w:rPr>
          <w:rFonts w:eastAsia="Times New Roman" w:cs="Arial"/>
          <w:spacing w:val="-2"/>
          <w:szCs w:val="22"/>
        </w:rPr>
        <w:t>.</w:t>
      </w:r>
      <w:r w:rsidRPr="00267A03">
        <w:rPr>
          <w:rFonts w:eastAsia="Times New Roman" w:cs="Arial"/>
          <w:spacing w:val="-2"/>
          <w:szCs w:val="22"/>
        </w:rPr>
        <w:tab/>
      </w:r>
    </w:p>
    <w:p w:rsidR="00F65940" w:rsidRPr="00267A03" w:rsidRDefault="00F65940" w:rsidP="00F65940">
      <w:pPr>
        <w:numPr>
          <w:ilvl w:val="0"/>
          <w:numId w:val="9"/>
        </w:numPr>
        <w:spacing w:line="240" w:lineRule="auto"/>
        <w:rPr>
          <w:rFonts w:eastAsia="Times New Roman" w:cs="Arial"/>
          <w:spacing w:val="-2"/>
          <w:szCs w:val="22"/>
        </w:rPr>
      </w:pPr>
      <w:smartTag w:uri="urn:schemas-microsoft-com:office:smarttags" w:element="PlaceName">
        <w:r w:rsidRPr="00267A03">
          <w:rPr>
            <w:rFonts w:eastAsia="Times New Roman" w:cs="Arial"/>
            <w:spacing w:val="-2"/>
            <w:szCs w:val="22"/>
          </w:rPr>
          <w:t>Travel</w:t>
        </w:r>
      </w:smartTag>
      <w:r w:rsidRPr="00267A03">
        <w:rPr>
          <w:rFonts w:eastAsia="Times New Roman" w:cs="Arial"/>
          <w:spacing w:val="-2"/>
          <w:szCs w:val="22"/>
        </w:rPr>
        <w:t xml:space="preserve"> </w:t>
      </w:r>
      <w:smartTag w:uri="urn:schemas-microsoft-com:office:smarttags" w:element="PlaceName">
        <w:r w:rsidRPr="00267A03">
          <w:rPr>
            <w:rFonts w:eastAsia="Times New Roman" w:cs="Arial"/>
            <w:spacing w:val="-2"/>
            <w:szCs w:val="22"/>
          </w:rPr>
          <w:t>Grant</w:t>
        </w:r>
      </w:smartTag>
      <w:r w:rsidRPr="00267A03">
        <w:rPr>
          <w:rFonts w:eastAsia="Times New Roman" w:cs="Arial"/>
          <w:spacing w:val="-2"/>
          <w:szCs w:val="22"/>
        </w:rPr>
        <w:t xml:space="preserve"> </w:t>
      </w:r>
      <w:smartTag w:uri="urn:schemas-microsoft-com:office:smarttags" w:element="PlaceName">
        <w:r w:rsidRPr="00267A03">
          <w:rPr>
            <w:rFonts w:eastAsia="Times New Roman" w:cs="Arial"/>
            <w:spacing w:val="-2"/>
            <w:szCs w:val="22"/>
          </w:rPr>
          <w:t>University</w:t>
        </w:r>
      </w:smartTag>
      <w:r w:rsidRPr="00267A03">
        <w:rPr>
          <w:rFonts w:eastAsia="Times New Roman" w:cs="Arial"/>
          <w:spacing w:val="-2"/>
          <w:szCs w:val="22"/>
        </w:rPr>
        <w:t xml:space="preserve"> of </w:t>
      </w:r>
      <w:smartTag w:uri="urn:schemas-microsoft-com:office:smarttags" w:element="City">
        <w:r w:rsidRPr="00267A03">
          <w:rPr>
            <w:rFonts w:eastAsia="Times New Roman" w:cs="Arial"/>
            <w:spacing w:val="-2"/>
            <w:szCs w:val="22"/>
          </w:rPr>
          <w:t>Pretoria</w:t>
        </w:r>
      </w:smartTag>
      <w:r w:rsidRPr="00267A03">
        <w:rPr>
          <w:rFonts w:eastAsia="Times New Roman" w:cs="Arial"/>
          <w:spacing w:val="-2"/>
          <w:szCs w:val="22"/>
        </w:rPr>
        <w:t xml:space="preserve">, </w:t>
      </w:r>
      <w:smartTag w:uri="urn:schemas-microsoft-com:office:smarttags" w:element="PlaceName">
        <w:r w:rsidRPr="00267A03">
          <w:rPr>
            <w:rFonts w:eastAsia="Times New Roman" w:cs="Arial"/>
            <w:spacing w:val="-2"/>
            <w:szCs w:val="22"/>
          </w:rPr>
          <w:t>Visit</w:t>
        </w:r>
      </w:smartTag>
      <w:r w:rsidRPr="00267A03">
        <w:rPr>
          <w:rFonts w:eastAsia="Times New Roman" w:cs="Arial"/>
          <w:spacing w:val="-2"/>
          <w:szCs w:val="22"/>
        </w:rPr>
        <w:t xml:space="preserve"> </w:t>
      </w:r>
      <w:smartTag w:uri="urn:schemas-microsoft-com:office:smarttags" w:element="PlaceName">
        <w:r w:rsidRPr="00267A03">
          <w:rPr>
            <w:rFonts w:eastAsia="Times New Roman" w:cs="Arial"/>
            <w:spacing w:val="-2"/>
            <w:szCs w:val="22"/>
          </w:rPr>
          <w:t>Czech</w:t>
        </w:r>
      </w:smartTag>
      <w:r w:rsidRPr="00267A03">
        <w:rPr>
          <w:rFonts w:eastAsia="Times New Roman" w:cs="Arial"/>
          <w:spacing w:val="-2"/>
          <w:szCs w:val="22"/>
        </w:rPr>
        <w:t xml:space="preserve"> </w:t>
      </w:r>
      <w:smartTag w:uri="urn:schemas-microsoft-com:office:smarttags" w:element="PlaceType">
        <w:r w:rsidRPr="00267A03">
          <w:rPr>
            <w:rFonts w:eastAsia="Times New Roman" w:cs="Arial"/>
            <w:spacing w:val="-2"/>
            <w:szCs w:val="22"/>
          </w:rPr>
          <w:t>Republic</w:t>
        </w:r>
      </w:smartTag>
      <w:r w:rsidRPr="00267A03">
        <w:rPr>
          <w:rFonts w:eastAsia="Times New Roman" w:cs="Arial"/>
          <w:spacing w:val="-2"/>
          <w:szCs w:val="22"/>
        </w:rPr>
        <w:t xml:space="preserve">, </w:t>
      </w:r>
      <w:smartTag w:uri="urn:schemas-microsoft-com:office:smarttags" w:element="place">
        <w:smartTag w:uri="urn:schemas-microsoft-com:office:smarttags" w:element="country-region">
          <w:r w:rsidRPr="00267A03">
            <w:rPr>
              <w:rFonts w:eastAsia="Times New Roman" w:cs="Arial"/>
              <w:spacing w:val="-2"/>
              <w:szCs w:val="22"/>
            </w:rPr>
            <w:t>Bulgaria</w:t>
          </w:r>
        </w:smartTag>
      </w:smartTag>
    </w:p>
    <w:p w:rsidR="00F65940" w:rsidRPr="00267A03" w:rsidRDefault="00F65940" w:rsidP="00F65940">
      <w:pPr>
        <w:numPr>
          <w:ilvl w:val="0"/>
          <w:numId w:val="9"/>
        </w:numPr>
        <w:spacing w:line="240" w:lineRule="auto"/>
        <w:rPr>
          <w:rFonts w:eastAsia="Times New Roman" w:cs="Arial"/>
          <w:spacing w:val="-2"/>
          <w:szCs w:val="22"/>
        </w:rPr>
      </w:pPr>
      <w:r w:rsidRPr="00267A03">
        <w:rPr>
          <w:rFonts w:eastAsia="Times New Roman" w:cs="Arial"/>
          <w:spacing w:val="-2"/>
          <w:szCs w:val="22"/>
        </w:rPr>
        <w:t xml:space="preserve">Travel Grant, </w:t>
      </w:r>
      <w:smartTag w:uri="urn:schemas-microsoft-com:office:smarttags" w:element="PlaceType">
        <w:r w:rsidRPr="00267A03">
          <w:rPr>
            <w:rFonts w:eastAsia="Times New Roman" w:cs="Arial"/>
            <w:spacing w:val="-2"/>
            <w:szCs w:val="22"/>
          </w:rPr>
          <w:t>University</w:t>
        </w:r>
      </w:smartTag>
      <w:r w:rsidRPr="00267A03">
        <w:rPr>
          <w:rFonts w:eastAsia="Times New Roman" w:cs="Arial"/>
          <w:spacing w:val="-2"/>
          <w:szCs w:val="22"/>
        </w:rPr>
        <w:t xml:space="preserve"> of </w:t>
      </w:r>
      <w:smartTag w:uri="urn:schemas-microsoft-com:office:smarttags" w:element="PlaceName">
        <w:r w:rsidRPr="00267A03">
          <w:rPr>
            <w:rFonts w:eastAsia="Times New Roman" w:cs="Arial"/>
            <w:spacing w:val="-2"/>
            <w:szCs w:val="22"/>
          </w:rPr>
          <w:t>Pretoria</w:t>
        </w:r>
      </w:smartTag>
      <w:r w:rsidRPr="00267A03">
        <w:rPr>
          <w:rFonts w:eastAsia="Times New Roman" w:cs="Arial"/>
          <w:spacing w:val="-2"/>
          <w:szCs w:val="22"/>
        </w:rPr>
        <w:t xml:space="preserve">, </w:t>
      </w:r>
      <w:smartTag w:uri="urn:schemas-microsoft-com:office:smarttags" w:element="PlaceName">
        <w:r w:rsidRPr="00267A03">
          <w:rPr>
            <w:rFonts w:eastAsia="Times New Roman" w:cs="Arial"/>
            <w:spacing w:val="-2"/>
            <w:szCs w:val="22"/>
          </w:rPr>
          <w:t>Visit</w:t>
        </w:r>
      </w:smartTag>
      <w:r w:rsidRPr="00267A03">
        <w:rPr>
          <w:rFonts w:eastAsia="Times New Roman" w:cs="Arial"/>
          <w:spacing w:val="-2"/>
          <w:szCs w:val="22"/>
        </w:rPr>
        <w:t xml:space="preserve"> </w:t>
      </w:r>
      <w:smartTag w:uri="urn:schemas-microsoft-com:office:smarttags" w:element="PlaceName">
        <w:r w:rsidRPr="00267A03">
          <w:rPr>
            <w:rFonts w:eastAsia="Times New Roman" w:cs="Arial"/>
            <w:spacing w:val="-2"/>
            <w:szCs w:val="22"/>
          </w:rPr>
          <w:t>Czech</w:t>
        </w:r>
      </w:smartTag>
      <w:r w:rsidRPr="00267A03">
        <w:rPr>
          <w:rFonts w:eastAsia="Times New Roman" w:cs="Arial"/>
          <w:spacing w:val="-2"/>
          <w:szCs w:val="22"/>
        </w:rPr>
        <w:t xml:space="preserve"> </w:t>
      </w:r>
      <w:smartTag w:uri="urn:schemas-microsoft-com:office:smarttags" w:element="PlaceType">
        <w:r w:rsidRPr="00267A03">
          <w:rPr>
            <w:rFonts w:eastAsia="Times New Roman" w:cs="Arial"/>
            <w:spacing w:val="-2"/>
            <w:szCs w:val="22"/>
          </w:rPr>
          <w:t>Republic</w:t>
        </w:r>
      </w:smartTag>
      <w:r w:rsidRPr="00267A03">
        <w:rPr>
          <w:rFonts w:eastAsia="Times New Roman" w:cs="Arial"/>
          <w:spacing w:val="-2"/>
          <w:szCs w:val="22"/>
        </w:rPr>
        <w:t xml:space="preserve">, </w:t>
      </w:r>
      <w:smartTag w:uri="urn:schemas-microsoft-com:office:smarttags" w:element="country-region">
        <w:r w:rsidRPr="00267A03">
          <w:rPr>
            <w:rFonts w:eastAsia="Times New Roman" w:cs="Arial"/>
            <w:spacing w:val="-2"/>
            <w:szCs w:val="22"/>
          </w:rPr>
          <w:t>Italy</w:t>
        </w:r>
      </w:smartTag>
      <w:r w:rsidRPr="00267A03">
        <w:rPr>
          <w:rFonts w:eastAsia="Times New Roman" w:cs="Arial"/>
          <w:spacing w:val="-2"/>
          <w:szCs w:val="22"/>
        </w:rPr>
        <w:t xml:space="preserve">, </w:t>
      </w:r>
      <w:smartTag w:uri="urn:schemas-microsoft-com:office:smarttags" w:element="place">
        <w:smartTag w:uri="urn:schemas-microsoft-com:office:smarttags" w:element="country-region">
          <w:r w:rsidRPr="00267A03">
            <w:rPr>
              <w:rFonts w:eastAsia="Times New Roman" w:cs="Arial"/>
              <w:spacing w:val="-2"/>
              <w:szCs w:val="22"/>
            </w:rPr>
            <w:t>Sweden</w:t>
          </w:r>
        </w:smartTag>
      </w:smartTag>
    </w:p>
    <w:p w:rsidR="00F65940" w:rsidRPr="00267A03" w:rsidRDefault="00F65940" w:rsidP="00F65940">
      <w:pPr>
        <w:numPr>
          <w:ilvl w:val="0"/>
          <w:numId w:val="9"/>
        </w:numPr>
        <w:spacing w:line="240" w:lineRule="auto"/>
        <w:rPr>
          <w:rFonts w:eastAsia="Times New Roman" w:cs="Arial"/>
          <w:spacing w:val="-2"/>
          <w:szCs w:val="22"/>
        </w:rPr>
      </w:pPr>
      <w:r w:rsidRPr="00267A03">
        <w:rPr>
          <w:rFonts w:eastAsia="Times New Roman" w:cs="Arial"/>
          <w:spacing w:val="-2"/>
          <w:szCs w:val="22"/>
        </w:rPr>
        <w:t xml:space="preserve">Travel Grant, </w:t>
      </w:r>
      <w:smartTag w:uri="urn:schemas-microsoft-com:office:smarttags" w:element="PlaceType">
        <w:r w:rsidRPr="00267A03">
          <w:rPr>
            <w:rFonts w:eastAsia="Times New Roman" w:cs="Arial"/>
            <w:spacing w:val="-2"/>
            <w:szCs w:val="22"/>
          </w:rPr>
          <w:t>University</w:t>
        </w:r>
      </w:smartTag>
      <w:r w:rsidRPr="00267A03">
        <w:rPr>
          <w:rFonts w:eastAsia="Times New Roman" w:cs="Arial"/>
          <w:spacing w:val="-2"/>
          <w:szCs w:val="22"/>
        </w:rPr>
        <w:t xml:space="preserve"> of </w:t>
      </w:r>
      <w:smartTag w:uri="urn:schemas-microsoft-com:office:smarttags" w:element="PlaceName">
        <w:r w:rsidRPr="00267A03">
          <w:rPr>
            <w:rFonts w:eastAsia="Times New Roman" w:cs="Arial"/>
            <w:spacing w:val="-2"/>
            <w:szCs w:val="22"/>
          </w:rPr>
          <w:t>Pretoria</w:t>
        </w:r>
      </w:smartTag>
      <w:r w:rsidRPr="00267A03">
        <w:rPr>
          <w:rFonts w:eastAsia="Times New Roman" w:cs="Arial"/>
          <w:spacing w:val="-2"/>
          <w:szCs w:val="22"/>
        </w:rPr>
        <w:t xml:space="preserve">, Visit </w:t>
      </w:r>
      <w:smartTag w:uri="urn:schemas-microsoft-com:office:smarttags" w:element="country-region">
        <w:r w:rsidRPr="00267A03">
          <w:rPr>
            <w:rFonts w:eastAsia="Times New Roman" w:cs="Arial"/>
            <w:spacing w:val="-2"/>
            <w:szCs w:val="22"/>
          </w:rPr>
          <w:t>Hungary</w:t>
        </w:r>
      </w:smartTag>
      <w:r w:rsidRPr="00267A03">
        <w:rPr>
          <w:rFonts w:eastAsia="Times New Roman" w:cs="Arial"/>
          <w:spacing w:val="-2"/>
          <w:szCs w:val="22"/>
        </w:rPr>
        <w:t xml:space="preserve">, </w:t>
      </w:r>
      <w:smartTag w:uri="urn:schemas-microsoft-com:office:smarttags" w:element="country-region">
        <w:r w:rsidRPr="00267A03">
          <w:rPr>
            <w:rFonts w:eastAsia="Times New Roman" w:cs="Arial"/>
            <w:spacing w:val="-2"/>
            <w:szCs w:val="22"/>
          </w:rPr>
          <w:t>Spain</w:t>
        </w:r>
      </w:smartTag>
      <w:r w:rsidRPr="00267A03">
        <w:rPr>
          <w:rFonts w:eastAsia="Times New Roman" w:cs="Arial"/>
          <w:spacing w:val="-2"/>
          <w:szCs w:val="22"/>
        </w:rPr>
        <w:t xml:space="preserve">, </w:t>
      </w:r>
      <w:smartTag w:uri="urn:schemas-microsoft-com:office:smarttags" w:element="place">
        <w:smartTag w:uri="urn:schemas-microsoft-com:office:smarttags" w:element="country-region">
          <w:r w:rsidRPr="00267A03">
            <w:rPr>
              <w:rFonts w:eastAsia="Times New Roman" w:cs="Arial"/>
              <w:spacing w:val="-2"/>
              <w:szCs w:val="22"/>
            </w:rPr>
            <w:t>USA</w:t>
          </w:r>
        </w:smartTag>
      </w:smartTag>
    </w:p>
    <w:p w:rsidR="00F65940" w:rsidRPr="00267A03" w:rsidRDefault="00F65940" w:rsidP="00F65940">
      <w:pPr>
        <w:numPr>
          <w:ilvl w:val="0"/>
          <w:numId w:val="9"/>
        </w:numPr>
        <w:spacing w:line="240" w:lineRule="auto"/>
        <w:rPr>
          <w:rFonts w:eastAsia="Times New Roman" w:cs="Arial"/>
          <w:spacing w:val="-2"/>
          <w:szCs w:val="22"/>
        </w:rPr>
      </w:pPr>
      <w:r w:rsidRPr="00267A03">
        <w:rPr>
          <w:rFonts w:eastAsia="Times New Roman" w:cs="Arial"/>
          <w:spacing w:val="-2"/>
          <w:szCs w:val="22"/>
        </w:rPr>
        <w:t xml:space="preserve">Travel Grant, </w:t>
      </w:r>
      <w:smartTag w:uri="urn:schemas-microsoft-com:office:smarttags" w:element="PlaceType">
        <w:r w:rsidRPr="00267A03">
          <w:rPr>
            <w:rFonts w:eastAsia="Times New Roman" w:cs="Arial"/>
            <w:spacing w:val="-2"/>
            <w:szCs w:val="22"/>
          </w:rPr>
          <w:t>University</w:t>
        </w:r>
      </w:smartTag>
      <w:r w:rsidRPr="00267A03">
        <w:rPr>
          <w:rFonts w:eastAsia="Times New Roman" w:cs="Arial"/>
          <w:spacing w:val="-2"/>
          <w:szCs w:val="22"/>
        </w:rPr>
        <w:t xml:space="preserve"> of </w:t>
      </w:r>
      <w:smartTag w:uri="urn:schemas-microsoft-com:office:smarttags" w:element="PlaceName">
        <w:r w:rsidRPr="00267A03">
          <w:rPr>
            <w:rFonts w:eastAsia="Times New Roman" w:cs="Arial"/>
            <w:spacing w:val="-2"/>
            <w:szCs w:val="22"/>
          </w:rPr>
          <w:t>Pretoria</w:t>
        </w:r>
      </w:smartTag>
      <w:r w:rsidRPr="00267A03">
        <w:rPr>
          <w:rFonts w:eastAsia="Times New Roman" w:cs="Arial"/>
          <w:spacing w:val="-2"/>
          <w:szCs w:val="22"/>
        </w:rPr>
        <w:t xml:space="preserve">, Visit </w:t>
      </w:r>
      <w:smartTag w:uri="urn:schemas-microsoft-com:office:smarttags" w:element="country-region">
        <w:r w:rsidRPr="00267A03">
          <w:rPr>
            <w:rFonts w:eastAsia="Times New Roman" w:cs="Arial"/>
            <w:spacing w:val="-2"/>
            <w:szCs w:val="22"/>
          </w:rPr>
          <w:t>Poland</w:t>
        </w:r>
      </w:smartTag>
      <w:r w:rsidRPr="00267A03">
        <w:rPr>
          <w:rFonts w:eastAsia="Times New Roman" w:cs="Arial"/>
          <w:spacing w:val="-2"/>
          <w:szCs w:val="22"/>
        </w:rPr>
        <w:t xml:space="preserve">, </w:t>
      </w:r>
      <w:smartTag w:uri="urn:schemas-microsoft-com:office:smarttags" w:element="country-region">
        <w:r w:rsidRPr="00267A03">
          <w:rPr>
            <w:rFonts w:eastAsia="Times New Roman" w:cs="Arial"/>
            <w:spacing w:val="-2"/>
            <w:szCs w:val="22"/>
          </w:rPr>
          <w:t>Italy</w:t>
        </w:r>
      </w:smartTag>
      <w:r w:rsidRPr="00267A03">
        <w:rPr>
          <w:rFonts w:eastAsia="Times New Roman" w:cs="Arial"/>
          <w:spacing w:val="-2"/>
          <w:szCs w:val="22"/>
        </w:rPr>
        <w:t xml:space="preserve">, </w:t>
      </w:r>
      <w:smartTag w:uri="urn:schemas-microsoft-com:office:smarttags" w:element="place">
        <w:smartTag w:uri="urn:schemas-microsoft-com:office:smarttags" w:element="country-region">
          <w:r w:rsidRPr="00267A03">
            <w:rPr>
              <w:rFonts w:eastAsia="Times New Roman" w:cs="Arial"/>
              <w:spacing w:val="-2"/>
              <w:szCs w:val="22"/>
            </w:rPr>
            <w:t>Greece</w:t>
          </w:r>
        </w:smartTag>
      </w:smartTag>
      <w:r w:rsidRPr="00267A03">
        <w:rPr>
          <w:rFonts w:eastAsia="Times New Roman" w:cs="Arial"/>
          <w:spacing w:val="-2"/>
          <w:szCs w:val="22"/>
        </w:rPr>
        <w:t>.</w:t>
      </w:r>
    </w:p>
    <w:p w:rsidR="00F65940" w:rsidRPr="00267A03" w:rsidRDefault="00F65940" w:rsidP="00F65940">
      <w:pPr>
        <w:numPr>
          <w:ilvl w:val="0"/>
          <w:numId w:val="9"/>
        </w:numPr>
        <w:spacing w:line="240" w:lineRule="auto"/>
        <w:rPr>
          <w:rFonts w:eastAsia="Times New Roman" w:cs="Arial"/>
          <w:spacing w:val="-2"/>
          <w:szCs w:val="22"/>
        </w:rPr>
      </w:pPr>
      <w:r w:rsidRPr="00267A03">
        <w:rPr>
          <w:rFonts w:eastAsia="Times New Roman" w:cs="Arial"/>
          <w:spacing w:val="-2"/>
          <w:szCs w:val="22"/>
        </w:rPr>
        <w:t xml:space="preserve">Travel Grant, NRF, Visit </w:t>
      </w:r>
      <w:smartTag w:uri="urn:schemas-microsoft-com:office:smarttags" w:element="place">
        <w:smartTag w:uri="urn:schemas-microsoft-com:office:smarttags" w:element="country-region">
          <w:r w:rsidRPr="00267A03">
            <w:rPr>
              <w:rFonts w:eastAsia="Times New Roman" w:cs="Arial"/>
              <w:spacing w:val="-2"/>
              <w:szCs w:val="22"/>
            </w:rPr>
            <w:t>Brazil</w:t>
          </w:r>
        </w:smartTag>
      </w:smartTag>
    </w:p>
    <w:p w:rsidR="00F65940" w:rsidRPr="00267A03" w:rsidRDefault="00F65940" w:rsidP="00F65940">
      <w:pPr>
        <w:spacing w:line="240" w:lineRule="auto"/>
        <w:rPr>
          <w:rFonts w:eastAsia="Times New Roman" w:cs="Arial"/>
          <w:spacing w:val="-2"/>
          <w:szCs w:val="22"/>
        </w:rPr>
      </w:pPr>
      <w:r>
        <w:rPr>
          <w:rFonts w:eastAsia="Times New Roman" w:cs="Arial"/>
          <w:spacing w:val="-2"/>
          <w:szCs w:val="22"/>
        </w:rPr>
        <w:t xml:space="preserve">2006    </w:t>
      </w:r>
      <w:r w:rsidRPr="00267A03">
        <w:rPr>
          <w:rFonts w:eastAsia="Times New Roman" w:cs="Arial"/>
          <w:spacing w:val="-2"/>
          <w:szCs w:val="22"/>
        </w:rPr>
        <w:tab/>
        <w:t xml:space="preserve">German Grant Invited lecture in </w:t>
      </w:r>
      <w:smartTag w:uri="urn:schemas-microsoft-com:office:smarttags" w:element="place">
        <w:smartTag w:uri="urn:schemas-microsoft-com:office:smarttags" w:element="City">
          <w:r w:rsidRPr="00267A03">
            <w:rPr>
              <w:rFonts w:eastAsia="Times New Roman" w:cs="Arial"/>
              <w:spacing w:val="-2"/>
              <w:szCs w:val="22"/>
            </w:rPr>
            <w:t>Rinteln</w:t>
          </w:r>
        </w:smartTag>
        <w:r w:rsidRPr="00267A03">
          <w:rPr>
            <w:rFonts w:eastAsia="Times New Roman" w:cs="Arial"/>
            <w:spacing w:val="-2"/>
            <w:szCs w:val="22"/>
          </w:rPr>
          <w:t xml:space="preserve">, </w:t>
        </w:r>
        <w:smartTag w:uri="urn:schemas-microsoft-com:office:smarttags" w:element="country-region">
          <w:r w:rsidRPr="00267A03">
            <w:rPr>
              <w:rFonts w:eastAsia="Times New Roman" w:cs="Arial"/>
              <w:spacing w:val="-2"/>
              <w:szCs w:val="22"/>
            </w:rPr>
            <w:t>Germany</w:t>
          </w:r>
        </w:smartTag>
      </w:smartTag>
    </w:p>
    <w:p w:rsidR="00F65940" w:rsidRPr="00267A03" w:rsidRDefault="00F65940" w:rsidP="00F65940">
      <w:pPr>
        <w:spacing w:line="240" w:lineRule="auto"/>
        <w:rPr>
          <w:rFonts w:eastAsia="Times New Roman" w:cs="Arial"/>
          <w:spacing w:val="-2"/>
          <w:szCs w:val="22"/>
        </w:rPr>
      </w:pPr>
    </w:p>
    <w:p w:rsidR="00F65940" w:rsidRPr="00267A03" w:rsidRDefault="00F65940" w:rsidP="00F65940">
      <w:pPr>
        <w:spacing w:line="240" w:lineRule="auto"/>
        <w:rPr>
          <w:rFonts w:eastAsia="Times New Roman" w:cs="Arial"/>
          <w:b/>
          <w:bCs/>
          <w:spacing w:val="-2"/>
          <w:szCs w:val="22"/>
        </w:rPr>
      </w:pPr>
      <w:r w:rsidRPr="00267A03">
        <w:rPr>
          <w:rFonts w:eastAsia="Times New Roman" w:cs="Arial"/>
          <w:b/>
          <w:bCs/>
          <w:spacing w:val="-2"/>
          <w:szCs w:val="22"/>
        </w:rPr>
        <w:t xml:space="preserve">Consultant </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Founder and owner of Ecotrust Environmental Services CC and Eco-Agent CC</w:t>
      </w:r>
    </w:p>
    <w:p w:rsidR="00F65940" w:rsidRPr="00267A03" w:rsidRDefault="00F65940" w:rsidP="00F65940">
      <w:pPr>
        <w:spacing w:line="240" w:lineRule="auto"/>
        <w:rPr>
          <w:rFonts w:eastAsia="Times New Roman" w:cs="Arial"/>
          <w:spacing w:val="-2"/>
          <w:szCs w:val="22"/>
        </w:rPr>
      </w:pPr>
      <w:r w:rsidRPr="00267A03">
        <w:rPr>
          <w:rFonts w:eastAsia="Times New Roman" w:cs="Arial"/>
          <w:spacing w:val="-2"/>
          <w:szCs w:val="22"/>
        </w:rPr>
        <w:t xml:space="preserve">Since 1988 </w:t>
      </w:r>
      <w:r w:rsidRPr="00267A03">
        <w:rPr>
          <w:rFonts w:eastAsia="Times New Roman" w:cs="Arial"/>
          <w:b/>
          <w:bCs/>
          <w:spacing w:val="-2"/>
          <w:szCs w:val="22"/>
        </w:rPr>
        <w:t>&gt;250</w:t>
      </w:r>
      <w:r w:rsidRPr="00267A03">
        <w:rPr>
          <w:rFonts w:eastAsia="Times New Roman" w:cs="Arial"/>
          <w:spacing w:val="-2"/>
          <w:szCs w:val="22"/>
        </w:rPr>
        <w:t xml:space="preserve"> reports as consultant on environmental matters, including:</w:t>
      </w:r>
    </w:p>
    <w:p w:rsidR="00F65940" w:rsidRPr="00267A03" w:rsidRDefault="00F65940" w:rsidP="00F65940">
      <w:pPr>
        <w:numPr>
          <w:ilvl w:val="0"/>
          <w:numId w:val="10"/>
        </w:numPr>
        <w:spacing w:line="240" w:lineRule="auto"/>
        <w:rPr>
          <w:rFonts w:eastAsia="Times New Roman" w:cs="Arial"/>
          <w:spacing w:val="-2"/>
          <w:szCs w:val="22"/>
        </w:rPr>
      </w:pPr>
      <w:r w:rsidRPr="00267A03">
        <w:rPr>
          <w:rFonts w:eastAsia="Times New Roman" w:cs="Arial"/>
          <w:spacing w:val="-2"/>
          <w:szCs w:val="22"/>
        </w:rPr>
        <w:t xml:space="preserve">Game Farm and Nature Reserve planning, </w:t>
      </w:r>
    </w:p>
    <w:p w:rsidR="00F65940" w:rsidRPr="00267A03" w:rsidRDefault="00F65940" w:rsidP="00F65940">
      <w:pPr>
        <w:numPr>
          <w:ilvl w:val="0"/>
          <w:numId w:val="10"/>
        </w:numPr>
        <w:spacing w:line="240" w:lineRule="auto"/>
        <w:rPr>
          <w:rFonts w:eastAsia="Times New Roman" w:cs="Arial"/>
          <w:spacing w:val="-2"/>
          <w:szCs w:val="22"/>
        </w:rPr>
      </w:pPr>
      <w:r w:rsidRPr="00267A03">
        <w:rPr>
          <w:rFonts w:eastAsia="Times New Roman" w:cs="Arial"/>
          <w:spacing w:val="-2"/>
          <w:szCs w:val="22"/>
        </w:rPr>
        <w:t>Environmental Impact Assessments,</w:t>
      </w:r>
    </w:p>
    <w:p w:rsidR="00F65940" w:rsidRPr="00267A03" w:rsidRDefault="00F65940" w:rsidP="00F65940">
      <w:pPr>
        <w:numPr>
          <w:ilvl w:val="0"/>
          <w:numId w:val="10"/>
        </w:numPr>
        <w:spacing w:line="240" w:lineRule="auto"/>
        <w:rPr>
          <w:rFonts w:eastAsia="Times New Roman" w:cs="Arial"/>
          <w:spacing w:val="-2"/>
          <w:szCs w:val="22"/>
        </w:rPr>
      </w:pPr>
      <w:r w:rsidRPr="00267A03">
        <w:rPr>
          <w:rFonts w:eastAsia="Times New Roman" w:cs="Arial"/>
          <w:spacing w:val="-2"/>
          <w:szCs w:val="22"/>
        </w:rPr>
        <w:lastRenderedPageBreak/>
        <w:t xml:space="preserve">Environmental Management Programme Reports, </w:t>
      </w:r>
    </w:p>
    <w:p w:rsidR="00F65940" w:rsidRPr="00267A03" w:rsidRDefault="00F65940" w:rsidP="00F65940">
      <w:pPr>
        <w:numPr>
          <w:ilvl w:val="0"/>
          <w:numId w:val="10"/>
        </w:numPr>
        <w:spacing w:line="240" w:lineRule="auto"/>
        <w:rPr>
          <w:rFonts w:eastAsia="Times New Roman" w:cs="Arial"/>
          <w:spacing w:val="-2"/>
          <w:szCs w:val="22"/>
        </w:rPr>
      </w:pPr>
      <w:r w:rsidRPr="00267A03">
        <w:rPr>
          <w:rFonts w:eastAsia="Times New Roman" w:cs="Arial"/>
          <w:spacing w:val="-2"/>
          <w:szCs w:val="22"/>
        </w:rPr>
        <w:t xml:space="preserve">Vegetation Surveys, </w:t>
      </w:r>
    </w:p>
    <w:p w:rsidR="00F65940" w:rsidRPr="00267A03" w:rsidRDefault="00F65940" w:rsidP="00F65940">
      <w:pPr>
        <w:numPr>
          <w:ilvl w:val="0"/>
          <w:numId w:val="10"/>
        </w:numPr>
        <w:spacing w:line="240" w:lineRule="auto"/>
        <w:rPr>
          <w:rFonts w:eastAsia="Times New Roman" w:cs="Arial"/>
          <w:spacing w:val="-2"/>
          <w:szCs w:val="22"/>
        </w:rPr>
      </w:pPr>
      <w:r w:rsidRPr="00267A03">
        <w:rPr>
          <w:rFonts w:eastAsia="Times New Roman" w:cs="Arial"/>
          <w:spacing w:val="-2"/>
          <w:szCs w:val="22"/>
        </w:rPr>
        <w:t>Wildlife Management,</w:t>
      </w:r>
    </w:p>
    <w:p w:rsidR="00F65940" w:rsidRPr="00267A03" w:rsidRDefault="00F65940" w:rsidP="00F65940">
      <w:pPr>
        <w:numPr>
          <w:ilvl w:val="0"/>
          <w:numId w:val="10"/>
        </w:numPr>
        <w:spacing w:line="240" w:lineRule="auto"/>
        <w:rPr>
          <w:rFonts w:eastAsia="Times New Roman" w:cs="Arial"/>
          <w:spacing w:val="-2"/>
          <w:szCs w:val="22"/>
        </w:rPr>
      </w:pPr>
      <w:r w:rsidRPr="00267A03">
        <w:rPr>
          <w:rFonts w:eastAsia="Times New Roman" w:cs="Arial"/>
          <w:spacing w:val="-2"/>
          <w:szCs w:val="22"/>
        </w:rPr>
        <w:t>Veld Condition and Grazing Capacity Assessments,</w:t>
      </w:r>
    </w:p>
    <w:p w:rsidR="00F65940" w:rsidRDefault="00F65940" w:rsidP="00F65940">
      <w:pPr>
        <w:spacing w:line="240" w:lineRule="auto"/>
        <w:rPr>
          <w:rFonts w:eastAsia="Times New Roman" w:cs="Arial"/>
          <w:spacing w:val="-2"/>
          <w:szCs w:val="22"/>
        </w:rPr>
      </w:pPr>
      <w:r w:rsidRPr="00267A03">
        <w:rPr>
          <w:rFonts w:eastAsia="Times New Roman" w:cs="Arial"/>
          <w:spacing w:val="-2"/>
          <w:szCs w:val="22"/>
        </w:rPr>
        <w:t>Red data analysis (plants and animals).</w:t>
      </w:r>
    </w:p>
    <w:p w:rsidR="001F6B54" w:rsidRDefault="00F65940" w:rsidP="00B93DC4">
      <w:pPr>
        <w:pStyle w:val="Heading1"/>
      </w:pPr>
      <w:r>
        <w:rPr>
          <w:rFonts w:eastAsia="Times New Roman"/>
          <w:spacing w:val="-2"/>
          <w:szCs w:val="22"/>
        </w:rPr>
        <w:br w:type="page"/>
      </w:r>
    </w:p>
    <w:sectPr w:rsidR="001F6B54" w:rsidSect="00A12314">
      <w:headerReference w:type="even" r:id="rId67"/>
      <w:headerReference w:type="default" r:id="rId68"/>
      <w:footerReference w:type="even" r:id="rId69"/>
      <w:headerReference w:type="first" r:id="rId7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6448" w:rsidRDefault="00676448">
      <w:r>
        <w:separator/>
      </w:r>
    </w:p>
  </w:endnote>
  <w:endnote w:type="continuationSeparator" w:id="0">
    <w:p w:rsidR="00676448" w:rsidRDefault="006764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GillSans">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GVBKW V+ Helvetica">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rsidP="00CE013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B06AB" w:rsidRDefault="009B06AB" w:rsidP="00CE0134">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rsidP="006F4403">
    <w:pPr>
      <w:pStyle w:val="PAGEFOOTER"/>
      <w:framePr w:wrap="around" w:vAnchor="text" w:hAnchor="page" w:x="11161" w:y="-718"/>
      <w:rPr>
        <w:rStyle w:val="PageNumber"/>
        <w:rFonts w:ascii="Cambria" w:hAnsi="Cambria"/>
        <w:sz w:val="24"/>
      </w:rPr>
    </w:pPr>
    <w:r>
      <w:rPr>
        <w:rStyle w:val="PageNumber"/>
      </w:rPr>
      <w:fldChar w:fldCharType="begin"/>
    </w:r>
    <w:r>
      <w:rPr>
        <w:rStyle w:val="PageNumber"/>
      </w:rPr>
      <w:instrText xml:space="preserve">PAGE  </w:instrText>
    </w:r>
    <w:r>
      <w:rPr>
        <w:rStyle w:val="PageNumber"/>
      </w:rPr>
      <w:fldChar w:fldCharType="separate"/>
    </w:r>
    <w:r w:rsidR="00426137">
      <w:rPr>
        <w:rStyle w:val="PageNumber"/>
        <w:noProof/>
      </w:rPr>
      <w:t>29</w:t>
    </w:r>
    <w:r>
      <w:rPr>
        <w:rStyle w:val="PageNumber"/>
      </w:rPr>
      <w:fldChar w:fldCharType="end"/>
    </w:r>
  </w:p>
  <w:p w:rsidR="009B06AB" w:rsidRDefault="009B06AB" w:rsidP="006F4403">
    <w:pPr>
      <w:pStyle w:val="Footer"/>
      <w:ind w:right="360"/>
    </w:pPr>
    <w:r>
      <w:rPr>
        <w:noProof/>
        <w:lang w:val="en-ZA" w:eastAsia="en-ZA"/>
      </w:rPr>
      <mc:AlternateContent>
        <mc:Choice Requires="wps">
          <w:drawing>
            <wp:anchor distT="0" distB="0" distL="114300" distR="114300" simplePos="0" relativeHeight="251645952" behindDoc="1" locked="0" layoutInCell="1" allowOverlap="1">
              <wp:simplePos x="0" y="0"/>
              <wp:positionH relativeFrom="column">
                <wp:posOffset>1143000</wp:posOffset>
              </wp:positionH>
              <wp:positionV relativeFrom="paragraph">
                <wp:posOffset>-456565</wp:posOffset>
              </wp:positionV>
              <wp:extent cx="4343400" cy="227965"/>
              <wp:effectExtent l="0" t="635" r="0" b="0"/>
              <wp:wrapNone/>
              <wp:docPr id="1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B" w:rsidRPr="00731852" w:rsidRDefault="009B06AB" w:rsidP="00731852">
                          <w:pPr>
                            <w:jc w:val="right"/>
                            <w:rPr>
                              <w:rFonts w:ascii="Gill Sans MT" w:hAnsi="Gill Sans MT"/>
                              <w:sz w:val="16"/>
                              <w:szCs w:val="16"/>
                            </w:rPr>
                          </w:pPr>
                          <w:r w:rsidRPr="00731852">
                            <w:rPr>
                              <w:rFonts w:ascii="Gill Sans MT" w:hAnsi="Gill Sans MT"/>
                              <w:sz w:val="16"/>
                              <w:szCs w:val="16"/>
                            </w:rPr>
                            <w:t>Merensky Foskor February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32" type="#_x0000_t202" style="position:absolute;left:0;text-align:left;margin-left:90pt;margin-top:-35.95pt;width:342pt;height:1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" filled="f" stroked="f">
              <v:textbox inset="0,0,0,0">
                <w:txbxContent>
                  <w:p w:rsidR="00C44978" w:rsidRPr="00731852" w:rsidRDefault="00C44978" w:rsidP="00731852">
                    <w:pPr>
                      <w:jc w:val="right"/>
                      <w:rPr>
                        <w:rFonts w:ascii="Gill Sans MT" w:hAnsi="Gill Sans MT"/>
                        <w:sz w:val="16"/>
                        <w:szCs w:val="16"/>
                      </w:rPr>
                    </w:pPr>
                    <w:r w:rsidRPr="00731852">
                      <w:rPr>
                        <w:rFonts w:ascii="Gill Sans MT" w:hAnsi="Gill Sans MT"/>
                        <w:sz w:val="16"/>
                        <w:szCs w:val="16"/>
                      </w:rPr>
                      <w:t>Merensky Foskor February 2012</w:t>
                    </w:r>
                  </w:p>
                </w:txbxContent>
              </v:textbox>
            </v:shape>
          </w:pict>
        </mc:Fallback>
      </mc:AlternateContent>
    </w:r>
    <w:r>
      <w:rPr>
        <w:noProof/>
        <w:lang w:val="en-ZA" w:eastAsia="en-ZA"/>
      </w:rPr>
      <w:drawing>
        <wp:anchor distT="0" distB="0" distL="114300" distR="114300" simplePos="0" relativeHeight="251644928" behindDoc="1" locked="0" layoutInCell="1" allowOverlap="1">
          <wp:simplePos x="0" y="0"/>
          <wp:positionH relativeFrom="column">
            <wp:posOffset>-1149985</wp:posOffset>
          </wp:positionH>
          <wp:positionV relativeFrom="paragraph">
            <wp:posOffset>-913130</wp:posOffset>
          </wp:positionV>
          <wp:extent cx="7546340" cy="532765"/>
          <wp:effectExtent l="0" t="0" r="0" b="635"/>
          <wp:wrapNone/>
          <wp:docPr id="39" name="Picture 39" descr="ecoagent elec l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coagent elec lhea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340" cy="5327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rsidP="006F440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B06AB" w:rsidRDefault="009B06AB" w:rsidP="006F4403">
    <w:pPr>
      <w:pStyle w:val="Footer"/>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rsidP="006F4403">
    <w:pPr>
      <w:pStyle w:val="PAGEFOOTER"/>
      <w:framePr w:wrap="around" w:vAnchor="text" w:hAnchor="page" w:x="11161" w:y="-718"/>
      <w:rPr>
        <w:rStyle w:val="PageNumber"/>
        <w:rFonts w:ascii="Cambria" w:hAnsi="Cambria"/>
        <w:sz w:val="24"/>
      </w:rPr>
    </w:pPr>
    <w:r>
      <w:rPr>
        <w:rStyle w:val="PageNumber"/>
      </w:rPr>
      <w:fldChar w:fldCharType="begin"/>
    </w:r>
    <w:r>
      <w:rPr>
        <w:rStyle w:val="PageNumber"/>
      </w:rPr>
      <w:instrText xml:space="preserve">PAGE  </w:instrText>
    </w:r>
    <w:r>
      <w:rPr>
        <w:rStyle w:val="PageNumber"/>
      </w:rPr>
      <w:fldChar w:fldCharType="separate"/>
    </w:r>
    <w:r w:rsidR="00426137">
      <w:rPr>
        <w:rStyle w:val="PageNumber"/>
        <w:noProof/>
      </w:rPr>
      <w:t>37</w:t>
    </w:r>
    <w:r>
      <w:rPr>
        <w:rStyle w:val="PageNumber"/>
      </w:rPr>
      <w:fldChar w:fldCharType="end"/>
    </w:r>
  </w:p>
  <w:p w:rsidR="009B06AB" w:rsidRDefault="009B06AB" w:rsidP="006F4403">
    <w:pPr>
      <w:pStyle w:val="Footer"/>
      <w:ind w:right="360"/>
    </w:pPr>
    <w:r>
      <w:rPr>
        <w:noProof/>
        <w:lang w:val="en-ZA" w:eastAsia="en-ZA"/>
      </w:rPr>
      <w:drawing>
        <wp:anchor distT="0" distB="0" distL="114300" distR="114300" simplePos="0" relativeHeight="251648000" behindDoc="1" locked="0" layoutInCell="1" allowOverlap="1">
          <wp:simplePos x="0" y="0"/>
          <wp:positionH relativeFrom="column">
            <wp:posOffset>-1149985</wp:posOffset>
          </wp:positionH>
          <wp:positionV relativeFrom="paragraph">
            <wp:posOffset>-875665</wp:posOffset>
          </wp:positionV>
          <wp:extent cx="7546340" cy="532765"/>
          <wp:effectExtent l="0" t="0" r="0" b="635"/>
          <wp:wrapNone/>
          <wp:docPr id="46" name="Picture 46" descr="ecoagent elec l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coagent elec lhea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340" cy="532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mc:AlternateContent>
        <mc:Choice Requires="wps">
          <w:drawing>
            <wp:anchor distT="0" distB="0" distL="114300" distR="114300" simplePos="0" relativeHeight="251649024" behindDoc="1" locked="0" layoutInCell="1" allowOverlap="1">
              <wp:simplePos x="0" y="0"/>
              <wp:positionH relativeFrom="column">
                <wp:posOffset>1143000</wp:posOffset>
              </wp:positionH>
              <wp:positionV relativeFrom="paragraph">
                <wp:posOffset>-456565</wp:posOffset>
              </wp:positionV>
              <wp:extent cx="4343400" cy="227965"/>
              <wp:effectExtent l="0" t="635" r="0" b="0"/>
              <wp:wrapNone/>
              <wp:docPr id="9"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B" w:rsidRPr="00731852" w:rsidRDefault="009B06AB" w:rsidP="00731852">
                          <w:pPr>
                            <w:jc w:val="right"/>
                            <w:rPr>
                              <w:rFonts w:ascii="Gill Sans MT" w:hAnsi="Gill Sans MT"/>
                              <w:sz w:val="16"/>
                              <w:szCs w:val="16"/>
                            </w:rPr>
                          </w:pPr>
                          <w:r w:rsidRPr="00731852">
                            <w:rPr>
                              <w:rFonts w:ascii="Gill Sans MT" w:hAnsi="Gill Sans MT"/>
                              <w:sz w:val="16"/>
                              <w:szCs w:val="16"/>
                            </w:rPr>
                            <w:t>Merensky Foskor February 2012</w:t>
                          </w:r>
                        </w:p>
                        <w:p w:rsidR="009B06AB" w:rsidRPr="000F3DF7" w:rsidRDefault="009B06AB" w:rsidP="006F440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33" type="#_x0000_t202" style="position:absolute;left:0;text-align:left;margin-left:90pt;margin-top:-35.95pt;width:342pt;height:1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" filled="f" stroked="f">
              <v:textbox inset="0,0,0,0">
                <w:txbxContent>
                  <w:p w:rsidR="00C44978" w:rsidRPr="00731852" w:rsidRDefault="00C44978" w:rsidP="00731852">
                    <w:pPr>
                      <w:jc w:val="right"/>
                      <w:rPr>
                        <w:rFonts w:ascii="Gill Sans MT" w:hAnsi="Gill Sans MT"/>
                        <w:sz w:val="16"/>
                        <w:szCs w:val="16"/>
                      </w:rPr>
                    </w:pPr>
                    <w:r w:rsidRPr="00731852">
                      <w:rPr>
                        <w:rFonts w:ascii="Gill Sans MT" w:hAnsi="Gill Sans MT"/>
                        <w:sz w:val="16"/>
                        <w:szCs w:val="16"/>
                      </w:rPr>
                      <w:t>Merensky Foskor February 2012</w:t>
                    </w:r>
                  </w:p>
                  <w:p w:rsidR="00C44978" w:rsidRPr="000F3DF7" w:rsidRDefault="00C44978" w:rsidP="006F4403"/>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rsidP="00A433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B06AB" w:rsidRDefault="009B06AB" w:rsidP="00A43384">
    <w:pPr>
      <w:pStyle w:val="Footer"/>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rsidP="00A43384">
    <w:pPr>
      <w:pStyle w:val="PAGEFOOTER"/>
      <w:framePr w:wrap="around" w:vAnchor="text" w:hAnchor="page" w:x="11161" w:y="-718"/>
      <w:rPr>
        <w:rStyle w:val="PageNumber"/>
        <w:rFonts w:ascii="Cambria" w:hAnsi="Cambria"/>
        <w:sz w:val="24"/>
      </w:rPr>
    </w:pPr>
    <w:r>
      <w:rPr>
        <w:rStyle w:val="PageNumber"/>
      </w:rPr>
      <w:fldChar w:fldCharType="begin"/>
    </w:r>
    <w:r>
      <w:rPr>
        <w:rStyle w:val="PageNumber"/>
      </w:rPr>
      <w:instrText xml:space="preserve">PAGE  </w:instrText>
    </w:r>
    <w:r>
      <w:rPr>
        <w:rStyle w:val="PageNumber"/>
      </w:rPr>
      <w:fldChar w:fldCharType="separate"/>
    </w:r>
    <w:r w:rsidR="00426137">
      <w:rPr>
        <w:rStyle w:val="PageNumber"/>
        <w:noProof/>
      </w:rPr>
      <w:t>41</w:t>
    </w:r>
    <w:r>
      <w:rPr>
        <w:rStyle w:val="PageNumber"/>
      </w:rPr>
      <w:fldChar w:fldCharType="end"/>
    </w:r>
  </w:p>
  <w:p w:rsidR="009B06AB" w:rsidRDefault="009B06AB" w:rsidP="00A43384">
    <w:pPr>
      <w:pStyle w:val="Footer"/>
      <w:ind w:right="360"/>
    </w:pPr>
    <w:r>
      <w:rPr>
        <w:noProof/>
        <w:lang w:val="en-ZA" w:eastAsia="en-ZA"/>
      </w:rPr>
      <mc:AlternateContent>
        <mc:Choice Requires="wps">
          <w:drawing>
            <wp:anchor distT="0" distB="0" distL="114300" distR="114300" simplePos="0" relativeHeight="251657216" behindDoc="1" locked="0" layoutInCell="1" allowOverlap="1">
              <wp:simplePos x="0" y="0"/>
              <wp:positionH relativeFrom="column">
                <wp:posOffset>1143000</wp:posOffset>
              </wp:positionH>
              <wp:positionV relativeFrom="paragraph">
                <wp:posOffset>-456565</wp:posOffset>
              </wp:positionV>
              <wp:extent cx="4343400" cy="227965"/>
              <wp:effectExtent l="0" t="635" r="0" b="0"/>
              <wp:wrapNone/>
              <wp:docPr id="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B" w:rsidRPr="00F33279" w:rsidRDefault="009B06AB" w:rsidP="00A43384">
                          <w:pPr>
                            <w:pStyle w:val="PAGEFOOTER"/>
                          </w:pPr>
                          <w:r>
                            <w:t>Ohrigstad March 2011</w:t>
                          </w:r>
                        </w:p>
                        <w:p w:rsidR="009B06AB" w:rsidRPr="000F3DF7" w:rsidRDefault="009B06AB" w:rsidP="00A4338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34" type="#_x0000_t202" style="position:absolute;left:0;text-align:left;margin-left:90pt;margin-top:-35.95pt;width:342pt;height:1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" filled="f" stroked="f">
              <v:textbox inset="0,0,0,0">
                <w:txbxContent>
                  <w:p w:rsidR="00C44978" w:rsidRPr="00F33279" w:rsidRDefault="00C44978" w:rsidP="00A43384">
                    <w:pPr>
                      <w:pStyle w:val="PAGEFOOTER"/>
                    </w:pPr>
                    <w:r>
                      <w:t>Ohrigstad March 2011</w:t>
                    </w:r>
                  </w:p>
                  <w:p w:rsidR="00C44978" w:rsidRPr="000F3DF7" w:rsidRDefault="00C44978" w:rsidP="00A43384"/>
                </w:txbxContent>
              </v:textbox>
            </v:shape>
          </w:pict>
        </mc:Fallback>
      </mc:AlternateContent>
    </w:r>
    <w:r>
      <w:rPr>
        <w:noProof/>
        <w:lang w:val="en-ZA" w:eastAsia="en-ZA"/>
      </w:rPr>
      <w:drawing>
        <wp:anchor distT="0" distB="0" distL="114300" distR="114300" simplePos="0" relativeHeight="251656192" behindDoc="1" locked="0" layoutInCell="1" allowOverlap="1">
          <wp:simplePos x="0" y="0"/>
          <wp:positionH relativeFrom="column">
            <wp:posOffset>-1149985</wp:posOffset>
          </wp:positionH>
          <wp:positionV relativeFrom="paragraph">
            <wp:posOffset>-913130</wp:posOffset>
          </wp:positionV>
          <wp:extent cx="7546340" cy="532765"/>
          <wp:effectExtent l="0" t="0" r="0" b="635"/>
          <wp:wrapNone/>
          <wp:docPr id="84" name="Picture 84" descr="ecoagent elec l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coagent elec lhea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340" cy="5327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B06AB" w:rsidRDefault="009B06AB">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Pr="00731852" w:rsidRDefault="009B06AB" w:rsidP="00731852">
    <w:pPr>
      <w:pStyle w:val="PAGEFOOTER"/>
    </w:pPr>
    <w:r w:rsidRPr="00731852">
      <w:t>Merensky Foskor February 2012</w:t>
    </w:r>
  </w:p>
  <w:p w:rsidR="009B06AB" w:rsidRDefault="009B06AB" w:rsidP="006F4403">
    <w:pPr>
      <w:pStyle w:val="Footer"/>
    </w:pPr>
  </w:p>
  <w:p w:rsidR="009B06AB" w:rsidRPr="00C402FE" w:rsidRDefault="009B06AB" w:rsidP="006F4403">
    <w:pPr>
      <w:pStyle w:val="Footer"/>
      <w:framePr w:wrap="around" w:vAnchor="text" w:hAnchor="page" w:x="10321" w:yAlign="center"/>
      <w:rPr>
        <w:rStyle w:val="PageNumber"/>
        <w:sz w:val="18"/>
        <w:szCs w:val="18"/>
      </w:rPr>
    </w:pPr>
    <w:r w:rsidRPr="00C402FE">
      <w:rPr>
        <w:rStyle w:val="PageNumber"/>
        <w:sz w:val="18"/>
        <w:szCs w:val="18"/>
      </w:rPr>
      <w:fldChar w:fldCharType="begin"/>
    </w:r>
    <w:r w:rsidRPr="00C402FE">
      <w:rPr>
        <w:rStyle w:val="PageNumber"/>
        <w:sz w:val="18"/>
        <w:szCs w:val="18"/>
      </w:rPr>
      <w:instrText xml:space="preserve">PAGE  </w:instrText>
    </w:r>
    <w:r w:rsidRPr="00C402FE">
      <w:rPr>
        <w:rStyle w:val="PageNumber"/>
        <w:sz w:val="18"/>
        <w:szCs w:val="18"/>
      </w:rPr>
      <w:fldChar w:fldCharType="separate"/>
    </w:r>
    <w:r w:rsidR="00426137">
      <w:rPr>
        <w:rStyle w:val="PageNumber"/>
        <w:noProof/>
        <w:sz w:val="18"/>
        <w:szCs w:val="18"/>
      </w:rPr>
      <w:t>46</w:t>
    </w:r>
    <w:r w:rsidRPr="00C402FE">
      <w:rPr>
        <w:rStyle w:val="PageNumber"/>
        <w:sz w:val="18"/>
        <w:szCs w:val="18"/>
      </w:rPr>
      <w:fldChar w:fldCharType="end"/>
    </w:r>
  </w:p>
  <w:p w:rsidR="009B06AB" w:rsidRDefault="009B06AB">
    <w:pPr>
      <w:pStyle w:val="Footer"/>
    </w:pPr>
    <w:r>
      <w:rPr>
        <w:noProof/>
        <w:lang w:val="en-ZA" w:eastAsia="en-ZA"/>
      </w:rPr>
      <w:drawing>
        <wp:anchor distT="0" distB="0" distL="114300" distR="114300" simplePos="0" relativeHeight="251652096" behindDoc="1" locked="0" layoutInCell="1" allowOverlap="1">
          <wp:simplePos x="0" y="0"/>
          <wp:positionH relativeFrom="column">
            <wp:posOffset>-847725</wp:posOffset>
          </wp:positionH>
          <wp:positionV relativeFrom="paragraph">
            <wp:posOffset>-120650</wp:posOffset>
          </wp:positionV>
          <wp:extent cx="7546340" cy="548640"/>
          <wp:effectExtent l="0" t="0" r="0" b="3810"/>
          <wp:wrapNone/>
          <wp:docPr id="67" name="Picture 67" descr="ecoagent elec l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coagent elec lhea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340" cy="54864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9B06AB" w:rsidRDefault="009B06AB">
    <w:pPr>
      <w:pStyle w:val="Footer"/>
      <w:ind w:right="36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Pr="00914702" w:rsidRDefault="009B06AB" w:rsidP="00A43384">
    <w:pPr>
      <w:pStyle w:val="Footer"/>
      <w:framePr w:wrap="around" w:vAnchor="text" w:hAnchor="page" w:x="10486" w:y="784"/>
      <w:jc w:val="right"/>
      <w:rPr>
        <w:rStyle w:val="PageNumber"/>
        <w:sz w:val="16"/>
        <w:szCs w:val="16"/>
      </w:rPr>
    </w:pPr>
    <w:r w:rsidRPr="00914702">
      <w:rPr>
        <w:rStyle w:val="PageNumber"/>
        <w:sz w:val="16"/>
        <w:szCs w:val="16"/>
      </w:rPr>
      <w:fldChar w:fldCharType="begin"/>
    </w:r>
    <w:r w:rsidRPr="00914702">
      <w:rPr>
        <w:rStyle w:val="PageNumber"/>
        <w:sz w:val="16"/>
        <w:szCs w:val="16"/>
      </w:rPr>
      <w:instrText xml:space="preserve">PAGE  </w:instrText>
    </w:r>
    <w:r w:rsidRPr="00914702">
      <w:rPr>
        <w:rStyle w:val="PageNumber"/>
        <w:sz w:val="16"/>
        <w:szCs w:val="16"/>
      </w:rPr>
      <w:fldChar w:fldCharType="separate"/>
    </w:r>
    <w:r w:rsidR="00426137">
      <w:rPr>
        <w:rStyle w:val="PageNumber"/>
        <w:noProof/>
        <w:sz w:val="16"/>
        <w:szCs w:val="16"/>
      </w:rPr>
      <w:t>48</w:t>
    </w:r>
    <w:r w:rsidRPr="00914702">
      <w:rPr>
        <w:rStyle w:val="PageNumber"/>
        <w:sz w:val="16"/>
        <w:szCs w:val="16"/>
      </w:rPr>
      <w:fldChar w:fldCharType="end"/>
    </w:r>
  </w:p>
  <w:p w:rsidR="009B06AB" w:rsidRDefault="009B06AB">
    <w:pPr>
      <w:pStyle w:val="Footer"/>
    </w:pPr>
    <w:r>
      <w:rPr>
        <w:noProof/>
        <w:lang w:val="en-ZA" w:eastAsia="en-ZA"/>
      </w:rPr>
      <mc:AlternateContent>
        <mc:Choice Requires="wps">
          <w:drawing>
            <wp:anchor distT="0" distB="0" distL="114300" distR="114300" simplePos="0" relativeHeight="251661312" behindDoc="1" locked="0" layoutInCell="1" allowOverlap="1">
              <wp:simplePos x="0" y="0"/>
              <wp:positionH relativeFrom="column">
                <wp:posOffset>1068705</wp:posOffset>
              </wp:positionH>
              <wp:positionV relativeFrom="paragraph">
                <wp:posOffset>474345</wp:posOffset>
              </wp:positionV>
              <wp:extent cx="4343400" cy="227965"/>
              <wp:effectExtent l="1905" t="0" r="0" b="2540"/>
              <wp:wrapNone/>
              <wp:docPr id="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B" w:rsidRPr="00731852" w:rsidRDefault="009B06AB" w:rsidP="006C1F31">
                          <w:pPr>
                            <w:jc w:val="right"/>
                            <w:rPr>
                              <w:rFonts w:ascii="Gill Sans MT" w:hAnsi="Gill Sans MT"/>
                              <w:sz w:val="16"/>
                              <w:szCs w:val="16"/>
                            </w:rPr>
                          </w:pPr>
                          <w:r w:rsidRPr="00731852">
                            <w:rPr>
                              <w:rFonts w:ascii="Gill Sans MT" w:hAnsi="Gill Sans MT"/>
                              <w:sz w:val="16"/>
                              <w:szCs w:val="16"/>
                            </w:rPr>
                            <w:t>Merensky Foskor February 2012</w:t>
                          </w:r>
                        </w:p>
                        <w:p w:rsidR="009B06AB" w:rsidRPr="006C1F31" w:rsidRDefault="009B06AB" w:rsidP="006C1F31">
                          <w:pPr>
                            <w:rPr>
                              <w:rFonts w:ascii="GillSans" w:hAnsi="GillSans"/>
                              <w:sz w:val="14"/>
                            </w:rPr>
                          </w:pPr>
                        </w:p>
                        <w:p w:rsidR="009B06AB" w:rsidRPr="00172C1D" w:rsidRDefault="009B06AB" w:rsidP="00A4338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5" type="#_x0000_t202" style="position:absolute;left:0;text-align:left;margin-left:84.15pt;margin-top:37.35pt;width:342pt;height:17.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" filled="f" stroked="f">
              <v:textbox inset="0,0,0,0">
                <w:txbxContent>
                  <w:p w:rsidR="00C44978" w:rsidRPr="00731852" w:rsidRDefault="00C44978" w:rsidP="006C1F31">
                    <w:pPr>
                      <w:jc w:val="right"/>
                      <w:rPr>
                        <w:rFonts w:ascii="Gill Sans MT" w:hAnsi="Gill Sans MT"/>
                        <w:sz w:val="16"/>
                        <w:szCs w:val="16"/>
                      </w:rPr>
                    </w:pPr>
                    <w:r w:rsidRPr="00731852">
                      <w:rPr>
                        <w:rFonts w:ascii="Gill Sans MT" w:hAnsi="Gill Sans MT"/>
                        <w:sz w:val="16"/>
                        <w:szCs w:val="16"/>
                      </w:rPr>
                      <w:t>Merensky Foskor February 2012</w:t>
                    </w:r>
                  </w:p>
                  <w:p w:rsidR="00C44978" w:rsidRPr="006C1F31" w:rsidRDefault="00C44978" w:rsidP="006C1F31">
                    <w:pPr>
                      <w:rPr>
                        <w:rFonts w:ascii="GillSans" w:hAnsi="GillSans"/>
                        <w:sz w:val="14"/>
                      </w:rPr>
                    </w:pPr>
                  </w:p>
                  <w:p w:rsidR="00C44978" w:rsidRPr="00172C1D" w:rsidRDefault="00C44978" w:rsidP="00A43384"/>
                </w:txbxContent>
              </v:textbox>
            </v:shape>
          </w:pict>
        </mc:Fallback>
      </mc:AlternateContent>
    </w:r>
    <w:r>
      <w:rPr>
        <w:noProof/>
        <w:lang w:val="en-ZA" w:eastAsia="en-ZA"/>
      </w:rPr>
      <w:drawing>
        <wp:anchor distT="0" distB="0" distL="114300" distR="114300" simplePos="0" relativeHeight="251659264" behindDoc="1" locked="0" layoutInCell="1" allowOverlap="1">
          <wp:simplePos x="0" y="0"/>
          <wp:positionH relativeFrom="column">
            <wp:posOffset>-1043305</wp:posOffset>
          </wp:positionH>
          <wp:positionV relativeFrom="paragraph">
            <wp:posOffset>87630</wp:posOffset>
          </wp:positionV>
          <wp:extent cx="7546340" cy="532765"/>
          <wp:effectExtent l="0" t="0" r="0" b="635"/>
          <wp:wrapNone/>
          <wp:docPr id="96" name="Picture 96" descr="ecoagent elec l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ecoagent elec lhea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340" cy="5327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Pr="006C1F31" w:rsidRDefault="009B06AB" w:rsidP="006C1F31">
    <w:pPr>
      <w:pStyle w:val="Footer"/>
      <w:ind w:left="5760"/>
      <w:rPr>
        <w:sz w:val="16"/>
        <w:szCs w:val="16"/>
      </w:rPr>
    </w:pPr>
    <w:r w:rsidRPr="006C1F31">
      <w:rPr>
        <w:sz w:val="16"/>
        <w:szCs w:val="16"/>
      </w:rPr>
      <w:t>Merensky Foskor February 2012</w:t>
    </w:r>
  </w:p>
  <w:p w:rsidR="009B06AB" w:rsidRPr="00C5115F" w:rsidRDefault="009B06AB" w:rsidP="00A43384">
    <w:pPr>
      <w:pStyle w:val="Footer"/>
    </w:pPr>
    <w:r>
      <w:rPr>
        <w:noProof/>
        <w:lang w:val="en-ZA" w:eastAsia="en-ZA"/>
      </w:rPr>
      <w:drawing>
        <wp:anchor distT="0" distB="0" distL="114300" distR="114300" simplePos="0" relativeHeight="251658240" behindDoc="1" locked="0" layoutInCell="1" allowOverlap="1">
          <wp:simplePos x="0" y="0"/>
          <wp:positionH relativeFrom="column">
            <wp:posOffset>-980440</wp:posOffset>
          </wp:positionH>
          <wp:positionV relativeFrom="paragraph">
            <wp:posOffset>-953770</wp:posOffset>
          </wp:positionV>
          <wp:extent cx="7546340" cy="532765"/>
          <wp:effectExtent l="0" t="0" r="0" b="635"/>
          <wp:wrapNone/>
          <wp:docPr id="95" name="Picture 95" descr="ecoagent elec l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ecoagent elec lhea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340" cy="5327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rsidP="00CE0134">
    <w:pPr>
      <w:pStyle w:val="PAGEFOOTER"/>
      <w:framePr w:wrap="around" w:vAnchor="text" w:hAnchor="page" w:x="11161" w:y="-718"/>
      <w:rPr>
        <w:rStyle w:val="PageNumber"/>
        <w:rFonts w:ascii="Cambria" w:hAnsi="Cambria"/>
        <w:sz w:val="24"/>
      </w:rPr>
    </w:pPr>
    <w:r>
      <w:rPr>
        <w:rStyle w:val="PageNumber"/>
      </w:rPr>
      <w:fldChar w:fldCharType="begin"/>
    </w:r>
    <w:r>
      <w:rPr>
        <w:rStyle w:val="PageNumber"/>
      </w:rPr>
      <w:instrText xml:space="preserve">PAGE  </w:instrText>
    </w:r>
    <w:r>
      <w:rPr>
        <w:rStyle w:val="PageNumber"/>
      </w:rPr>
      <w:fldChar w:fldCharType="separate"/>
    </w:r>
    <w:r w:rsidR="00426137">
      <w:rPr>
        <w:rStyle w:val="PageNumber"/>
        <w:noProof/>
      </w:rPr>
      <w:t>14</w:t>
    </w:r>
    <w:r>
      <w:rPr>
        <w:rStyle w:val="PageNumber"/>
      </w:rPr>
      <w:fldChar w:fldCharType="end"/>
    </w:r>
  </w:p>
  <w:p w:rsidR="009B06AB" w:rsidRDefault="009B06AB" w:rsidP="00CE0134">
    <w:pPr>
      <w:pStyle w:val="Footer"/>
      <w:ind w:right="360"/>
    </w:pPr>
    <w:r>
      <w:rPr>
        <w:noProof/>
        <w:lang w:val="en-ZA" w:eastAsia="en-ZA"/>
      </w:rPr>
      <w:drawing>
        <wp:anchor distT="0" distB="0" distL="114300" distR="114300" simplePos="0" relativeHeight="251640832" behindDoc="1" locked="0" layoutInCell="1" allowOverlap="1">
          <wp:simplePos x="0" y="0"/>
          <wp:positionH relativeFrom="column">
            <wp:posOffset>-1149985</wp:posOffset>
          </wp:positionH>
          <wp:positionV relativeFrom="paragraph">
            <wp:posOffset>-913130</wp:posOffset>
          </wp:positionV>
          <wp:extent cx="7436485" cy="532765"/>
          <wp:effectExtent l="0" t="0" r="0" b="635"/>
          <wp:wrapNone/>
          <wp:docPr id="16" name="Picture 2" descr="ecoagent elec l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agent elec lhea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6485" cy="532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mc:AlternateContent>
        <mc:Choice Requires="wps">
          <w:drawing>
            <wp:anchor distT="0" distB="0" distL="114300" distR="114300" simplePos="0" relativeHeight="251641856" behindDoc="1" locked="0" layoutInCell="1" allowOverlap="1">
              <wp:simplePos x="0" y="0"/>
              <wp:positionH relativeFrom="column">
                <wp:posOffset>1143000</wp:posOffset>
              </wp:positionH>
              <wp:positionV relativeFrom="paragraph">
                <wp:posOffset>-456565</wp:posOffset>
              </wp:positionV>
              <wp:extent cx="4343400" cy="227965"/>
              <wp:effectExtent l="0" t="635" r="0" b="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B" w:rsidRPr="00F33279" w:rsidRDefault="009B06AB" w:rsidP="00C76FF2">
                          <w:pPr>
                            <w:pStyle w:val="PAGEFOOTER"/>
                          </w:pPr>
                          <w:r>
                            <w:t>Merensky Foskor February 2012</w:t>
                          </w:r>
                        </w:p>
                        <w:p w:rsidR="009B06AB" w:rsidRPr="006F4403" w:rsidRDefault="009B06AB" w:rsidP="006F440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7" type="#_x0000_t202" style="position:absolute;left:0;text-align:left;margin-left:90pt;margin-top:-35.95pt;width:342pt;height:17.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" filled="f" stroked="f">
              <v:textbox inset="0,0,0,0">
                <w:txbxContent>
                  <w:p w:rsidR="00C44978" w:rsidRPr="00F33279" w:rsidRDefault="00C44978" w:rsidP="00C76FF2">
                    <w:pPr>
                      <w:pStyle w:val="PAGEFOOTER"/>
                    </w:pPr>
                    <w:r>
                      <w:t>Merensky Foskor February 2012</w:t>
                    </w:r>
                  </w:p>
                  <w:p w:rsidR="00C44978" w:rsidRPr="006F4403" w:rsidRDefault="00C44978" w:rsidP="006F4403"/>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9B06AB" w:rsidRDefault="009B06AB">
    <w:pPr>
      <w:pStyle w:val="Footer"/>
      <w:ind w:right="360"/>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Pr="00914702" w:rsidRDefault="009B06AB" w:rsidP="00A43384">
    <w:pPr>
      <w:pStyle w:val="Footer"/>
      <w:framePr w:wrap="around" w:vAnchor="text" w:hAnchor="page" w:x="10411" w:y="679"/>
      <w:jc w:val="right"/>
      <w:rPr>
        <w:rStyle w:val="PageNumber"/>
        <w:sz w:val="16"/>
        <w:szCs w:val="16"/>
      </w:rPr>
    </w:pPr>
    <w:r w:rsidRPr="00914702">
      <w:rPr>
        <w:rStyle w:val="PageNumber"/>
        <w:sz w:val="16"/>
        <w:szCs w:val="16"/>
      </w:rPr>
      <w:fldChar w:fldCharType="begin"/>
    </w:r>
    <w:r w:rsidRPr="00914702">
      <w:rPr>
        <w:rStyle w:val="PageNumber"/>
        <w:sz w:val="16"/>
        <w:szCs w:val="16"/>
      </w:rPr>
      <w:instrText xml:space="preserve">PAGE  </w:instrText>
    </w:r>
    <w:r w:rsidRPr="00914702">
      <w:rPr>
        <w:rStyle w:val="PageNumber"/>
        <w:sz w:val="16"/>
        <w:szCs w:val="16"/>
      </w:rPr>
      <w:fldChar w:fldCharType="separate"/>
    </w:r>
    <w:r w:rsidR="00426137">
      <w:rPr>
        <w:rStyle w:val="PageNumber"/>
        <w:noProof/>
        <w:sz w:val="16"/>
        <w:szCs w:val="16"/>
      </w:rPr>
      <w:t>49</w:t>
    </w:r>
    <w:r w:rsidRPr="00914702">
      <w:rPr>
        <w:rStyle w:val="PageNumber"/>
        <w:sz w:val="16"/>
        <w:szCs w:val="16"/>
      </w:rPr>
      <w:fldChar w:fldCharType="end"/>
    </w:r>
  </w:p>
  <w:p w:rsidR="009B06AB" w:rsidRPr="0090426E" w:rsidRDefault="009B06AB" w:rsidP="00A43384">
    <w:pPr>
      <w:pStyle w:val="Footer"/>
    </w:pPr>
    <w:r>
      <w:rPr>
        <w:noProof/>
        <w:lang w:val="en-ZA" w:eastAsia="en-ZA"/>
      </w:rPr>
      <mc:AlternateContent>
        <mc:Choice Requires="wps">
          <w:drawing>
            <wp:anchor distT="0" distB="0" distL="114300" distR="114300" simplePos="0" relativeHeight="251662336" behindDoc="1" locked="0" layoutInCell="1" allowOverlap="1">
              <wp:simplePos x="0" y="0"/>
              <wp:positionH relativeFrom="column">
                <wp:posOffset>1011555</wp:posOffset>
              </wp:positionH>
              <wp:positionV relativeFrom="paragraph">
                <wp:posOffset>401955</wp:posOffset>
              </wp:positionV>
              <wp:extent cx="4343400" cy="227965"/>
              <wp:effectExtent l="1905" t="1905" r="0" b="0"/>
              <wp:wrapNone/>
              <wp:docPr id="6"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B" w:rsidRPr="00731852" w:rsidRDefault="009B06AB" w:rsidP="006C1F31">
                          <w:pPr>
                            <w:jc w:val="right"/>
                            <w:rPr>
                              <w:rFonts w:ascii="Gill Sans MT" w:hAnsi="Gill Sans MT"/>
                              <w:sz w:val="16"/>
                              <w:szCs w:val="16"/>
                            </w:rPr>
                          </w:pPr>
                          <w:r w:rsidRPr="00731852">
                            <w:rPr>
                              <w:rFonts w:ascii="Gill Sans MT" w:hAnsi="Gill Sans MT"/>
                              <w:sz w:val="16"/>
                              <w:szCs w:val="16"/>
                            </w:rPr>
                            <w:t>Merensky Foskor February 2012</w:t>
                          </w:r>
                        </w:p>
                        <w:p w:rsidR="009B06AB" w:rsidRPr="006C1F31" w:rsidRDefault="009B06AB" w:rsidP="006C1F3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036" type="#_x0000_t202" style="position:absolute;left:0;text-align:left;margin-left:79.65pt;margin-top:31.65pt;width:342pt;height:17.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" filled="f" stroked="f">
              <v:textbox inset="0,0,0,0">
                <w:txbxContent>
                  <w:p w:rsidR="00C44978" w:rsidRPr="00731852" w:rsidRDefault="00C44978" w:rsidP="006C1F31">
                    <w:pPr>
                      <w:jc w:val="right"/>
                      <w:rPr>
                        <w:rFonts w:ascii="Gill Sans MT" w:hAnsi="Gill Sans MT"/>
                        <w:sz w:val="16"/>
                        <w:szCs w:val="16"/>
                      </w:rPr>
                    </w:pPr>
                    <w:r w:rsidRPr="00731852">
                      <w:rPr>
                        <w:rFonts w:ascii="Gill Sans MT" w:hAnsi="Gill Sans MT"/>
                        <w:sz w:val="16"/>
                        <w:szCs w:val="16"/>
                      </w:rPr>
                      <w:t>Merensky Foskor February 2012</w:t>
                    </w:r>
                  </w:p>
                  <w:p w:rsidR="00C44978" w:rsidRPr="006C1F31" w:rsidRDefault="00C44978" w:rsidP="006C1F31"/>
                </w:txbxContent>
              </v:textbox>
            </v:shape>
          </w:pict>
        </mc:Fallback>
      </mc:AlternateContent>
    </w:r>
    <w:r>
      <w:rPr>
        <w:noProof/>
        <w:lang w:val="en-ZA" w:eastAsia="en-ZA"/>
      </w:rPr>
      <w:drawing>
        <wp:anchor distT="0" distB="0" distL="114300" distR="114300" simplePos="0" relativeHeight="251660288" behindDoc="1" locked="0" layoutInCell="1" allowOverlap="1">
          <wp:simplePos x="0" y="0"/>
          <wp:positionH relativeFrom="column">
            <wp:posOffset>-1017270</wp:posOffset>
          </wp:positionH>
          <wp:positionV relativeFrom="paragraph">
            <wp:posOffset>-45720</wp:posOffset>
          </wp:positionV>
          <wp:extent cx="7546340" cy="532765"/>
          <wp:effectExtent l="0" t="0" r="0" b="635"/>
          <wp:wrapNone/>
          <wp:docPr id="94" name="Picture 94" descr="ecoagent elec l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ecoagent elec lhea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340" cy="5327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9B06AB" w:rsidRDefault="009B06AB">
    <w:pPr>
      <w:pStyle w:val="Footer"/>
      <w:ind w:right="360"/>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Pr="00914702" w:rsidRDefault="009B06AB" w:rsidP="00A43384">
    <w:pPr>
      <w:pStyle w:val="Footer"/>
      <w:framePr w:wrap="around" w:vAnchor="text" w:hAnchor="page" w:x="10486" w:y="784"/>
      <w:jc w:val="right"/>
      <w:rPr>
        <w:rStyle w:val="PageNumber"/>
        <w:sz w:val="16"/>
        <w:szCs w:val="16"/>
      </w:rPr>
    </w:pPr>
    <w:r w:rsidRPr="00914702">
      <w:rPr>
        <w:rStyle w:val="PageNumber"/>
        <w:sz w:val="16"/>
        <w:szCs w:val="16"/>
      </w:rPr>
      <w:fldChar w:fldCharType="begin"/>
    </w:r>
    <w:r w:rsidRPr="00914702">
      <w:rPr>
        <w:rStyle w:val="PageNumber"/>
        <w:sz w:val="16"/>
        <w:szCs w:val="16"/>
      </w:rPr>
      <w:instrText xml:space="preserve">PAGE  </w:instrText>
    </w:r>
    <w:r w:rsidRPr="00914702">
      <w:rPr>
        <w:rStyle w:val="PageNumber"/>
        <w:sz w:val="16"/>
        <w:szCs w:val="16"/>
      </w:rPr>
      <w:fldChar w:fldCharType="separate"/>
    </w:r>
    <w:r w:rsidR="00426137">
      <w:rPr>
        <w:rStyle w:val="PageNumber"/>
        <w:noProof/>
        <w:sz w:val="16"/>
        <w:szCs w:val="16"/>
      </w:rPr>
      <w:t>51</w:t>
    </w:r>
    <w:r w:rsidRPr="00914702">
      <w:rPr>
        <w:rStyle w:val="PageNumber"/>
        <w:sz w:val="16"/>
        <w:szCs w:val="16"/>
      </w:rPr>
      <w:fldChar w:fldCharType="end"/>
    </w:r>
  </w:p>
  <w:p w:rsidR="009B06AB" w:rsidRDefault="009B06AB">
    <w:pPr>
      <w:pStyle w:val="Footer"/>
    </w:pPr>
    <w:r>
      <w:rPr>
        <w:noProof/>
        <w:lang w:val="en-ZA" w:eastAsia="en-ZA"/>
      </w:rPr>
      <mc:AlternateContent>
        <mc:Choice Requires="wps">
          <w:drawing>
            <wp:anchor distT="0" distB="0" distL="114300" distR="114300" simplePos="0" relativeHeight="251666432" behindDoc="1" locked="0" layoutInCell="1" allowOverlap="1">
              <wp:simplePos x="0" y="0"/>
              <wp:positionH relativeFrom="column">
                <wp:posOffset>1068705</wp:posOffset>
              </wp:positionH>
              <wp:positionV relativeFrom="paragraph">
                <wp:posOffset>474345</wp:posOffset>
              </wp:positionV>
              <wp:extent cx="4343400" cy="227965"/>
              <wp:effectExtent l="1905" t="0" r="0" b="2540"/>
              <wp:wrapNone/>
              <wp:docPr id="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B" w:rsidRPr="00731852" w:rsidRDefault="009B06AB" w:rsidP="006C1F31">
                          <w:pPr>
                            <w:jc w:val="right"/>
                            <w:rPr>
                              <w:rFonts w:ascii="Gill Sans MT" w:hAnsi="Gill Sans MT"/>
                              <w:sz w:val="16"/>
                              <w:szCs w:val="16"/>
                            </w:rPr>
                          </w:pPr>
                          <w:r w:rsidRPr="006C1F31">
                            <w:rPr>
                              <w:rFonts w:ascii="GillSans" w:hAnsi="GillSans"/>
                              <w:sz w:val="14"/>
                            </w:rPr>
                            <w:fldChar w:fldCharType="begin"/>
                          </w:r>
                          <w:r w:rsidRPr="006C1F31">
                            <w:rPr>
                              <w:rFonts w:ascii="GillSans" w:hAnsi="GillSans"/>
                              <w:sz w:val="14"/>
                            </w:rPr>
                            <w:instrText xml:space="preserve">PAGE  </w:instrText>
                          </w:r>
                          <w:r w:rsidRPr="006C1F31">
                            <w:rPr>
                              <w:rFonts w:ascii="GillSans" w:hAnsi="GillSans"/>
                              <w:sz w:val="14"/>
                            </w:rPr>
                            <w:fldChar w:fldCharType="separate"/>
                          </w:r>
                          <w:r w:rsidR="00426137">
                            <w:rPr>
                              <w:rFonts w:ascii="GillSans" w:hAnsi="GillSans"/>
                              <w:noProof/>
                              <w:sz w:val="14"/>
                            </w:rPr>
                            <w:t>51</w:t>
                          </w:r>
                          <w:r w:rsidRPr="006C1F31">
                            <w:rPr>
                              <w:rFonts w:ascii="GillSans" w:hAnsi="GillSans"/>
                              <w:sz w:val="14"/>
                            </w:rPr>
                            <w:fldChar w:fldCharType="end"/>
                          </w:r>
                          <w:r w:rsidRPr="006C1F31">
                            <w:rPr>
                              <w:rFonts w:ascii="Gill Sans MT" w:hAnsi="Gill Sans MT"/>
                              <w:sz w:val="16"/>
                              <w:szCs w:val="16"/>
                            </w:rPr>
                            <w:t xml:space="preserve"> </w:t>
                          </w:r>
                          <w:r w:rsidRPr="00731852">
                            <w:rPr>
                              <w:rFonts w:ascii="Gill Sans MT" w:hAnsi="Gill Sans MT"/>
                              <w:sz w:val="16"/>
                              <w:szCs w:val="16"/>
                            </w:rPr>
                            <w:t>Merensky Foskor February 2012</w:t>
                          </w:r>
                        </w:p>
                        <w:p w:rsidR="009B06AB" w:rsidRPr="006C1F31" w:rsidRDefault="009B06AB" w:rsidP="006C1F31">
                          <w:pPr>
                            <w:rPr>
                              <w:rFonts w:ascii="GillSans" w:hAnsi="GillSans"/>
                              <w:sz w:val="14"/>
                            </w:rPr>
                          </w:pPr>
                        </w:p>
                        <w:p w:rsidR="009B06AB" w:rsidRPr="00172C1D" w:rsidRDefault="009B06AB" w:rsidP="00A4338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037" type="#_x0000_t202" style="position:absolute;left:0;text-align:left;margin-left:84.15pt;margin-top:37.35pt;width:342pt;height:17.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" filled="f" stroked="f">
              <v:textbox inset="0,0,0,0">
                <w:txbxContent>
                  <w:p w:rsidR="009B06AB" w:rsidRPr="00731852" w:rsidRDefault="009B06AB" w:rsidP="006C1F31">
                    <w:pPr>
                      <w:jc w:val="right"/>
                      <w:rPr>
                        <w:rFonts w:ascii="Gill Sans MT" w:hAnsi="Gill Sans MT"/>
                        <w:sz w:val="16"/>
                        <w:szCs w:val="16"/>
                      </w:rPr>
                    </w:pPr>
                    <w:r w:rsidRPr="006C1F31">
                      <w:rPr>
                        <w:rFonts w:ascii="GillSans" w:hAnsi="GillSans"/>
                        <w:sz w:val="14"/>
                      </w:rPr>
                      <w:fldChar w:fldCharType="begin"/>
                    </w:r>
                    <w:r w:rsidRPr="006C1F31">
                      <w:rPr>
                        <w:rFonts w:ascii="GillSans" w:hAnsi="GillSans"/>
                        <w:sz w:val="14"/>
                      </w:rPr>
                      <w:instrText xml:space="preserve">PAGE  </w:instrText>
                    </w:r>
                    <w:r w:rsidRPr="006C1F31">
                      <w:rPr>
                        <w:rFonts w:ascii="GillSans" w:hAnsi="GillSans"/>
                        <w:sz w:val="14"/>
                      </w:rPr>
                      <w:fldChar w:fldCharType="separate"/>
                    </w:r>
                    <w:r w:rsidR="00426137">
                      <w:rPr>
                        <w:rFonts w:ascii="GillSans" w:hAnsi="GillSans"/>
                        <w:noProof/>
                        <w:sz w:val="14"/>
                      </w:rPr>
                      <w:t>51</w:t>
                    </w:r>
                    <w:r w:rsidRPr="006C1F31">
                      <w:rPr>
                        <w:rFonts w:ascii="GillSans" w:hAnsi="GillSans"/>
                        <w:sz w:val="14"/>
                      </w:rPr>
                      <w:fldChar w:fldCharType="end"/>
                    </w:r>
                    <w:r w:rsidRPr="006C1F31">
                      <w:rPr>
                        <w:rFonts w:ascii="Gill Sans MT" w:hAnsi="Gill Sans MT"/>
                        <w:sz w:val="16"/>
                        <w:szCs w:val="16"/>
                      </w:rPr>
                      <w:t xml:space="preserve"> </w:t>
                    </w:r>
                    <w:r w:rsidRPr="00731852">
                      <w:rPr>
                        <w:rFonts w:ascii="Gill Sans MT" w:hAnsi="Gill Sans MT"/>
                        <w:sz w:val="16"/>
                        <w:szCs w:val="16"/>
                      </w:rPr>
                      <w:t>Merensky Foskor February 2012</w:t>
                    </w:r>
                  </w:p>
                  <w:p w:rsidR="009B06AB" w:rsidRPr="006C1F31" w:rsidRDefault="009B06AB" w:rsidP="006C1F31">
                    <w:pPr>
                      <w:rPr>
                        <w:rFonts w:ascii="GillSans" w:hAnsi="GillSans"/>
                        <w:sz w:val="14"/>
                      </w:rPr>
                    </w:pPr>
                  </w:p>
                  <w:p w:rsidR="009B06AB" w:rsidRPr="00172C1D" w:rsidRDefault="009B06AB" w:rsidP="00A43384"/>
                </w:txbxContent>
              </v:textbox>
            </v:shape>
          </w:pict>
        </mc:Fallback>
      </mc:AlternateContent>
    </w:r>
    <w:r>
      <w:rPr>
        <w:noProof/>
        <w:lang w:val="en-ZA" w:eastAsia="en-ZA"/>
      </w:rPr>
      <w:drawing>
        <wp:anchor distT="0" distB="0" distL="114300" distR="114300" simplePos="0" relativeHeight="251664384" behindDoc="1" locked="0" layoutInCell="1" allowOverlap="1">
          <wp:simplePos x="0" y="0"/>
          <wp:positionH relativeFrom="column">
            <wp:posOffset>-1043305</wp:posOffset>
          </wp:positionH>
          <wp:positionV relativeFrom="paragraph">
            <wp:posOffset>87630</wp:posOffset>
          </wp:positionV>
          <wp:extent cx="7546340" cy="532765"/>
          <wp:effectExtent l="0" t="0" r="0" b="635"/>
          <wp:wrapNone/>
          <wp:docPr id="98" name="Picture 98" descr="ecoagent elec l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coagent elec lhea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340" cy="5327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Pr="006C1F31" w:rsidRDefault="009B06AB" w:rsidP="006C1F31">
    <w:pPr>
      <w:pStyle w:val="Footer"/>
      <w:ind w:left="5760"/>
      <w:rPr>
        <w:sz w:val="16"/>
        <w:szCs w:val="16"/>
      </w:rPr>
    </w:pPr>
    <w:r w:rsidRPr="006C1F31">
      <w:rPr>
        <w:sz w:val="16"/>
        <w:szCs w:val="16"/>
      </w:rPr>
      <w:t>Merensky Foskor February 2012</w:t>
    </w:r>
  </w:p>
  <w:p w:rsidR="009B06AB" w:rsidRPr="00C5115F" w:rsidRDefault="009B06AB" w:rsidP="00A43384">
    <w:pPr>
      <w:pStyle w:val="Footer"/>
    </w:pPr>
    <w:r>
      <w:rPr>
        <w:noProof/>
        <w:lang w:val="en-ZA" w:eastAsia="en-ZA"/>
      </w:rPr>
      <w:drawing>
        <wp:anchor distT="0" distB="0" distL="114300" distR="114300" simplePos="0" relativeHeight="251663360" behindDoc="1" locked="0" layoutInCell="1" allowOverlap="1">
          <wp:simplePos x="0" y="0"/>
          <wp:positionH relativeFrom="column">
            <wp:posOffset>-980440</wp:posOffset>
          </wp:positionH>
          <wp:positionV relativeFrom="paragraph">
            <wp:posOffset>-953770</wp:posOffset>
          </wp:positionV>
          <wp:extent cx="7546340" cy="532765"/>
          <wp:effectExtent l="0" t="0" r="0" b="635"/>
          <wp:wrapNone/>
          <wp:docPr id="97" name="Picture 97" descr="ecoagent elec l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ecoagent elec lhea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340" cy="5327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9B06AB" w:rsidRDefault="009B06AB">
    <w:pPr>
      <w:pStyle w:val="Footer"/>
      <w:ind w:right="360"/>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Pr="00914702" w:rsidRDefault="009B06AB" w:rsidP="00A43384">
    <w:pPr>
      <w:pStyle w:val="Footer"/>
      <w:framePr w:wrap="around" w:vAnchor="text" w:hAnchor="page" w:x="10411" w:y="679"/>
      <w:jc w:val="right"/>
      <w:rPr>
        <w:rStyle w:val="PageNumber"/>
        <w:sz w:val="16"/>
        <w:szCs w:val="16"/>
      </w:rPr>
    </w:pPr>
    <w:r w:rsidRPr="00914702">
      <w:rPr>
        <w:rStyle w:val="PageNumber"/>
        <w:sz w:val="16"/>
        <w:szCs w:val="16"/>
      </w:rPr>
      <w:fldChar w:fldCharType="begin"/>
    </w:r>
    <w:r w:rsidRPr="00914702">
      <w:rPr>
        <w:rStyle w:val="PageNumber"/>
        <w:sz w:val="16"/>
        <w:szCs w:val="16"/>
      </w:rPr>
      <w:instrText xml:space="preserve">PAGE  </w:instrText>
    </w:r>
    <w:r w:rsidRPr="00914702">
      <w:rPr>
        <w:rStyle w:val="PageNumber"/>
        <w:sz w:val="16"/>
        <w:szCs w:val="16"/>
      </w:rPr>
      <w:fldChar w:fldCharType="separate"/>
    </w:r>
    <w:r w:rsidR="00426137">
      <w:rPr>
        <w:rStyle w:val="PageNumber"/>
        <w:noProof/>
        <w:sz w:val="16"/>
        <w:szCs w:val="16"/>
      </w:rPr>
      <w:t>52</w:t>
    </w:r>
    <w:r w:rsidRPr="00914702">
      <w:rPr>
        <w:rStyle w:val="PageNumber"/>
        <w:sz w:val="16"/>
        <w:szCs w:val="16"/>
      </w:rPr>
      <w:fldChar w:fldCharType="end"/>
    </w:r>
  </w:p>
  <w:p w:rsidR="009B06AB" w:rsidRPr="0090426E" w:rsidRDefault="009B06AB" w:rsidP="00A43384">
    <w:pPr>
      <w:pStyle w:val="Footer"/>
    </w:pPr>
    <w:r>
      <w:rPr>
        <w:noProof/>
        <w:lang w:val="en-ZA" w:eastAsia="en-ZA"/>
      </w:rPr>
      <mc:AlternateContent>
        <mc:Choice Requires="wps">
          <w:drawing>
            <wp:anchor distT="0" distB="0" distL="114300" distR="114300" simplePos="0" relativeHeight="251667456" behindDoc="1" locked="0" layoutInCell="1" allowOverlap="1">
              <wp:simplePos x="0" y="0"/>
              <wp:positionH relativeFrom="column">
                <wp:posOffset>1011555</wp:posOffset>
              </wp:positionH>
              <wp:positionV relativeFrom="paragraph">
                <wp:posOffset>401955</wp:posOffset>
              </wp:positionV>
              <wp:extent cx="4343400" cy="227965"/>
              <wp:effectExtent l="1905" t="1905" r="0" b="0"/>
              <wp:wrapNone/>
              <wp:docPr id="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B" w:rsidRPr="00731852" w:rsidRDefault="009B06AB" w:rsidP="006C1F31">
                          <w:pPr>
                            <w:jc w:val="right"/>
                            <w:rPr>
                              <w:rFonts w:ascii="Gill Sans MT" w:hAnsi="Gill Sans MT"/>
                              <w:sz w:val="16"/>
                              <w:szCs w:val="16"/>
                            </w:rPr>
                          </w:pPr>
                          <w:r w:rsidRPr="00731852">
                            <w:rPr>
                              <w:rFonts w:ascii="Gill Sans MT" w:hAnsi="Gill Sans MT"/>
                              <w:sz w:val="16"/>
                              <w:szCs w:val="16"/>
                            </w:rPr>
                            <w:t>Merensky Foskor February 2012</w:t>
                          </w:r>
                        </w:p>
                        <w:p w:rsidR="009B06AB" w:rsidRPr="006C1F31" w:rsidRDefault="009B06AB" w:rsidP="006C1F3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8" type="#_x0000_t202" style="position:absolute;left:0;text-align:left;margin-left:79.65pt;margin-top:31.65pt;width:342pt;height:17.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" filled="f" stroked="f">
              <v:textbox inset="0,0,0,0">
                <w:txbxContent>
                  <w:p w:rsidR="00C44978" w:rsidRPr="00731852" w:rsidRDefault="00C44978" w:rsidP="006C1F31">
                    <w:pPr>
                      <w:jc w:val="right"/>
                      <w:rPr>
                        <w:rFonts w:ascii="Gill Sans MT" w:hAnsi="Gill Sans MT"/>
                        <w:sz w:val="16"/>
                        <w:szCs w:val="16"/>
                      </w:rPr>
                    </w:pPr>
                    <w:r w:rsidRPr="00731852">
                      <w:rPr>
                        <w:rFonts w:ascii="Gill Sans MT" w:hAnsi="Gill Sans MT"/>
                        <w:sz w:val="16"/>
                        <w:szCs w:val="16"/>
                      </w:rPr>
                      <w:t>Merensky Foskor February 2012</w:t>
                    </w:r>
                  </w:p>
                  <w:p w:rsidR="00C44978" w:rsidRPr="006C1F31" w:rsidRDefault="00C44978" w:rsidP="006C1F31"/>
                </w:txbxContent>
              </v:textbox>
            </v:shape>
          </w:pict>
        </mc:Fallback>
      </mc:AlternateContent>
    </w:r>
    <w:r>
      <w:rPr>
        <w:noProof/>
        <w:lang w:val="en-ZA" w:eastAsia="en-ZA"/>
      </w:rPr>
      <w:drawing>
        <wp:anchor distT="0" distB="0" distL="114300" distR="114300" simplePos="0" relativeHeight="251665408" behindDoc="1" locked="0" layoutInCell="1" allowOverlap="1">
          <wp:simplePos x="0" y="0"/>
          <wp:positionH relativeFrom="column">
            <wp:posOffset>-1017270</wp:posOffset>
          </wp:positionH>
          <wp:positionV relativeFrom="paragraph">
            <wp:posOffset>-45720</wp:posOffset>
          </wp:positionV>
          <wp:extent cx="7546340" cy="532765"/>
          <wp:effectExtent l="0" t="0" r="0" b="635"/>
          <wp:wrapNone/>
          <wp:docPr id="99" name="Picture 99" descr="ecoagent elec l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ecoagent elec lhea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340" cy="5327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9B06AB" w:rsidRDefault="009B06AB">
    <w:pPr>
      <w:pStyle w:val="Footer"/>
      <w:ind w:right="360"/>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Pr="00914702" w:rsidRDefault="009B06AB" w:rsidP="00A43384">
    <w:pPr>
      <w:pStyle w:val="Footer"/>
      <w:framePr w:wrap="around" w:vAnchor="text" w:hAnchor="page" w:x="10486" w:y="784"/>
      <w:jc w:val="right"/>
      <w:rPr>
        <w:rStyle w:val="PageNumber"/>
        <w:sz w:val="16"/>
        <w:szCs w:val="16"/>
      </w:rPr>
    </w:pPr>
    <w:r w:rsidRPr="00914702">
      <w:rPr>
        <w:rStyle w:val="PageNumber"/>
        <w:sz w:val="16"/>
        <w:szCs w:val="16"/>
      </w:rPr>
      <w:fldChar w:fldCharType="begin"/>
    </w:r>
    <w:r w:rsidRPr="00914702">
      <w:rPr>
        <w:rStyle w:val="PageNumber"/>
        <w:sz w:val="16"/>
        <w:szCs w:val="16"/>
      </w:rPr>
      <w:instrText xml:space="preserve">PAGE  </w:instrText>
    </w:r>
    <w:r w:rsidRPr="00914702">
      <w:rPr>
        <w:rStyle w:val="PageNumber"/>
        <w:sz w:val="16"/>
        <w:szCs w:val="16"/>
      </w:rPr>
      <w:fldChar w:fldCharType="separate"/>
    </w:r>
    <w:r w:rsidR="00426137">
      <w:rPr>
        <w:rStyle w:val="PageNumber"/>
        <w:noProof/>
        <w:sz w:val="16"/>
        <w:szCs w:val="16"/>
      </w:rPr>
      <w:t>54</w:t>
    </w:r>
    <w:r w:rsidRPr="00914702">
      <w:rPr>
        <w:rStyle w:val="PageNumber"/>
        <w:sz w:val="16"/>
        <w:szCs w:val="16"/>
      </w:rPr>
      <w:fldChar w:fldCharType="end"/>
    </w:r>
  </w:p>
  <w:p w:rsidR="009B06AB" w:rsidRDefault="009B06AB">
    <w:pPr>
      <w:pStyle w:val="Footer"/>
    </w:pPr>
    <w:r>
      <w:rPr>
        <w:noProof/>
        <w:lang w:val="en-ZA" w:eastAsia="en-ZA"/>
      </w:rPr>
      <mc:AlternateContent>
        <mc:Choice Requires="wps">
          <w:drawing>
            <wp:anchor distT="0" distB="0" distL="114300" distR="114300" simplePos="0" relativeHeight="251671552" behindDoc="1" locked="0" layoutInCell="1" allowOverlap="1">
              <wp:simplePos x="0" y="0"/>
              <wp:positionH relativeFrom="column">
                <wp:posOffset>1068705</wp:posOffset>
              </wp:positionH>
              <wp:positionV relativeFrom="paragraph">
                <wp:posOffset>474345</wp:posOffset>
              </wp:positionV>
              <wp:extent cx="4343400" cy="227965"/>
              <wp:effectExtent l="1905" t="0" r="0" b="2540"/>
              <wp:wrapNone/>
              <wp:docPr id="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B" w:rsidRPr="00731852" w:rsidRDefault="009B06AB" w:rsidP="006C1F31">
                          <w:pPr>
                            <w:jc w:val="right"/>
                            <w:rPr>
                              <w:rFonts w:ascii="Gill Sans MT" w:hAnsi="Gill Sans MT"/>
                              <w:sz w:val="16"/>
                              <w:szCs w:val="16"/>
                            </w:rPr>
                          </w:pPr>
                          <w:r w:rsidRPr="006C1F31">
                            <w:rPr>
                              <w:rFonts w:ascii="GillSans" w:hAnsi="GillSans"/>
                              <w:sz w:val="14"/>
                            </w:rPr>
                            <w:fldChar w:fldCharType="begin"/>
                          </w:r>
                          <w:r w:rsidRPr="006C1F31">
                            <w:rPr>
                              <w:rFonts w:ascii="GillSans" w:hAnsi="GillSans"/>
                              <w:sz w:val="14"/>
                            </w:rPr>
                            <w:instrText xml:space="preserve">PAGE  </w:instrText>
                          </w:r>
                          <w:r w:rsidRPr="006C1F31">
                            <w:rPr>
                              <w:rFonts w:ascii="GillSans" w:hAnsi="GillSans"/>
                              <w:sz w:val="14"/>
                            </w:rPr>
                            <w:fldChar w:fldCharType="separate"/>
                          </w:r>
                          <w:r w:rsidR="00426137">
                            <w:rPr>
                              <w:rFonts w:ascii="GillSans" w:hAnsi="GillSans"/>
                              <w:noProof/>
                              <w:sz w:val="14"/>
                            </w:rPr>
                            <w:t>54</w:t>
                          </w:r>
                          <w:r w:rsidRPr="006C1F31">
                            <w:rPr>
                              <w:rFonts w:ascii="GillSans" w:hAnsi="GillSans"/>
                              <w:sz w:val="14"/>
                            </w:rPr>
                            <w:fldChar w:fldCharType="end"/>
                          </w:r>
                          <w:r w:rsidRPr="006C1F31">
                            <w:rPr>
                              <w:rFonts w:ascii="Gill Sans MT" w:hAnsi="Gill Sans MT"/>
                              <w:sz w:val="16"/>
                              <w:szCs w:val="16"/>
                            </w:rPr>
                            <w:t xml:space="preserve"> </w:t>
                          </w:r>
                          <w:r w:rsidRPr="00731852">
                            <w:rPr>
                              <w:rFonts w:ascii="Gill Sans MT" w:hAnsi="Gill Sans MT"/>
                              <w:sz w:val="16"/>
                              <w:szCs w:val="16"/>
                            </w:rPr>
                            <w:t>Merensky Foskor February 2012</w:t>
                          </w:r>
                        </w:p>
                        <w:p w:rsidR="009B06AB" w:rsidRPr="006C1F31" w:rsidRDefault="009B06AB" w:rsidP="006C1F31">
                          <w:pPr>
                            <w:rPr>
                              <w:rFonts w:ascii="GillSans" w:hAnsi="GillSans"/>
                              <w:sz w:val="14"/>
                            </w:rPr>
                          </w:pPr>
                        </w:p>
                        <w:p w:rsidR="009B06AB" w:rsidRPr="00172C1D" w:rsidRDefault="009B06AB" w:rsidP="00A4338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039" type="#_x0000_t202" style="position:absolute;left:0;text-align:left;margin-left:84.15pt;margin-top:37.35pt;width:342pt;height:17.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" filled="f" stroked="f">
              <v:textbox inset="0,0,0,0">
                <w:txbxContent>
                  <w:p w:rsidR="009B06AB" w:rsidRPr="00731852" w:rsidRDefault="009B06AB" w:rsidP="006C1F31">
                    <w:pPr>
                      <w:jc w:val="right"/>
                      <w:rPr>
                        <w:rFonts w:ascii="Gill Sans MT" w:hAnsi="Gill Sans MT"/>
                        <w:sz w:val="16"/>
                        <w:szCs w:val="16"/>
                      </w:rPr>
                    </w:pPr>
                    <w:r w:rsidRPr="006C1F31">
                      <w:rPr>
                        <w:rFonts w:ascii="GillSans" w:hAnsi="GillSans"/>
                        <w:sz w:val="14"/>
                      </w:rPr>
                      <w:fldChar w:fldCharType="begin"/>
                    </w:r>
                    <w:r w:rsidRPr="006C1F31">
                      <w:rPr>
                        <w:rFonts w:ascii="GillSans" w:hAnsi="GillSans"/>
                        <w:sz w:val="14"/>
                      </w:rPr>
                      <w:instrText xml:space="preserve">PAGE  </w:instrText>
                    </w:r>
                    <w:r w:rsidRPr="006C1F31">
                      <w:rPr>
                        <w:rFonts w:ascii="GillSans" w:hAnsi="GillSans"/>
                        <w:sz w:val="14"/>
                      </w:rPr>
                      <w:fldChar w:fldCharType="separate"/>
                    </w:r>
                    <w:r w:rsidR="00426137">
                      <w:rPr>
                        <w:rFonts w:ascii="GillSans" w:hAnsi="GillSans"/>
                        <w:noProof/>
                        <w:sz w:val="14"/>
                      </w:rPr>
                      <w:t>54</w:t>
                    </w:r>
                    <w:r w:rsidRPr="006C1F31">
                      <w:rPr>
                        <w:rFonts w:ascii="GillSans" w:hAnsi="GillSans"/>
                        <w:sz w:val="14"/>
                      </w:rPr>
                      <w:fldChar w:fldCharType="end"/>
                    </w:r>
                    <w:r w:rsidRPr="006C1F31">
                      <w:rPr>
                        <w:rFonts w:ascii="Gill Sans MT" w:hAnsi="Gill Sans MT"/>
                        <w:sz w:val="16"/>
                        <w:szCs w:val="16"/>
                      </w:rPr>
                      <w:t xml:space="preserve"> </w:t>
                    </w:r>
                    <w:r w:rsidRPr="00731852">
                      <w:rPr>
                        <w:rFonts w:ascii="Gill Sans MT" w:hAnsi="Gill Sans MT"/>
                        <w:sz w:val="16"/>
                        <w:szCs w:val="16"/>
                      </w:rPr>
                      <w:t>Merensky Foskor February 2012</w:t>
                    </w:r>
                  </w:p>
                  <w:p w:rsidR="009B06AB" w:rsidRPr="006C1F31" w:rsidRDefault="009B06AB" w:rsidP="006C1F31">
                    <w:pPr>
                      <w:rPr>
                        <w:rFonts w:ascii="GillSans" w:hAnsi="GillSans"/>
                        <w:sz w:val="14"/>
                      </w:rPr>
                    </w:pPr>
                  </w:p>
                  <w:p w:rsidR="009B06AB" w:rsidRPr="00172C1D" w:rsidRDefault="009B06AB" w:rsidP="00A43384"/>
                </w:txbxContent>
              </v:textbox>
            </v:shape>
          </w:pict>
        </mc:Fallback>
      </mc:AlternateContent>
    </w:r>
    <w:r>
      <w:rPr>
        <w:noProof/>
        <w:lang w:val="en-ZA" w:eastAsia="en-ZA"/>
      </w:rPr>
      <w:drawing>
        <wp:anchor distT="0" distB="0" distL="114300" distR="114300" simplePos="0" relativeHeight="251669504" behindDoc="1" locked="0" layoutInCell="1" allowOverlap="1">
          <wp:simplePos x="0" y="0"/>
          <wp:positionH relativeFrom="column">
            <wp:posOffset>-1043305</wp:posOffset>
          </wp:positionH>
          <wp:positionV relativeFrom="paragraph">
            <wp:posOffset>87630</wp:posOffset>
          </wp:positionV>
          <wp:extent cx="7546340" cy="532765"/>
          <wp:effectExtent l="0" t="0" r="0" b="635"/>
          <wp:wrapNone/>
          <wp:docPr id="103" name="Picture 103" descr="ecoagent elec l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ecoagent elec lhea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340" cy="5327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Pr="006C1F31" w:rsidRDefault="009B06AB" w:rsidP="006C1F31">
    <w:pPr>
      <w:pStyle w:val="Footer"/>
      <w:ind w:left="5760"/>
      <w:rPr>
        <w:sz w:val="16"/>
        <w:szCs w:val="16"/>
      </w:rPr>
    </w:pPr>
    <w:r w:rsidRPr="006C1F31">
      <w:rPr>
        <w:sz w:val="16"/>
        <w:szCs w:val="16"/>
      </w:rPr>
      <w:t>Merensky Foskor February 2012</w:t>
    </w:r>
  </w:p>
  <w:p w:rsidR="009B06AB" w:rsidRPr="00C5115F" w:rsidRDefault="009B06AB" w:rsidP="00A43384">
    <w:pPr>
      <w:pStyle w:val="Footer"/>
    </w:pPr>
    <w:r>
      <w:rPr>
        <w:noProof/>
        <w:lang w:val="en-ZA" w:eastAsia="en-ZA"/>
      </w:rPr>
      <w:drawing>
        <wp:anchor distT="0" distB="0" distL="114300" distR="114300" simplePos="0" relativeHeight="251668480" behindDoc="1" locked="0" layoutInCell="1" allowOverlap="1">
          <wp:simplePos x="0" y="0"/>
          <wp:positionH relativeFrom="column">
            <wp:posOffset>-980440</wp:posOffset>
          </wp:positionH>
          <wp:positionV relativeFrom="paragraph">
            <wp:posOffset>-953770</wp:posOffset>
          </wp:positionV>
          <wp:extent cx="7546340" cy="532765"/>
          <wp:effectExtent l="0" t="0" r="0" b="635"/>
          <wp:wrapNone/>
          <wp:docPr id="102" name="Picture 102" descr="ecoagent elec l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ecoagent elec lhea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340" cy="5327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Pr="00103537" w:rsidRDefault="009B06AB" w:rsidP="00103537">
    <w:pPr>
      <w:pStyle w:val="Footer"/>
      <w:framePr w:wrap="auto" w:hAnchor="text" w:y="1"/>
      <w:jc w:val="left"/>
    </w:pPr>
    <w:r>
      <w:fldChar w:fldCharType="begin"/>
    </w:r>
    <w:r>
      <w:instrText xml:space="preserve">PAGE  </w:instrText>
    </w:r>
    <w:r>
      <w:fldChar w:fldCharType="separate"/>
    </w:r>
    <w:r w:rsidR="00426137">
      <w:rPr>
        <w:noProof/>
      </w:rPr>
      <w:t>15</w:t>
    </w:r>
    <w:r>
      <w:rPr>
        <w:noProof/>
      </w:rPr>
      <w:fldChar w:fldCharType="end"/>
    </w:r>
  </w:p>
  <w:p w:rsidR="009B06AB" w:rsidRDefault="009B06AB" w:rsidP="004A733C">
    <w:pPr>
      <w:pStyle w:val="PAGEFOOTER"/>
      <w:framePr w:wrap="around" w:vAnchor="text" w:hAnchor="page" w:x="10921" w:y="-755"/>
      <w:rPr>
        <w:rStyle w:val="PageNumber"/>
        <w:rFonts w:ascii="Cambria" w:hAnsi="Cambria"/>
        <w:sz w:val="24"/>
      </w:rPr>
    </w:pPr>
    <w:r>
      <w:rPr>
        <w:rStyle w:val="PageNumber"/>
      </w:rPr>
      <w:fldChar w:fldCharType="begin"/>
    </w:r>
    <w:r>
      <w:rPr>
        <w:rStyle w:val="PageNumber"/>
      </w:rPr>
      <w:instrText xml:space="preserve">PAGE  </w:instrText>
    </w:r>
    <w:r>
      <w:rPr>
        <w:rStyle w:val="PageNumber"/>
      </w:rPr>
      <w:fldChar w:fldCharType="separate"/>
    </w:r>
    <w:r w:rsidR="00426137">
      <w:rPr>
        <w:rStyle w:val="PageNumber"/>
        <w:noProof/>
      </w:rPr>
      <w:t>15</w:t>
    </w:r>
    <w:r>
      <w:rPr>
        <w:rStyle w:val="PageNumber"/>
      </w:rPr>
      <w:fldChar w:fldCharType="end"/>
    </w:r>
  </w:p>
  <w:p w:rsidR="009B06AB" w:rsidRDefault="009B06AB">
    <w:pPr>
      <w:pStyle w:val="Footer"/>
    </w:pPr>
    <w:r>
      <w:rPr>
        <w:noProof/>
        <w:lang w:val="en-ZA" w:eastAsia="en-ZA"/>
      </w:rPr>
      <mc:AlternateContent>
        <mc:Choice Requires="wps">
          <w:drawing>
            <wp:anchor distT="0" distB="0" distL="114300" distR="114300" simplePos="0" relativeHeight="251653120" behindDoc="1" locked="0" layoutInCell="1" allowOverlap="1">
              <wp:simplePos x="0" y="0"/>
              <wp:positionH relativeFrom="column">
                <wp:posOffset>1533525</wp:posOffset>
              </wp:positionH>
              <wp:positionV relativeFrom="paragraph">
                <wp:posOffset>-533400</wp:posOffset>
              </wp:positionV>
              <wp:extent cx="3733800" cy="387985"/>
              <wp:effectExtent l="0" t="0" r="0" b="2540"/>
              <wp:wrapNone/>
              <wp:docPr id="1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B" w:rsidRPr="00F33279" w:rsidRDefault="009B06AB" w:rsidP="00103537">
                          <w:pPr>
                            <w:pStyle w:val="PAGEFOOTER"/>
                          </w:pPr>
                          <w:r>
                            <w:t>Merensky Foskor February 2012</w:t>
                          </w:r>
                        </w:p>
                        <w:p w:rsidR="009B06AB" w:rsidRDefault="009B06AB" w:rsidP="00103537"/>
                        <w:p w:rsidR="009B06AB" w:rsidRPr="006F4403" w:rsidRDefault="009B06AB" w:rsidP="0010353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28" type="#_x0000_t202" style="position:absolute;left:0;text-align:left;margin-left:120.75pt;margin-top:-42pt;width:294pt;height:30.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" filled="f" stroked="f">
              <v:textbox inset="0,0,0,0">
                <w:txbxContent>
                  <w:p w:rsidR="00C44978" w:rsidRPr="00F33279" w:rsidRDefault="00C44978" w:rsidP="00103537">
                    <w:pPr>
                      <w:pStyle w:val="PAGEFOOTER"/>
                    </w:pPr>
                    <w:r>
                      <w:t>Merensky Foskor February 2012</w:t>
                    </w:r>
                  </w:p>
                  <w:p w:rsidR="00C44978" w:rsidRDefault="00C44978" w:rsidP="00103537"/>
                  <w:p w:rsidR="00C44978" w:rsidRPr="006F4403" w:rsidRDefault="00C44978" w:rsidP="00103537"/>
                </w:txbxContent>
              </v:textbox>
            </v:shape>
          </w:pict>
        </mc:Fallback>
      </mc:AlternateContent>
    </w:r>
    <w:r>
      <w:rPr>
        <w:noProof/>
        <w:lang w:val="en-ZA" w:eastAsia="en-ZA"/>
      </w:rPr>
      <w:drawing>
        <wp:anchor distT="0" distB="0" distL="114300" distR="114300" simplePos="0" relativeHeight="251646976" behindDoc="1" locked="0" layoutInCell="1" allowOverlap="1">
          <wp:simplePos x="0" y="0"/>
          <wp:positionH relativeFrom="column">
            <wp:posOffset>-978535</wp:posOffset>
          </wp:positionH>
          <wp:positionV relativeFrom="paragraph">
            <wp:posOffset>-915035</wp:posOffset>
          </wp:positionV>
          <wp:extent cx="7546340" cy="534670"/>
          <wp:effectExtent l="0" t="0" r="0" b="0"/>
          <wp:wrapNone/>
          <wp:docPr id="41" name="Picture 41" descr="ecoagent elec l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coagent elec lhea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340" cy="5346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9B06AB" w:rsidRDefault="009B06AB">
    <w:pPr>
      <w:pStyle w:val="Footer"/>
      <w:ind w:right="360"/>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Pr="00914702" w:rsidRDefault="009B06AB" w:rsidP="00A43384">
    <w:pPr>
      <w:pStyle w:val="Footer"/>
      <w:framePr w:wrap="around" w:vAnchor="text" w:hAnchor="page" w:x="10411" w:y="679"/>
      <w:jc w:val="right"/>
      <w:rPr>
        <w:rStyle w:val="PageNumber"/>
        <w:sz w:val="16"/>
        <w:szCs w:val="16"/>
      </w:rPr>
    </w:pPr>
    <w:r w:rsidRPr="00914702">
      <w:rPr>
        <w:rStyle w:val="PageNumber"/>
        <w:sz w:val="16"/>
        <w:szCs w:val="16"/>
      </w:rPr>
      <w:fldChar w:fldCharType="begin"/>
    </w:r>
    <w:r w:rsidRPr="00914702">
      <w:rPr>
        <w:rStyle w:val="PageNumber"/>
        <w:sz w:val="16"/>
        <w:szCs w:val="16"/>
      </w:rPr>
      <w:instrText xml:space="preserve">PAGE  </w:instrText>
    </w:r>
    <w:r w:rsidRPr="00914702">
      <w:rPr>
        <w:rStyle w:val="PageNumber"/>
        <w:sz w:val="16"/>
        <w:szCs w:val="16"/>
      </w:rPr>
      <w:fldChar w:fldCharType="separate"/>
    </w:r>
    <w:r w:rsidR="00426137">
      <w:rPr>
        <w:rStyle w:val="PageNumber"/>
        <w:noProof/>
        <w:sz w:val="16"/>
        <w:szCs w:val="16"/>
      </w:rPr>
      <w:t>55</w:t>
    </w:r>
    <w:r w:rsidRPr="00914702">
      <w:rPr>
        <w:rStyle w:val="PageNumber"/>
        <w:sz w:val="16"/>
        <w:szCs w:val="16"/>
      </w:rPr>
      <w:fldChar w:fldCharType="end"/>
    </w:r>
  </w:p>
  <w:p w:rsidR="009B06AB" w:rsidRPr="0090426E" w:rsidRDefault="009B06AB" w:rsidP="00A43384">
    <w:pPr>
      <w:pStyle w:val="Footer"/>
    </w:pPr>
    <w:r>
      <w:rPr>
        <w:noProof/>
        <w:lang w:val="en-ZA" w:eastAsia="en-ZA"/>
      </w:rPr>
      <mc:AlternateContent>
        <mc:Choice Requires="wps">
          <w:drawing>
            <wp:anchor distT="0" distB="0" distL="114300" distR="114300" simplePos="0" relativeHeight="251672576" behindDoc="1" locked="0" layoutInCell="1" allowOverlap="1">
              <wp:simplePos x="0" y="0"/>
              <wp:positionH relativeFrom="column">
                <wp:posOffset>1011555</wp:posOffset>
              </wp:positionH>
              <wp:positionV relativeFrom="paragraph">
                <wp:posOffset>401955</wp:posOffset>
              </wp:positionV>
              <wp:extent cx="4343400" cy="227965"/>
              <wp:effectExtent l="1905" t="1905" r="0" b="0"/>
              <wp:wrapNone/>
              <wp:docPr id="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B" w:rsidRPr="00731852" w:rsidRDefault="009B06AB" w:rsidP="006C1F31">
                          <w:pPr>
                            <w:jc w:val="right"/>
                            <w:rPr>
                              <w:rFonts w:ascii="Gill Sans MT" w:hAnsi="Gill Sans MT"/>
                              <w:sz w:val="16"/>
                              <w:szCs w:val="16"/>
                            </w:rPr>
                          </w:pPr>
                          <w:r w:rsidRPr="00731852">
                            <w:rPr>
                              <w:rFonts w:ascii="Gill Sans MT" w:hAnsi="Gill Sans MT"/>
                              <w:sz w:val="16"/>
                              <w:szCs w:val="16"/>
                            </w:rPr>
                            <w:t>Merensky Foskor February 2012</w:t>
                          </w:r>
                        </w:p>
                        <w:p w:rsidR="009B06AB" w:rsidRPr="006C1F31" w:rsidRDefault="009B06AB" w:rsidP="006C1F3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040" type="#_x0000_t202" style="position:absolute;left:0;text-align:left;margin-left:79.65pt;margin-top:31.65pt;width:342pt;height:17.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" filled="f" stroked="f">
              <v:textbox inset="0,0,0,0">
                <w:txbxContent>
                  <w:p w:rsidR="00C44978" w:rsidRPr="00731852" w:rsidRDefault="00C44978" w:rsidP="006C1F31">
                    <w:pPr>
                      <w:jc w:val="right"/>
                      <w:rPr>
                        <w:rFonts w:ascii="Gill Sans MT" w:hAnsi="Gill Sans MT"/>
                        <w:sz w:val="16"/>
                        <w:szCs w:val="16"/>
                      </w:rPr>
                    </w:pPr>
                    <w:r w:rsidRPr="00731852">
                      <w:rPr>
                        <w:rFonts w:ascii="Gill Sans MT" w:hAnsi="Gill Sans MT"/>
                        <w:sz w:val="16"/>
                        <w:szCs w:val="16"/>
                      </w:rPr>
                      <w:t>Merensky Foskor February 2012</w:t>
                    </w:r>
                  </w:p>
                  <w:p w:rsidR="00C44978" w:rsidRPr="006C1F31" w:rsidRDefault="00C44978" w:rsidP="006C1F31"/>
                </w:txbxContent>
              </v:textbox>
            </v:shape>
          </w:pict>
        </mc:Fallback>
      </mc:AlternateContent>
    </w:r>
    <w:r>
      <w:rPr>
        <w:noProof/>
        <w:lang w:val="en-ZA" w:eastAsia="en-ZA"/>
      </w:rPr>
      <w:drawing>
        <wp:anchor distT="0" distB="0" distL="114300" distR="114300" simplePos="0" relativeHeight="251670528" behindDoc="1" locked="0" layoutInCell="1" allowOverlap="1">
          <wp:simplePos x="0" y="0"/>
          <wp:positionH relativeFrom="column">
            <wp:posOffset>-1017270</wp:posOffset>
          </wp:positionH>
          <wp:positionV relativeFrom="paragraph">
            <wp:posOffset>-45720</wp:posOffset>
          </wp:positionV>
          <wp:extent cx="7546340" cy="532765"/>
          <wp:effectExtent l="0" t="0" r="0" b="635"/>
          <wp:wrapNone/>
          <wp:docPr id="104" name="Picture 104" descr="ecoagent elec l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ecoagent elec lhea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340" cy="5327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rsidP="00460A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B06AB" w:rsidRDefault="009B06AB" w:rsidP="00460A8A">
    <w:pPr>
      <w:pStyle w:val="Footer"/>
      <w:ind w:right="360"/>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rsidP="00460A8A">
    <w:pPr>
      <w:pStyle w:val="PAGEFOOTER"/>
      <w:framePr w:wrap="around" w:vAnchor="text" w:hAnchor="page" w:x="11161" w:y="-718"/>
      <w:rPr>
        <w:rStyle w:val="PageNumber"/>
        <w:rFonts w:ascii="Cambria" w:hAnsi="Cambria"/>
        <w:sz w:val="24"/>
      </w:rPr>
    </w:pPr>
    <w:r>
      <w:rPr>
        <w:rStyle w:val="PageNumber"/>
      </w:rPr>
      <w:fldChar w:fldCharType="begin"/>
    </w:r>
    <w:r>
      <w:rPr>
        <w:rStyle w:val="PageNumber"/>
      </w:rPr>
      <w:instrText xml:space="preserve">PAGE  </w:instrText>
    </w:r>
    <w:r>
      <w:rPr>
        <w:rStyle w:val="PageNumber"/>
      </w:rPr>
      <w:fldChar w:fldCharType="separate"/>
    </w:r>
    <w:r w:rsidR="00426137">
      <w:rPr>
        <w:rStyle w:val="PageNumber"/>
        <w:noProof/>
      </w:rPr>
      <w:t>60</w:t>
    </w:r>
    <w:r>
      <w:rPr>
        <w:rStyle w:val="PageNumber"/>
      </w:rPr>
      <w:fldChar w:fldCharType="end"/>
    </w:r>
  </w:p>
  <w:p w:rsidR="009B06AB" w:rsidRDefault="009B06AB" w:rsidP="00460A8A">
    <w:pPr>
      <w:pStyle w:val="Footer"/>
      <w:ind w:right="360"/>
    </w:pPr>
    <w:r>
      <w:rPr>
        <w:noProof/>
        <w:lang w:val="en-ZA" w:eastAsia="en-ZA"/>
      </w:rPr>
      <mc:AlternateContent>
        <mc:Choice Requires="wps">
          <w:drawing>
            <wp:anchor distT="0" distB="0" distL="114300" distR="114300" simplePos="0" relativeHeight="251674624" behindDoc="1" locked="0" layoutInCell="1" allowOverlap="1">
              <wp:simplePos x="0" y="0"/>
              <wp:positionH relativeFrom="column">
                <wp:posOffset>1143000</wp:posOffset>
              </wp:positionH>
              <wp:positionV relativeFrom="paragraph">
                <wp:posOffset>-456565</wp:posOffset>
              </wp:positionV>
              <wp:extent cx="4343400" cy="227965"/>
              <wp:effectExtent l="0" t="635" r="0" b="0"/>
              <wp:wrapNone/>
              <wp:docPr id="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B" w:rsidRPr="00C44978" w:rsidRDefault="009B06AB" w:rsidP="00C44978">
                          <w:pPr>
                            <w:pStyle w:val="PAGEFOOTER"/>
                          </w:pPr>
                          <w:r w:rsidRPr="00C44978">
                            <w:t>Merensky Foskor February 2012</w:t>
                          </w:r>
                        </w:p>
                        <w:p w:rsidR="009B06AB" w:rsidRPr="00F33279" w:rsidRDefault="009B06AB" w:rsidP="00460A8A">
                          <w:pPr>
                            <w:pStyle w:val="PAGEFOOTER"/>
                          </w:pPr>
                        </w:p>
                        <w:p w:rsidR="009B06AB" w:rsidRPr="000F3DF7" w:rsidRDefault="009B06AB" w:rsidP="00460A8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41" type="#_x0000_t202" style="position:absolute;left:0;text-align:left;margin-left:90pt;margin-top:-35.95pt;width:342pt;height:17.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" filled="f" stroked="f">
              <v:textbox inset="0,0,0,0">
                <w:txbxContent>
                  <w:p w:rsidR="00C44978" w:rsidRPr="00C44978" w:rsidRDefault="00C44978" w:rsidP="00C44978">
                    <w:pPr>
                      <w:pStyle w:val="PAGEFOOTER"/>
                    </w:pPr>
                    <w:r w:rsidRPr="00C44978">
                      <w:t>Merensky Foskor February 2012</w:t>
                    </w:r>
                  </w:p>
                  <w:p w:rsidR="00C44978" w:rsidRPr="00F33279" w:rsidRDefault="00C44978" w:rsidP="00460A8A">
                    <w:pPr>
                      <w:pStyle w:val="PAGEFOOTER"/>
                    </w:pPr>
                  </w:p>
                  <w:p w:rsidR="00C44978" w:rsidRPr="000F3DF7" w:rsidRDefault="00C44978" w:rsidP="00460A8A"/>
                </w:txbxContent>
              </v:textbox>
            </v:shape>
          </w:pict>
        </mc:Fallback>
      </mc:AlternateContent>
    </w:r>
    <w:r>
      <w:rPr>
        <w:noProof/>
        <w:lang w:val="en-ZA" w:eastAsia="en-ZA"/>
      </w:rPr>
      <w:drawing>
        <wp:anchor distT="0" distB="0" distL="114300" distR="114300" simplePos="0" relativeHeight="251673600" behindDoc="1" locked="0" layoutInCell="1" allowOverlap="1">
          <wp:simplePos x="0" y="0"/>
          <wp:positionH relativeFrom="column">
            <wp:posOffset>-1149985</wp:posOffset>
          </wp:positionH>
          <wp:positionV relativeFrom="paragraph">
            <wp:posOffset>-913130</wp:posOffset>
          </wp:positionV>
          <wp:extent cx="7546340" cy="532765"/>
          <wp:effectExtent l="0" t="0" r="0" b="635"/>
          <wp:wrapNone/>
          <wp:docPr id="124" name="Picture 124" descr="ecoagent elec l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ecoagent elec lhea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340" cy="5327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rsidP="00B93DC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B06AB" w:rsidRDefault="009B06AB" w:rsidP="00B93DC4">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rsidP="00B93DC4">
    <w:pPr>
      <w:pStyle w:val="PAGEFOOTER"/>
      <w:framePr w:wrap="around" w:vAnchor="text" w:hAnchor="page" w:x="11161" w:y="-718"/>
      <w:rPr>
        <w:rStyle w:val="PageNumber"/>
        <w:rFonts w:ascii="Cambria" w:hAnsi="Cambria"/>
        <w:sz w:val="24"/>
      </w:rPr>
    </w:pPr>
    <w:r>
      <w:rPr>
        <w:rStyle w:val="PageNumber"/>
      </w:rPr>
      <w:fldChar w:fldCharType="begin"/>
    </w:r>
    <w:r>
      <w:rPr>
        <w:rStyle w:val="PageNumber"/>
      </w:rPr>
      <w:instrText xml:space="preserve">PAGE  </w:instrText>
    </w:r>
    <w:r>
      <w:rPr>
        <w:rStyle w:val="PageNumber"/>
      </w:rPr>
      <w:fldChar w:fldCharType="separate"/>
    </w:r>
    <w:r w:rsidR="00426137">
      <w:rPr>
        <w:rStyle w:val="PageNumber"/>
        <w:noProof/>
      </w:rPr>
      <w:t>23</w:t>
    </w:r>
    <w:r>
      <w:rPr>
        <w:rStyle w:val="PageNumber"/>
      </w:rPr>
      <w:fldChar w:fldCharType="end"/>
    </w:r>
  </w:p>
  <w:p w:rsidR="009B06AB" w:rsidRDefault="009B06AB" w:rsidP="00B93DC4">
    <w:pPr>
      <w:pStyle w:val="Footer"/>
      <w:ind w:right="360"/>
    </w:pPr>
    <w:r>
      <w:rPr>
        <w:noProof/>
        <w:lang w:val="en-ZA" w:eastAsia="en-ZA"/>
      </w:rPr>
      <mc:AlternateContent>
        <mc:Choice Requires="wps">
          <w:drawing>
            <wp:anchor distT="0" distB="0" distL="114300" distR="114300" simplePos="0" relativeHeight="251655168" behindDoc="1" locked="0" layoutInCell="1" allowOverlap="1">
              <wp:simplePos x="0" y="0"/>
              <wp:positionH relativeFrom="column">
                <wp:posOffset>1143000</wp:posOffset>
              </wp:positionH>
              <wp:positionV relativeFrom="paragraph">
                <wp:posOffset>-456565</wp:posOffset>
              </wp:positionV>
              <wp:extent cx="4343400" cy="227965"/>
              <wp:effectExtent l="0" t="635" r="0" b="0"/>
              <wp:wrapNone/>
              <wp:docPr id="1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B" w:rsidRPr="00F33279" w:rsidRDefault="009B06AB" w:rsidP="00766A0B">
                          <w:pPr>
                            <w:pStyle w:val="PAGEFOOTER"/>
                          </w:pPr>
                          <w:r>
                            <w:t>Merensky Foskor February 2012</w:t>
                          </w:r>
                        </w:p>
                        <w:p w:rsidR="009B06AB" w:rsidRPr="00766A0B" w:rsidRDefault="009B06AB" w:rsidP="00766A0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29" type="#_x0000_t202" style="position:absolute;left:0;text-align:left;margin-left:90pt;margin-top:-35.95pt;width:342pt;height:17.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" filled="f" stroked="f">
              <v:textbox inset="0,0,0,0">
                <w:txbxContent>
                  <w:p w:rsidR="00C44978" w:rsidRPr="00F33279" w:rsidRDefault="00C44978" w:rsidP="00766A0B">
                    <w:pPr>
                      <w:pStyle w:val="PAGEFOOTER"/>
                    </w:pPr>
                    <w:r>
                      <w:t>Merensky Foskor February 2012</w:t>
                    </w:r>
                  </w:p>
                  <w:p w:rsidR="00C44978" w:rsidRPr="00766A0B" w:rsidRDefault="00C44978" w:rsidP="00766A0B"/>
                </w:txbxContent>
              </v:textbox>
            </v:shape>
          </w:pict>
        </mc:Fallback>
      </mc:AlternateContent>
    </w:r>
    <w:r>
      <w:rPr>
        <w:noProof/>
        <w:lang w:val="en-ZA" w:eastAsia="en-ZA"/>
      </w:rPr>
      <w:drawing>
        <wp:anchor distT="0" distB="0" distL="114300" distR="114300" simplePos="0" relativeHeight="251654144" behindDoc="1" locked="0" layoutInCell="1" allowOverlap="1">
          <wp:simplePos x="0" y="0"/>
          <wp:positionH relativeFrom="column">
            <wp:posOffset>-1149985</wp:posOffset>
          </wp:positionH>
          <wp:positionV relativeFrom="paragraph">
            <wp:posOffset>-913130</wp:posOffset>
          </wp:positionV>
          <wp:extent cx="7546340" cy="532765"/>
          <wp:effectExtent l="0" t="0" r="0" b="635"/>
          <wp:wrapNone/>
          <wp:docPr id="82" name="Picture 82" descr="ecoagent elec l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coagent elec lhea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340" cy="5327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rsidP="00DB513D">
    <w:pPr>
      <w:pStyle w:val="PAGEFOOTER"/>
      <w:ind w:left="7920"/>
      <w:jc w:val="center"/>
      <w:rPr>
        <w:rStyle w:val="PageNumber"/>
        <w:rFonts w:ascii="Cambria" w:hAnsi="Cambria"/>
        <w:sz w:val="24"/>
      </w:rPr>
    </w:pPr>
    <w:r>
      <w:rPr>
        <w:noProof/>
        <w:lang w:val="en-ZA" w:eastAsia="en-ZA"/>
      </w:rPr>
      <w:drawing>
        <wp:anchor distT="0" distB="0" distL="114300" distR="114300" simplePos="0" relativeHeight="251650048" behindDoc="1" locked="0" layoutInCell="1" allowOverlap="1">
          <wp:simplePos x="0" y="0"/>
          <wp:positionH relativeFrom="column">
            <wp:posOffset>-1152525</wp:posOffset>
          </wp:positionH>
          <wp:positionV relativeFrom="paragraph">
            <wp:posOffset>-871855</wp:posOffset>
          </wp:positionV>
          <wp:extent cx="7546340" cy="548640"/>
          <wp:effectExtent l="0" t="0" r="0" b="3810"/>
          <wp:wrapNone/>
          <wp:docPr id="54" name="Picture 54" descr="ecoagent elec l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coagent elec lhea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340" cy="5486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mc:AlternateContent>
        <mc:Choice Requires="wps">
          <w:drawing>
            <wp:anchor distT="0" distB="0" distL="114300" distR="114300" simplePos="0" relativeHeight="251651072" behindDoc="1" locked="0" layoutInCell="1" allowOverlap="1">
              <wp:simplePos x="0" y="0"/>
              <wp:positionH relativeFrom="column">
                <wp:posOffset>1543050</wp:posOffset>
              </wp:positionH>
              <wp:positionV relativeFrom="paragraph">
                <wp:posOffset>252730</wp:posOffset>
              </wp:positionV>
              <wp:extent cx="4343400" cy="227965"/>
              <wp:effectExtent l="0" t="0" r="0" b="0"/>
              <wp:wrapNone/>
              <wp:docPr id="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B" w:rsidRPr="00731852" w:rsidRDefault="009B06AB" w:rsidP="00731852">
                          <w:pPr>
                            <w:jc w:val="right"/>
                            <w:rPr>
                              <w:rFonts w:ascii="Gill Sans MT" w:hAnsi="Gill Sans MT"/>
                              <w:sz w:val="16"/>
                              <w:szCs w:val="16"/>
                            </w:rPr>
                          </w:pPr>
                          <w:r w:rsidRPr="00731852">
                            <w:rPr>
                              <w:rFonts w:ascii="Gill Sans MT" w:hAnsi="Gill Sans MT"/>
                              <w:sz w:val="16"/>
                              <w:szCs w:val="16"/>
                            </w:rPr>
                            <w:t>Merensky Foskor February 2012</w:t>
                          </w:r>
                        </w:p>
                        <w:p w:rsidR="009B06AB" w:rsidRPr="000F3DF7" w:rsidRDefault="009B06AB" w:rsidP="00B6020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30" type="#_x0000_t202" style="position:absolute;left:0;text-align:left;margin-left:121.5pt;margin-top:19.9pt;width:342pt;height:1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" filled="f" stroked="f">
              <v:textbox inset="0,0,0,0">
                <w:txbxContent>
                  <w:p w:rsidR="00C44978" w:rsidRPr="00731852" w:rsidRDefault="00C44978" w:rsidP="00731852">
                    <w:pPr>
                      <w:jc w:val="right"/>
                      <w:rPr>
                        <w:rFonts w:ascii="Gill Sans MT" w:hAnsi="Gill Sans MT"/>
                        <w:sz w:val="16"/>
                        <w:szCs w:val="16"/>
                      </w:rPr>
                    </w:pPr>
                    <w:r w:rsidRPr="00731852">
                      <w:rPr>
                        <w:rFonts w:ascii="Gill Sans MT" w:hAnsi="Gill Sans MT"/>
                        <w:sz w:val="16"/>
                        <w:szCs w:val="16"/>
                      </w:rPr>
                      <w:t>Merensky Foskor February 2012</w:t>
                    </w:r>
                  </w:p>
                  <w:p w:rsidR="00C44978" w:rsidRPr="000F3DF7" w:rsidRDefault="00C44978" w:rsidP="00B6020E"/>
                </w:txbxContent>
              </v:textbox>
            </v:shape>
          </w:pict>
        </mc:Fallback>
      </mc:AlternateContent>
    </w:r>
    <w:r>
      <w:rPr>
        <w:rStyle w:val="PageNumber"/>
      </w:rPr>
      <w:fldChar w:fldCharType="begin"/>
    </w:r>
    <w:r>
      <w:rPr>
        <w:rStyle w:val="PageNumber"/>
      </w:rPr>
      <w:instrText xml:space="preserve">PAGE  </w:instrText>
    </w:r>
    <w:r>
      <w:rPr>
        <w:rStyle w:val="PageNumber"/>
      </w:rPr>
      <w:fldChar w:fldCharType="separate"/>
    </w:r>
    <w:r w:rsidR="00426137">
      <w:rPr>
        <w:rStyle w:val="PageNumber"/>
        <w:noProof/>
      </w:rPr>
      <w:t>42</w:t>
    </w:r>
    <w:r>
      <w:rPr>
        <w:rStyle w:val="PageNumber"/>
      </w:rPr>
      <w:fldChar w:fldCharType="end"/>
    </w:r>
  </w:p>
  <w:p w:rsidR="009B06AB" w:rsidRDefault="009B06AB" w:rsidP="00B6020E">
    <w:pPr>
      <w:pStyle w:val="PAGEFOOTER"/>
      <w:tabs>
        <w:tab w:val="left" w:pos="2175"/>
        <w:tab w:val="right" w:pos="8300"/>
      </w:tabs>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rsidP="006F440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B06AB" w:rsidRDefault="009B06AB" w:rsidP="006F4403">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rsidP="006F4403">
    <w:pPr>
      <w:pStyle w:val="PAGEFOOTER"/>
      <w:framePr w:wrap="around" w:vAnchor="text" w:hAnchor="page" w:x="11161" w:y="-718"/>
      <w:rPr>
        <w:rStyle w:val="PageNumber"/>
        <w:rFonts w:ascii="Cambria" w:hAnsi="Cambria"/>
        <w:sz w:val="24"/>
      </w:rPr>
    </w:pPr>
    <w:r>
      <w:rPr>
        <w:rStyle w:val="PageNumber"/>
      </w:rPr>
      <w:fldChar w:fldCharType="begin"/>
    </w:r>
    <w:r>
      <w:rPr>
        <w:rStyle w:val="PageNumber"/>
      </w:rPr>
      <w:instrText xml:space="preserve">PAGE  </w:instrText>
    </w:r>
    <w:r>
      <w:rPr>
        <w:rStyle w:val="PageNumber"/>
      </w:rPr>
      <w:fldChar w:fldCharType="separate"/>
    </w:r>
    <w:r w:rsidR="00426137">
      <w:rPr>
        <w:rStyle w:val="PageNumber"/>
        <w:noProof/>
      </w:rPr>
      <w:t>27</w:t>
    </w:r>
    <w:r>
      <w:rPr>
        <w:rStyle w:val="PageNumber"/>
      </w:rPr>
      <w:fldChar w:fldCharType="end"/>
    </w:r>
  </w:p>
  <w:p w:rsidR="009B06AB" w:rsidRDefault="009B06AB" w:rsidP="006F4403">
    <w:pPr>
      <w:pStyle w:val="Footer"/>
      <w:ind w:right="360"/>
    </w:pPr>
    <w:r>
      <w:rPr>
        <w:noProof/>
        <w:lang w:val="en-ZA" w:eastAsia="en-ZA"/>
      </w:rPr>
      <mc:AlternateContent>
        <mc:Choice Requires="wps">
          <w:drawing>
            <wp:anchor distT="0" distB="0" distL="114300" distR="114300" simplePos="0" relativeHeight="251643904" behindDoc="1" locked="0" layoutInCell="1" allowOverlap="1">
              <wp:simplePos x="0" y="0"/>
              <wp:positionH relativeFrom="column">
                <wp:posOffset>1143000</wp:posOffset>
              </wp:positionH>
              <wp:positionV relativeFrom="paragraph">
                <wp:posOffset>-456565</wp:posOffset>
              </wp:positionV>
              <wp:extent cx="4343400" cy="227965"/>
              <wp:effectExtent l="0" t="635" r="0" b="0"/>
              <wp:wrapNone/>
              <wp:docPr id="1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6AB" w:rsidRPr="00731852" w:rsidRDefault="009B06AB" w:rsidP="00731852">
                          <w:pPr>
                            <w:jc w:val="right"/>
                            <w:rPr>
                              <w:rFonts w:ascii="Gill Sans MT" w:hAnsi="Gill Sans MT"/>
                              <w:sz w:val="16"/>
                              <w:szCs w:val="16"/>
                            </w:rPr>
                          </w:pPr>
                          <w:r w:rsidRPr="00731852">
                            <w:rPr>
                              <w:rFonts w:ascii="Gill Sans MT" w:hAnsi="Gill Sans MT"/>
                              <w:sz w:val="16"/>
                              <w:szCs w:val="16"/>
                            </w:rPr>
                            <w:t>Merensky Foskor February 2012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1" type="#_x0000_t202" style="position:absolute;left:0;text-align:left;margin-left:90pt;margin-top:-35.95pt;width:342pt;height:17.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" filled="f" stroked="f">
              <v:textbox inset="0,0,0,0">
                <w:txbxContent>
                  <w:p w:rsidR="00C44978" w:rsidRPr="00731852" w:rsidRDefault="00C44978" w:rsidP="00731852">
                    <w:pPr>
                      <w:jc w:val="right"/>
                      <w:rPr>
                        <w:rFonts w:ascii="Gill Sans MT" w:hAnsi="Gill Sans MT"/>
                        <w:sz w:val="16"/>
                        <w:szCs w:val="16"/>
                      </w:rPr>
                    </w:pPr>
                    <w:r w:rsidRPr="00731852">
                      <w:rPr>
                        <w:rFonts w:ascii="Gill Sans MT" w:hAnsi="Gill Sans MT"/>
                        <w:sz w:val="16"/>
                        <w:szCs w:val="16"/>
                      </w:rPr>
                      <w:t>Merensky Foskor February 2012</w:t>
                    </w:r>
                  </w:p>
                </w:txbxContent>
              </v:textbox>
            </v:shape>
          </w:pict>
        </mc:Fallback>
      </mc:AlternateContent>
    </w:r>
    <w:r>
      <w:rPr>
        <w:noProof/>
        <w:lang w:val="en-ZA" w:eastAsia="en-ZA"/>
      </w:rPr>
      <w:drawing>
        <wp:anchor distT="0" distB="0" distL="114300" distR="114300" simplePos="0" relativeHeight="251642880" behindDoc="1" locked="0" layoutInCell="1" allowOverlap="1">
          <wp:simplePos x="0" y="0"/>
          <wp:positionH relativeFrom="column">
            <wp:posOffset>-1149985</wp:posOffset>
          </wp:positionH>
          <wp:positionV relativeFrom="paragraph">
            <wp:posOffset>-913130</wp:posOffset>
          </wp:positionV>
          <wp:extent cx="7546340" cy="532765"/>
          <wp:effectExtent l="0" t="0" r="0" b="635"/>
          <wp:wrapNone/>
          <wp:docPr id="17" name="Picture 17" descr="ecoagent elec lhe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coagent elec lhead-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340" cy="5327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rsidP="006F440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B06AB" w:rsidRDefault="009B06AB" w:rsidP="006F440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6448" w:rsidRDefault="00676448">
      <w:r>
        <w:separator/>
      </w:r>
    </w:p>
  </w:footnote>
  <w:footnote w:type="continuationSeparator" w:id="0">
    <w:p w:rsidR="00676448" w:rsidRDefault="006764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6AB" w:rsidRDefault="009B06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5C6E7ECE"/>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E9AAB97E"/>
    <w:lvl w:ilvl="0">
      <w:start w:val="1"/>
      <w:numFmt w:val="bullet"/>
      <w:pStyle w:val="Byline"/>
      <w:lvlText w:val=""/>
      <w:lvlJc w:val="left"/>
      <w:pPr>
        <w:tabs>
          <w:tab w:val="num" w:pos="720"/>
        </w:tabs>
        <w:ind w:left="720" w:hanging="360"/>
      </w:pPr>
      <w:rPr>
        <w:rFonts w:ascii="Symbol" w:hAnsi="Symbol" w:hint="default"/>
      </w:rPr>
    </w:lvl>
  </w:abstractNum>
  <w:abstractNum w:abstractNumId="2">
    <w:nsid w:val="FFFFFF89"/>
    <w:multiLevelType w:val="singleLevel"/>
    <w:tmpl w:val="110EC5BA"/>
    <w:lvl w:ilvl="0">
      <w:start w:val="1"/>
      <w:numFmt w:val="bullet"/>
      <w:pStyle w:val="ListBullet2"/>
      <w:lvlText w:val=""/>
      <w:lvlJc w:val="left"/>
      <w:pPr>
        <w:tabs>
          <w:tab w:val="num" w:pos="360"/>
        </w:tabs>
        <w:ind w:left="360" w:hanging="360"/>
      </w:pPr>
      <w:rPr>
        <w:rFonts w:ascii="Symbol" w:hAnsi="Symbol" w:hint="default"/>
      </w:rPr>
    </w:lvl>
  </w:abstractNum>
  <w:abstractNum w:abstractNumId="3">
    <w:nsid w:val="FFFFFFFE"/>
    <w:multiLevelType w:val="singleLevel"/>
    <w:tmpl w:val="FFFFFFFF"/>
    <w:lvl w:ilvl="0">
      <w:numFmt w:val="decimal"/>
      <w:lvlText w:val="*"/>
      <w:lvlJc w:val="left"/>
    </w:lvl>
  </w:abstractNum>
  <w:abstractNum w:abstractNumId="4">
    <w:nsid w:val="008053D9"/>
    <w:multiLevelType w:val="singleLevel"/>
    <w:tmpl w:val="0834F356"/>
    <w:lvl w:ilvl="0">
      <w:start w:val="1996"/>
      <w:numFmt w:val="decimal"/>
      <w:lvlText w:val="%1"/>
      <w:lvlJc w:val="left"/>
      <w:pPr>
        <w:tabs>
          <w:tab w:val="num" w:pos="720"/>
        </w:tabs>
        <w:ind w:left="720" w:hanging="720"/>
      </w:pPr>
      <w:rPr>
        <w:rFonts w:hint="default"/>
      </w:rPr>
    </w:lvl>
  </w:abstractNum>
  <w:abstractNum w:abstractNumId="5">
    <w:nsid w:val="08886CAC"/>
    <w:multiLevelType w:val="hybridMultilevel"/>
    <w:tmpl w:val="80AE2B6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E18718D"/>
    <w:multiLevelType w:val="hybridMultilevel"/>
    <w:tmpl w:val="1D2A2D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53424E1"/>
    <w:multiLevelType w:val="hybridMultilevel"/>
    <w:tmpl w:val="164EFD4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5CD7B25"/>
    <w:multiLevelType w:val="hybridMultilevel"/>
    <w:tmpl w:val="092427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5FA4007"/>
    <w:multiLevelType w:val="hybridMultilevel"/>
    <w:tmpl w:val="36582B9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17460A1E"/>
    <w:multiLevelType w:val="hybridMultilevel"/>
    <w:tmpl w:val="81F86CA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nsid w:val="1E845A4F"/>
    <w:multiLevelType w:val="hybridMultilevel"/>
    <w:tmpl w:val="F850B3BC"/>
    <w:lvl w:ilvl="0" w:tplc="04090005">
      <w:start w:val="1"/>
      <w:numFmt w:val="bullet"/>
      <w:lvlText w:val=""/>
      <w:lvlJc w:val="left"/>
      <w:pPr>
        <w:tabs>
          <w:tab w:val="num" w:pos="720"/>
        </w:tabs>
        <w:ind w:left="720" w:hanging="360"/>
      </w:pPr>
      <w:rPr>
        <w:rFonts w:ascii="Wingdings" w:hAnsi="Wingdings"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2845BFF"/>
    <w:multiLevelType w:val="hybridMultilevel"/>
    <w:tmpl w:val="19A4EE6E"/>
    <w:lvl w:ilvl="0" w:tplc="EF44A07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22A83BCE"/>
    <w:multiLevelType w:val="hybridMultilevel"/>
    <w:tmpl w:val="F7DC45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A8154D6"/>
    <w:multiLevelType w:val="hybridMultilevel"/>
    <w:tmpl w:val="FF027C26"/>
    <w:lvl w:ilvl="0" w:tplc="FFFFFFFF">
      <w:start w:val="1"/>
      <w:numFmt w:val="bullet"/>
      <w:pStyle w:val="ListDash3"/>
      <w:lvlText w:val=""/>
      <w:lvlJc w:val="left"/>
      <w:pPr>
        <w:tabs>
          <w:tab w:val="num" w:pos="1080"/>
        </w:tabs>
        <w:ind w:left="144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2BD00156"/>
    <w:multiLevelType w:val="hybridMultilevel"/>
    <w:tmpl w:val="C62E8E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C0209F3"/>
    <w:multiLevelType w:val="multilevel"/>
    <w:tmpl w:val="C49E6C7A"/>
    <w:lvl w:ilvl="0">
      <w:start w:val="1991"/>
      <w:numFmt w:val="decimal"/>
      <w:lvlText w:val="%1"/>
      <w:lvlJc w:val="left"/>
      <w:pPr>
        <w:tabs>
          <w:tab w:val="num" w:pos="1440"/>
        </w:tabs>
        <w:ind w:left="1440" w:hanging="1440"/>
      </w:pPr>
      <w:rPr>
        <w:rFonts w:hint="default"/>
      </w:rPr>
    </w:lvl>
    <w:lvl w:ilvl="1">
      <w:start w:val="1993"/>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nsid w:val="3646482E"/>
    <w:multiLevelType w:val="hybridMultilevel"/>
    <w:tmpl w:val="EB5E3D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cs="Arial"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Arial"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Arial"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8">
    <w:nsid w:val="3A087696"/>
    <w:multiLevelType w:val="hybridMultilevel"/>
    <w:tmpl w:val="6ADAB6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AF76473"/>
    <w:multiLevelType w:val="hybridMultilevel"/>
    <w:tmpl w:val="0C74409C"/>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0">
    <w:nsid w:val="42D52FE9"/>
    <w:multiLevelType w:val="hybridMultilevel"/>
    <w:tmpl w:val="644057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3BC3F53"/>
    <w:multiLevelType w:val="hybridMultilevel"/>
    <w:tmpl w:val="7C7876D4"/>
    <w:lvl w:ilvl="0" w:tplc="A69E9B76">
      <w:start w:val="1"/>
      <w:numFmt w:val="decimal"/>
      <w:lvlText w:val="%1)"/>
      <w:lvlJc w:val="left"/>
      <w:pPr>
        <w:tabs>
          <w:tab w:val="num" w:pos="465"/>
        </w:tabs>
        <w:ind w:left="465" w:hanging="46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44911FE9"/>
    <w:multiLevelType w:val="hybridMultilevel"/>
    <w:tmpl w:val="E2E4F7CA"/>
    <w:lvl w:ilvl="0" w:tplc="884A234C">
      <w:numFmt w:val="bullet"/>
      <w:lvlText w:val="-"/>
      <w:lvlJc w:val="left"/>
      <w:pPr>
        <w:tabs>
          <w:tab w:val="num" w:pos="1800"/>
        </w:tabs>
        <w:ind w:left="1800" w:hanging="360"/>
      </w:pPr>
      <w:rPr>
        <w:rFonts w:ascii="Arial" w:eastAsia="Times New Roman" w:hAnsi="Arial" w:cs="Aria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3">
    <w:nsid w:val="4D7C450E"/>
    <w:multiLevelType w:val="hybridMultilevel"/>
    <w:tmpl w:val="F214A21A"/>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44354C0"/>
    <w:multiLevelType w:val="hybridMultilevel"/>
    <w:tmpl w:val="9B0CB4D0"/>
    <w:lvl w:ilvl="0" w:tplc="20B063EC">
      <w:start w:val="1"/>
      <w:numFmt w:val="bullet"/>
      <w:lvlText w:val=""/>
      <w:lvlJc w:val="left"/>
      <w:pPr>
        <w:tabs>
          <w:tab w:val="num" w:pos="794"/>
        </w:tabs>
        <w:ind w:left="794" w:hanging="794"/>
      </w:pPr>
      <w:rPr>
        <w:rFonts w:ascii="Wingdings 3" w:hAnsi="Wingdings 3" w:cs="Times New Roman" w:hint="default"/>
        <w:color w:val="003366"/>
        <w:sz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Times New Roman" w:hint="default"/>
      </w:rPr>
    </w:lvl>
    <w:lvl w:ilvl="3" w:tplc="04090001">
      <w:start w:val="1"/>
      <w:numFmt w:val="bullet"/>
      <w:lvlText w:val=""/>
      <w:lvlJc w:val="left"/>
      <w:pPr>
        <w:tabs>
          <w:tab w:val="num" w:pos="2520"/>
        </w:tabs>
        <w:ind w:left="2520" w:hanging="360"/>
      </w:pPr>
      <w:rPr>
        <w:rFonts w:ascii="Symbol" w:hAnsi="Symbol" w:cs="Times New Roman"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Times New Roman" w:hint="default"/>
      </w:rPr>
    </w:lvl>
    <w:lvl w:ilvl="6" w:tplc="04090001">
      <w:start w:val="1"/>
      <w:numFmt w:val="bullet"/>
      <w:lvlText w:val=""/>
      <w:lvlJc w:val="left"/>
      <w:pPr>
        <w:tabs>
          <w:tab w:val="num" w:pos="4680"/>
        </w:tabs>
        <w:ind w:left="4680" w:hanging="360"/>
      </w:pPr>
      <w:rPr>
        <w:rFonts w:ascii="Symbol" w:hAnsi="Symbol" w:cs="Times New Roman"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Times New Roman" w:hint="default"/>
      </w:rPr>
    </w:lvl>
  </w:abstractNum>
  <w:abstractNum w:abstractNumId="25">
    <w:nsid w:val="58614FD4"/>
    <w:multiLevelType w:val="hybridMultilevel"/>
    <w:tmpl w:val="6E6EF14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AC87EE3"/>
    <w:multiLevelType w:val="hybridMultilevel"/>
    <w:tmpl w:val="59DE1E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nsid w:val="5DCD5D82"/>
    <w:multiLevelType w:val="hybridMultilevel"/>
    <w:tmpl w:val="3F3C525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nsid w:val="602B0DAF"/>
    <w:multiLevelType w:val="singleLevel"/>
    <w:tmpl w:val="04090001"/>
    <w:lvl w:ilvl="0">
      <w:start w:val="1"/>
      <w:numFmt w:val="bullet"/>
      <w:lvlText w:val=""/>
      <w:lvlJc w:val="left"/>
      <w:pPr>
        <w:tabs>
          <w:tab w:val="num" w:pos="360"/>
        </w:tabs>
        <w:ind w:left="360" w:hanging="360"/>
      </w:pPr>
      <w:rPr>
        <w:rFonts w:ascii="Symbol" w:hAnsi="Symbol" w:cs="Times New Roman" w:hint="default"/>
      </w:rPr>
    </w:lvl>
  </w:abstractNum>
  <w:abstractNum w:abstractNumId="29">
    <w:nsid w:val="63643852"/>
    <w:multiLevelType w:val="singleLevel"/>
    <w:tmpl w:val="C7BAAB1C"/>
    <w:lvl w:ilvl="0">
      <w:start w:val="66"/>
      <w:numFmt w:val="bullet"/>
      <w:lvlText w:val="-"/>
      <w:lvlJc w:val="left"/>
      <w:pPr>
        <w:tabs>
          <w:tab w:val="num" w:pos="1080"/>
        </w:tabs>
        <w:ind w:left="1080" w:hanging="360"/>
      </w:pPr>
      <w:rPr>
        <w:rFonts w:ascii="Times New Roman" w:hAnsi="Times New Roman" w:cs="Times New Roman" w:hint="default"/>
      </w:rPr>
    </w:lvl>
  </w:abstractNum>
  <w:abstractNum w:abstractNumId="30">
    <w:nsid w:val="64C35121"/>
    <w:multiLevelType w:val="hybridMultilevel"/>
    <w:tmpl w:val="65BEB46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1">
    <w:nsid w:val="69A2361A"/>
    <w:multiLevelType w:val="hybridMultilevel"/>
    <w:tmpl w:val="6B2CF004"/>
    <w:lvl w:ilvl="0" w:tplc="76DA24A8">
      <w:start w:val="1"/>
      <w:numFmt w:val="bullet"/>
      <w:lvlText w:val=""/>
      <w:lvlJc w:val="left"/>
      <w:pPr>
        <w:tabs>
          <w:tab w:val="num" w:pos="360"/>
        </w:tabs>
        <w:ind w:left="360" w:hanging="360"/>
      </w:pPr>
      <w:rPr>
        <w:rFonts w:ascii="Symbol" w:hAnsi="Symbol" w:hint="default"/>
        <w:sz w:val="20"/>
        <w:szCs w:val="2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2">
    <w:nsid w:val="75FE6949"/>
    <w:multiLevelType w:val="hybridMultilevel"/>
    <w:tmpl w:val="D2C8BF2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FC7CC1E4">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C273A9F"/>
    <w:multiLevelType w:val="hybridMultilevel"/>
    <w:tmpl w:val="3AEA750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7CFB028C"/>
    <w:multiLevelType w:val="singleLevel"/>
    <w:tmpl w:val="AF04A168"/>
    <w:lvl w:ilvl="0">
      <w:start w:val="66"/>
      <w:numFmt w:val="bullet"/>
      <w:lvlText w:val="-"/>
      <w:lvlJc w:val="left"/>
      <w:pPr>
        <w:tabs>
          <w:tab w:val="num" w:pos="1080"/>
        </w:tabs>
        <w:ind w:left="1080" w:hanging="360"/>
      </w:pPr>
      <w:rPr>
        <w:rFonts w:ascii="Times New Roman" w:hAnsi="Times New Roman" w:cs="Times New Roman" w:hint="default"/>
      </w:rPr>
    </w:lvl>
  </w:abstractNum>
  <w:num w:numId="1">
    <w:abstractNumId w:val="17"/>
  </w:num>
  <w:num w:numId="2">
    <w:abstractNumId w:val="11"/>
  </w:num>
  <w:num w:numId="3">
    <w:abstractNumId w:val="7"/>
  </w:num>
  <w:num w:numId="4">
    <w:abstractNumId w:val="25"/>
  </w:num>
  <w:num w:numId="5">
    <w:abstractNumId w:val="23"/>
  </w:num>
  <w:num w:numId="6">
    <w:abstractNumId w:val="12"/>
  </w:num>
  <w:num w:numId="7">
    <w:abstractNumId w:val="29"/>
  </w:num>
  <w:num w:numId="8">
    <w:abstractNumId w:val="34"/>
  </w:num>
  <w:num w:numId="9">
    <w:abstractNumId w:val="4"/>
  </w:num>
  <w:num w:numId="10">
    <w:abstractNumId w:val="28"/>
  </w:num>
  <w:num w:numId="11">
    <w:abstractNumId w:val="16"/>
  </w:num>
  <w:num w:numId="12">
    <w:abstractNumId w:val="22"/>
  </w:num>
  <w:num w:numId="13">
    <w:abstractNumId w:val="8"/>
  </w:num>
  <w:num w:numId="14">
    <w:abstractNumId w:val="15"/>
  </w:num>
  <w:num w:numId="15">
    <w:abstractNumId w:val="10"/>
  </w:num>
  <w:num w:numId="16">
    <w:abstractNumId w:val="6"/>
  </w:num>
  <w:num w:numId="17">
    <w:abstractNumId w:val="3"/>
    <w:lvlOverride w:ilvl="0">
      <w:lvl w:ilvl="0">
        <w:numFmt w:val="bullet"/>
        <w:lvlText w:val=""/>
        <w:legacy w:legacy="1" w:legacySpace="0" w:legacyIndent="360"/>
        <w:lvlJc w:val="left"/>
        <w:pPr>
          <w:ind w:left="360" w:hanging="360"/>
        </w:pPr>
        <w:rPr>
          <w:rFonts w:ascii="Symbol" w:hAnsi="Symbol" w:hint="default"/>
        </w:rPr>
      </w:lvl>
    </w:lvlOverride>
  </w:num>
  <w:num w:numId="18">
    <w:abstractNumId w:val="24"/>
  </w:num>
  <w:num w:numId="19">
    <w:abstractNumId w:val="32"/>
  </w:num>
  <w:num w:numId="2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30"/>
  </w:num>
  <w:num w:numId="23">
    <w:abstractNumId w:val="27"/>
  </w:num>
  <w:num w:numId="24">
    <w:abstractNumId w:val="18"/>
  </w:num>
  <w:num w:numId="25">
    <w:abstractNumId w:val="20"/>
  </w:num>
  <w:num w:numId="26">
    <w:abstractNumId w:val="5"/>
  </w:num>
  <w:num w:numId="27">
    <w:abstractNumId w:val="19"/>
  </w:num>
  <w:num w:numId="28">
    <w:abstractNumId w:val="33"/>
  </w:num>
  <w:num w:numId="29">
    <w:abstractNumId w:val="26"/>
  </w:num>
  <w:num w:numId="30">
    <w:abstractNumId w:val="13"/>
  </w:num>
  <w:num w:numId="31">
    <w:abstractNumId w:val="2"/>
  </w:num>
  <w:num w:numId="32">
    <w:abstractNumId w:val="1"/>
  </w:num>
  <w:num w:numId="33">
    <w:abstractNumId w:val="0"/>
  </w:num>
  <w:num w:numId="34">
    <w:abstractNumId w:val="14"/>
  </w:num>
  <w:num w:numId="35">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134"/>
    <w:rsid w:val="00000E08"/>
    <w:rsid w:val="00001290"/>
    <w:rsid w:val="000015BB"/>
    <w:rsid w:val="00003D8B"/>
    <w:rsid w:val="0000444C"/>
    <w:rsid w:val="0000557C"/>
    <w:rsid w:val="00005F4B"/>
    <w:rsid w:val="00012F3E"/>
    <w:rsid w:val="00015E38"/>
    <w:rsid w:val="00021974"/>
    <w:rsid w:val="00021EF0"/>
    <w:rsid w:val="00023F9E"/>
    <w:rsid w:val="00025896"/>
    <w:rsid w:val="000264C8"/>
    <w:rsid w:val="00027D61"/>
    <w:rsid w:val="00032506"/>
    <w:rsid w:val="000327E6"/>
    <w:rsid w:val="000342B5"/>
    <w:rsid w:val="00036CF2"/>
    <w:rsid w:val="00045602"/>
    <w:rsid w:val="00045641"/>
    <w:rsid w:val="00045AB1"/>
    <w:rsid w:val="0004610A"/>
    <w:rsid w:val="00046D6E"/>
    <w:rsid w:val="0004705C"/>
    <w:rsid w:val="00050BC6"/>
    <w:rsid w:val="0005166A"/>
    <w:rsid w:val="0005403F"/>
    <w:rsid w:val="00054954"/>
    <w:rsid w:val="00070A47"/>
    <w:rsid w:val="0007452D"/>
    <w:rsid w:val="00075329"/>
    <w:rsid w:val="000777D0"/>
    <w:rsid w:val="000911FF"/>
    <w:rsid w:val="000926A5"/>
    <w:rsid w:val="000945E0"/>
    <w:rsid w:val="00096ECA"/>
    <w:rsid w:val="00096ED1"/>
    <w:rsid w:val="00097A1A"/>
    <w:rsid w:val="000A30F3"/>
    <w:rsid w:val="000A348E"/>
    <w:rsid w:val="000A358D"/>
    <w:rsid w:val="000B3976"/>
    <w:rsid w:val="000C663E"/>
    <w:rsid w:val="000C6819"/>
    <w:rsid w:val="000D1B86"/>
    <w:rsid w:val="000D27BC"/>
    <w:rsid w:val="000D2D7B"/>
    <w:rsid w:val="000D52EC"/>
    <w:rsid w:val="000D7E44"/>
    <w:rsid w:val="000E4B7B"/>
    <w:rsid w:val="000E7D2F"/>
    <w:rsid w:val="000F2A25"/>
    <w:rsid w:val="000F6F78"/>
    <w:rsid w:val="00102A15"/>
    <w:rsid w:val="00102DD2"/>
    <w:rsid w:val="00103537"/>
    <w:rsid w:val="00105E10"/>
    <w:rsid w:val="001125FF"/>
    <w:rsid w:val="001139DB"/>
    <w:rsid w:val="0011444A"/>
    <w:rsid w:val="001236FD"/>
    <w:rsid w:val="00124962"/>
    <w:rsid w:val="001253E0"/>
    <w:rsid w:val="0012727E"/>
    <w:rsid w:val="00130BE0"/>
    <w:rsid w:val="00131C35"/>
    <w:rsid w:val="00131C9B"/>
    <w:rsid w:val="00132635"/>
    <w:rsid w:val="001348BA"/>
    <w:rsid w:val="00136B9B"/>
    <w:rsid w:val="0014643D"/>
    <w:rsid w:val="00150ED5"/>
    <w:rsid w:val="00152786"/>
    <w:rsid w:val="00152C38"/>
    <w:rsid w:val="00157C22"/>
    <w:rsid w:val="001605B0"/>
    <w:rsid w:val="00163109"/>
    <w:rsid w:val="00165F18"/>
    <w:rsid w:val="001705C7"/>
    <w:rsid w:val="00175C02"/>
    <w:rsid w:val="0017645A"/>
    <w:rsid w:val="001835C1"/>
    <w:rsid w:val="001850F6"/>
    <w:rsid w:val="00195218"/>
    <w:rsid w:val="001A549B"/>
    <w:rsid w:val="001A6E9B"/>
    <w:rsid w:val="001B5869"/>
    <w:rsid w:val="001B6744"/>
    <w:rsid w:val="001B783F"/>
    <w:rsid w:val="001C09BA"/>
    <w:rsid w:val="001C2493"/>
    <w:rsid w:val="001C2BC7"/>
    <w:rsid w:val="001C3BE2"/>
    <w:rsid w:val="001C47A3"/>
    <w:rsid w:val="001D3731"/>
    <w:rsid w:val="001E1B45"/>
    <w:rsid w:val="001E60CD"/>
    <w:rsid w:val="001F0FFD"/>
    <w:rsid w:val="001F10A7"/>
    <w:rsid w:val="001F2481"/>
    <w:rsid w:val="001F478F"/>
    <w:rsid w:val="001F65B9"/>
    <w:rsid w:val="001F69BD"/>
    <w:rsid w:val="001F6B54"/>
    <w:rsid w:val="001F6BD6"/>
    <w:rsid w:val="001F6ED8"/>
    <w:rsid w:val="00202BCE"/>
    <w:rsid w:val="0020302C"/>
    <w:rsid w:val="00204D31"/>
    <w:rsid w:val="00207864"/>
    <w:rsid w:val="002179A9"/>
    <w:rsid w:val="002179FB"/>
    <w:rsid w:val="00221320"/>
    <w:rsid w:val="0022145E"/>
    <w:rsid w:val="002305C6"/>
    <w:rsid w:val="00231529"/>
    <w:rsid w:val="00231DB0"/>
    <w:rsid w:val="00236642"/>
    <w:rsid w:val="002403A1"/>
    <w:rsid w:val="00240655"/>
    <w:rsid w:val="00241E3C"/>
    <w:rsid w:val="00242E76"/>
    <w:rsid w:val="00244173"/>
    <w:rsid w:val="002473AE"/>
    <w:rsid w:val="00247707"/>
    <w:rsid w:val="002501E6"/>
    <w:rsid w:val="002502D3"/>
    <w:rsid w:val="002505DA"/>
    <w:rsid w:val="002546AF"/>
    <w:rsid w:val="00257362"/>
    <w:rsid w:val="00257EB3"/>
    <w:rsid w:val="002608FD"/>
    <w:rsid w:val="0026101E"/>
    <w:rsid w:val="00262446"/>
    <w:rsid w:val="00274BBB"/>
    <w:rsid w:val="00275A3E"/>
    <w:rsid w:val="0027691E"/>
    <w:rsid w:val="00276AD6"/>
    <w:rsid w:val="00282E33"/>
    <w:rsid w:val="002859AC"/>
    <w:rsid w:val="00285C24"/>
    <w:rsid w:val="002905EE"/>
    <w:rsid w:val="0029135A"/>
    <w:rsid w:val="00292A60"/>
    <w:rsid w:val="0029455E"/>
    <w:rsid w:val="00294ED3"/>
    <w:rsid w:val="002A72DF"/>
    <w:rsid w:val="002A7DB8"/>
    <w:rsid w:val="002B05BA"/>
    <w:rsid w:val="002B7B1C"/>
    <w:rsid w:val="002C0318"/>
    <w:rsid w:val="002C4DA2"/>
    <w:rsid w:val="002D670C"/>
    <w:rsid w:val="002D6AAA"/>
    <w:rsid w:val="002D6E7C"/>
    <w:rsid w:val="002D7B28"/>
    <w:rsid w:val="002E08D4"/>
    <w:rsid w:val="002E497A"/>
    <w:rsid w:val="002E52E8"/>
    <w:rsid w:val="00300D56"/>
    <w:rsid w:val="0030140B"/>
    <w:rsid w:val="00301E2A"/>
    <w:rsid w:val="00302058"/>
    <w:rsid w:val="00304632"/>
    <w:rsid w:val="00306249"/>
    <w:rsid w:val="00312A6A"/>
    <w:rsid w:val="00321CB8"/>
    <w:rsid w:val="00322133"/>
    <w:rsid w:val="00323E3C"/>
    <w:rsid w:val="00325635"/>
    <w:rsid w:val="00327E85"/>
    <w:rsid w:val="00327FCA"/>
    <w:rsid w:val="00330F92"/>
    <w:rsid w:val="0033585B"/>
    <w:rsid w:val="00335E5A"/>
    <w:rsid w:val="00345CE6"/>
    <w:rsid w:val="003475C4"/>
    <w:rsid w:val="00352C2B"/>
    <w:rsid w:val="00353702"/>
    <w:rsid w:val="00356430"/>
    <w:rsid w:val="00356C93"/>
    <w:rsid w:val="003638CD"/>
    <w:rsid w:val="00363976"/>
    <w:rsid w:val="00364FC2"/>
    <w:rsid w:val="00365843"/>
    <w:rsid w:val="003750B9"/>
    <w:rsid w:val="003759CF"/>
    <w:rsid w:val="003772EF"/>
    <w:rsid w:val="003805B9"/>
    <w:rsid w:val="00381153"/>
    <w:rsid w:val="00384A66"/>
    <w:rsid w:val="00386C82"/>
    <w:rsid w:val="00390A30"/>
    <w:rsid w:val="003940E3"/>
    <w:rsid w:val="00397715"/>
    <w:rsid w:val="00397EF3"/>
    <w:rsid w:val="003A07E2"/>
    <w:rsid w:val="003A5340"/>
    <w:rsid w:val="003B1842"/>
    <w:rsid w:val="003B3B4D"/>
    <w:rsid w:val="003B434F"/>
    <w:rsid w:val="003C079C"/>
    <w:rsid w:val="003C7CC0"/>
    <w:rsid w:val="003D36BC"/>
    <w:rsid w:val="003E5D66"/>
    <w:rsid w:val="003E6931"/>
    <w:rsid w:val="003E6FF7"/>
    <w:rsid w:val="003E7E88"/>
    <w:rsid w:val="003F05B8"/>
    <w:rsid w:val="003F2C64"/>
    <w:rsid w:val="003F3D8D"/>
    <w:rsid w:val="003F5D7F"/>
    <w:rsid w:val="003F77B3"/>
    <w:rsid w:val="004022D3"/>
    <w:rsid w:val="00403B6F"/>
    <w:rsid w:val="004178D8"/>
    <w:rsid w:val="00424E68"/>
    <w:rsid w:val="004251E0"/>
    <w:rsid w:val="00425581"/>
    <w:rsid w:val="00426137"/>
    <w:rsid w:val="004341C0"/>
    <w:rsid w:val="00434342"/>
    <w:rsid w:val="00437342"/>
    <w:rsid w:val="0044172C"/>
    <w:rsid w:val="00443A49"/>
    <w:rsid w:val="004447B1"/>
    <w:rsid w:val="00453277"/>
    <w:rsid w:val="00456AA1"/>
    <w:rsid w:val="00457D53"/>
    <w:rsid w:val="00460A8A"/>
    <w:rsid w:val="00461C90"/>
    <w:rsid w:val="004733E8"/>
    <w:rsid w:val="00473BEE"/>
    <w:rsid w:val="0047479C"/>
    <w:rsid w:val="0047638F"/>
    <w:rsid w:val="0048225A"/>
    <w:rsid w:val="00482682"/>
    <w:rsid w:val="0048369A"/>
    <w:rsid w:val="00484462"/>
    <w:rsid w:val="00490B8D"/>
    <w:rsid w:val="004955FC"/>
    <w:rsid w:val="004958A2"/>
    <w:rsid w:val="00496DD0"/>
    <w:rsid w:val="004A5768"/>
    <w:rsid w:val="004A5C8E"/>
    <w:rsid w:val="004A733C"/>
    <w:rsid w:val="004B2DC7"/>
    <w:rsid w:val="004B6479"/>
    <w:rsid w:val="004C1106"/>
    <w:rsid w:val="004C1EDB"/>
    <w:rsid w:val="004C2445"/>
    <w:rsid w:val="004D09A7"/>
    <w:rsid w:val="004D2679"/>
    <w:rsid w:val="004D6D03"/>
    <w:rsid w:val="004E0196"/>
    <w:rsid w:val="004E1B78"/>
    <w:rsid w:val="004E21A0"/>
    <w:rsid w:val="004E6E87"/>
    <w:rsid w:val="004F422A"/>
    <w:rsid w:val="005071B1"/>
    <w:rsid w:val="00514592"/>
    <w:rsid w:val="005163F1"/>
    <w:rsid w:val="00520CF9"/>
    <w:rsid w:val="0052438D"/>
    <w:rsid w:val="005256ED"/>
    <w:rsid w:val="00530A66"/>
    <w:rsid w:val="00532394"/>
    <w:rsid w:val="00532CC5"/>
    <w:rsid w:val="00533E92"/>
    <w:rsid w:val="0053537B"/>
    <w:rsid w:val="00536204"/>
    <w:rsid w:val="005437D2"/>
    <w:rsid w:val="0054692E"/>
    <w:rsid w:val="0055296B"/>
    <w:rsid w:val="00553A1F"/>
    <w:rsid w:val="00553BB8"/>
    <w:rsid w:val="00562E55"/>
    <w:rsid w:val="00564AA2"/>
    <w:rsid w:val="0057162D"/>
    <w:rsid w:val="00572C94"/>
    <w:rsid w:val="005745B3"/>
    <w:rsid w:val="00575759"/>
    <w:rsid w:val="005769F8"/>
    <w:rsid w:val="00583CF2"/>
    <w:rsid w:val="005853EE"/>
    <w:rsid w:val="005865E0"/>
    <w:rsid w:val="005942D7"/>
    <w:rsid w:val="005A3D0F"/>
    <w:rsid w:val="005A45CD"/>
    <w:rsid w:val="005B2920"/>
    <w:rsid w:val="005B2A35"/>
    <w:rsid w:val="005B2C45"/>
    <w:rsid w:val="005B3693"/>
    <w:rsid w:val="005B4DDF"/>
    <w:rsid w:val="005B5220"/>
    <w:rsid w:val="005B5801"/>
    <w:rsid w:val="005C26CB"/>
    <w:rsid w:val="005D397B"/>
    <w:rsid w:val="005D5A1A"/>
    <w:rsid w:val="005D6AD6"/>
    <w:rsid w:val="005D6C9D"/>
    <w:rsid w:val="005D7848"/>
    <w:rsid w:val="005E0647"/>
    <w:rsid w:val="005F55EA"/>
    <w:rsid w:val="005F59AC"/>
    <w:rsid w:val="005F6A61"/>
    <w:rsid w:val="005F7EF4"/>
    <w:rsid w:val="006008DB"/>
    <w:rsid w:val="00603DDF"/>
    <w:rsid w:val="00605258"/>
    <w:rsid w:val="0061385B"/>
    <w:rsid w:val="0061592B"/>
    <w:rsid w:val="0062250F"/>
    <w:rsid w:val="00622A38"/>
    <w:rsid w:val="00624D0F"/>
    <w:rsid w:val="00625433"/>
    <w:rsid w:val="00627F01"/>
    <w:rsid w:val="006332CC"/>
    <w:rsid w:val="0063498D"/>
    <w:rsid w:val="00635634"/>
    <w:rsid w:val="006371FD"/>
    <w:rsid w:val="006418F2"/>
    <w:rsid w:val="00641B82"/>
    <w:rsid w:val="00644BC0"/>
    <w:rsid w:val="00652D84"/>
    <w:rsid w:val="00653592"/>
    <w:rsid w:val="00653E96"/>
    <w:rsid w:val="006549ED"/>
    <w:rsid w:val="00654A38"/>
    <w:rsid w:val="006571D0"/>
    <w:rsid w:val="00657EE6"/>
    <w:rsid w:val="006602ED"/>
    <w:rsid w:val="00666B59"/>
    <w:rsid w:val="00670B85"/>
    <w:rsid w:val="006755F5"/>
    <w:rsid w:val="00675A15"/>
    <w:rsid w:val="00676137"/>
    <w:rsid w:val="00676448"/>
    <w:rsid w:val="006858F0"/>
    <w:rsid w:val="00686F6C"/>
    <w:rsid w:val="006915B0"/>
    <w:rsid w:val="00691C83"/>
    <w:rsid w:val="006A13E5"/>
    <w:rsid w:val="006A2AE9"/>
    <w:rsid w:val="006A57FF"/>
    <w:rsid w:val="006A71AF"/>
    <w:rsid w:val="006B4378"/>
    <w:rsid w:val="006B69AE"/>
    <w:rsid w:val="006B7A05"/>
    <w:rsid w:val="006C1F31"/>
    <w:rsid w:val="006C1F72"/>
    <w:rsid w:val="006C26CA"/>
    <w:rsid w:val="006C5868"/>
    <w:rsid w:val="006C6789"/>
    <w:rsid w:val="006D0979"/>
    <w:rsid w:val="006D0C53"/>
    <w:rsid w:val="006D757C"/>
    <w:rsid w:val="006D7A09"/>
    <w:rsid w:val="006E2502"/>
    <w:rsid w:val="006E2CBA"/>
    <w:rsid w:val="006E2F9B"/>
    <w:rsid w:val="006F2FA5"/>
    <w:rsid w:val="006F39A0"/>
    <w:rsid w:val="006F3A58"/>
    <w:rsid w:val="006F4403"/>
    <w:rsid w:val="006F5A48"/>
    <w:rsid w:val="006F6B25"/>
    <w:rsid w:val="00706F7E"/>
    <w:rsid w:val="0070755B"/>
    <w:rsid w:val="0071287A"/>
    <w:rsid w:val="00712C26"/>
    <w:rsid w:val="007142D1"/>
    <w:rsid w:val="00716694"/>
    <w:rsid w:val="00722249"/>
    <w:rsid w:val="007225A5"/>
    <w:rsid w:val="00724AEF"/>
    <w:rsid w:val="00727F7B"/>
    <w:rsid w:val="00731852"/>
    <w:rsid w:val="007338AE"/>
    <w:rsid w:val="00737B91"/>
    <w:rsid w:val="007400FE"/>
    <w:rsid w:val="00743F1A"/>
    <w:rsid w:val="00746071"/>
    <w:rsid w:val="0075051D"/>
    <w:rsid w:val="00750D85"/>
    <w:rsid w:val="0075107E"/>
    <w:rsid w:val="0075705E"/>
    <w:rsid w:val="007571F4"/>
    <w:rsid w:val="007579EF"/>
    <w:rsid w:val="00761E3D"/>
    <w:rsid w:val="0076319C"/>
    <w:rsid w:val="007640E6"/>
    <w:rsid w:val="00766A0B"/>
    <w:rsid w:val="00771FA4"/>
    <w:rsid w:val="0077242D"/>
    <w:rsid w:val="007725B2"/>
    <w:rsid w:val="007740B1"/>
    <w:rsid w:val="00777546"/>
    <w:rsid w:val="00782ADE"/>
    <w:rsid w:val="0078415D"/>
    <w:rsid w:val="007855CD"/>
    <w:rsid w:val="00791848"/>
    <w:rsid w:val="007918E8"/>
    <w:rsid w:val="007935DA"/>
    <w:rsid w:val="007938C8"/>
    <w:rsid w:val="0079394D"/>
    <w:rsid w:val="00793F58"/>
    <w:rsid w:val="007964DF"/>
    <w:rsid w:val="007A15BA"/>
    <w:rsid w:val="007A1B18"/>
    <w:rsid w:val="007A4744"/>
    <w:rsid w:val="007A6405"/>
    <w:rsid w:val="007A6EE6"/>
    <w:rsid w:val="007A726C"/>
    <w:rsid w:val="007B3C3A"/>
    <w:rsid w:val="007B3FB5"/>
    <w:rsid w:val="007B5CED"/>
    <w:rsid w:val="007B629D"/>
    <w:rsid w:val="007C08FB"/>
    <w:rsid w:val="007C3ECF"/>
    <w:rsid w:val="007C6FBA"/>
    <w:rsid w:val="007D102E"/>
    <w:rsid w:val="007D1F38"/>
    <w:rsid w:val="007D22C1"/>
    <w:rsid w:val="007D33A3"/>
    <w:rsid w:val="007D5B5F"/>
    <w:rsid w:val="007D6CB8"/>
    <w:rsid w:val="007E1342"/>
    <w:rsid w:val="007E567F"/>
    <w:rsid w:val="007F0314"/>
    <w:rsid w:val="007F1D3F"/>
    <w:rsid w:val="007F20F1"/>
    <w:rsid w:val="007F3C93"/>
    <w:rsid w:val="007F3C9A"/>
    <w:rsid w:val="007F4527"/>
    <w:rsid w:val="00803CE5"/>
    <w:rsid w:val="008047EC"/>
    <w:rsid w:val="00804905"/>
    <w:rsid w:val="00807191"/>
    <w:rsid w:val="008113E7"/>
    <w:rsid w:val="00815D55"/>
    <w:rsid w:val="008161A1"/>
    <w:rsid w:val="0082603A"/>
    <w:rsid w:val="00833A81"/>
    <w:rsid w:val="00834511"/>
    <w:rsid w:val="008350FD"/>
    <w:rsid w:val="00835A6D"/>
    <w:rsid w:val="00840425"/>
    <w:rsid w:val="00844691"/>
    <w:rsid w:val="0084608B"/>
    <w:rsid w:val="00851126"/>
    <w:rsid w:val="008539DD"/>
    <w:rsid w:val="00853C0A"/>
    <w:rsid w:val="00856A2F"/>
    <w:rsid w:val="00861078"/>
    <w:rsid w:val="008658E3"/>
    <w:rsid w:val="00866F3C"/>
    <w:rsid w:val="00867678"/>
    <w:rsid w:val="008807D4"/>
    <w:rsid w:val="00884D50"/>
    <w:rsid w:val="008850E7"/>
    <w:rsid w:val="00885CFF"/>
    <w:rsid w:val="0089159A"/>
    <w:rsid w:val="00894A08"/>
    <w:rsid w:val="00895EFD"/>
    <w:rsid w:val="00896EB4"/>
    <w:rsid w:val="008A26FF"/>
    <w:rsid w:val="008A27AD"/>
    <w:rsid w:val="008A2F78"/>
    <w:rsid w:val="008A6B2D"/>
    <w:rsid w:val="008A7A7C"/>
    <w:rsid w:val="008B2E2B"/>
    <w:rsid w:val="008B5183"/>
    <w:rsid w:val="008B6BE7"/>
    <w:rsid w:val="008B7341"/>
    <w:rsid w:val="008C5A48"/>
    <w:rsid w:val="008C65E6"/>
    <w:rsid w:val="008D1127"/>
    <w:rsid w:val="008D3356"/>
    <w:rsid w:val="008D4AA3"/>
    <w:rsid w:val="008D5A5D"/>
    <w:rsid w:val="008D6462"/>
    <w:rsid w:val="008E1DCB"/>
    <w:rsid w:val="008E25B1"/>
    <w:rsid w:val="008E6374"/>
    <w:rsid w:val="008F0259"/>
    <w:rsid w:val="008F0972"/>
    <w:rsid w:val="00900B4F"/>
    <w:rsid w:val="00901478"/>
    <w:rsid w:val="0090168D"/>
    <w:rsid w:val="009060FD"/>
    <w:rsid w:val="009116AA"/>
    <w:rsid w:val="00912CF3"/>
    <w:rsid w:val="00913C34"/>
    <w:rsid w:val="00914802"/>
    <w:rsid w:val="00917BF5"/>
    <w:rsid w:val="00923538"/>
    <w:rsid w:val="00925AC2"/>
    <w:rsid w:val="00934326"/>
    <w:rsid w:val="00936715"/>
    <w:rsid w:val="009428BE"/>
    <w:rsid w:val="00942991"/>
    <w:rsid w:val="00944B1D"/>
    <w:rsid w:val="00945EC5"/>
    <w:rsid w:val="00951334"/>
    <w:rsid w:val="009514DA"/>
    <w:rsid w:val="0095286B"/>
    <w:rsid w:val="00952CAA"/>
    <w:rsid w:val="0095650D"/>
    <w:rsid w:val="00956766"/>
    <w:rsid w:val="009647EB"/>
    <w:rsid w:val="009652B0"/>
    <w:rsid w:val="009658CD"/>
    <w:rsid w:val="009744FE"/>
    <w:rsid w:val="00981780"/>
    <w:rsid w:val="009830F9"/>
    <w:rsid w:val="0098461A"/>
    <w:rsid w:val="009864C1"/>
    <w:rsid w:val="00997F5C"/>
    <w:rsid w:val="009A35E8"/>
    <w:rsid w:val="009A6651"/>
    <w:rsid w:val="009A701A"/>
    <w:rsid w:val="009A75EC"/>
    <w:rsid w:val="009B06AB"/>
    <w:rsid w:val="009B256A"/>
    <w:rsid w:val="009B71F5"/>
    <w:rsid w:val="009C1EB4"/>
    <w:rsid w:val="009C2DC3"/>
    <w:rsid w:val="009C3AD9"/>
    <w:rsid w:val="009C7647"/>
    <w:rsid w:val="009C7830"/>
    <w:rsid w:val="009D048C"/>
    <w:rsid w:val="009D16BD"/>
    <w:rsid w:val="009D25B2"/>
    <w:rsid w:val="009D472C"/>
    <w:rsid w:val="009D6547"/>
    <w:rsid w:val="009D7D67"/>
    <w:rsid w:val="009E2575"/>
    <w:rsid w:val="009E3269"/>
    <w:rsid w:val="009E5256"/>
    <w:rsid w:val="009F10EA"/>
    <w:rsid w:val="009F2607"/>
    <w:rsid w:val="009F5692"/>
    <w:rsid w:val="009F6A2C"/>
    <w:rsid w:val="00A00330"/>
    <w:rsid w:val="00A02A34"/>
    <w:rsid w:val="00A074AB"/>
    <w:rsid w:val="00A07751"/>
    <w:rsid w:val="00A12314"/>
    <w:rsid w:val="00A15F90"/>
    <w:rsid w:val="00A17D86"/>
    <w:rsid w:val="00A17F74"/>
    <w:rsid w:val="00A23654"/>
    <w:rsid w:val="00A24B3D"/>
    <w:rsid w:val="00A27B84"/>
    <w:rsid w:val="00A27DB8"/>
    <w:rsid w:val="00A3239A"/>
    <w:rsid w:val="00A37B60"/>
    <w:rsid w:val="00A411C5"/>
    <w:rsid w:val="00A41EA7"/>
    <w:rsid w:val="00A43384"/>
    <w:rsid w:val="00A4379D"/>
    <w:rsid w:val="00A448B5"/>
    <w:rsid w:val="00A462FA"/>
    <w:rsid w:val="00A52E12"/>
    <w:rsid w:val="00A56547"/>
    <w:rsid w:val="00A56CE6"/>
    <w:rsid w:val="00A641FC"/>
    <w:rsid w:val="00A65AB0"/>
    <w:rsid w:val="00A672A6"/>
    <w:rsid w:val="00A676D7"/>
    <w:rsid w:val="00A72972"/>
    <w:rsid w:val="00A74BDE"/>
    <w:rsid w:val="00A767EB"/>
    <w:rsid w:val="00A80CE9"/>
    <w:rsid w:val="00A82A9D"/>
    <w:rsid w:val="00A86518"/>
    <w:rsid w:val="00AA1132"/>
    <w:rsid w:val="00AA53CA"/>
    <w:rsid w:val="00AB038D"/>
    <w:rsid w:val="00AB4213"/>
    <w:rsid w:val="00AC0F99"/>
    <w:rsid w:val="00AC6D2B"/>
    <w:rsid w:val="00AC7478"/>
    <w:rsid w:val="00AD55F7"/>
    <w:rsid w:val="00AD6DAF"/>
    <w:rsid w:val="00AD7C88"/>
    <w:rsid w:val="00AE1297"/>
    <w:rsid w:val="00AE1A0A"/>
    <w:rsid w:val="00AE28C0"/>
    <w:rsid w:val="00AE5AF6"/>
    <w:rsid w:val="00AE65B6"/>
    <w:rsid w:val="00AE7235"/>
    <w:rsid w:val="00AF042A"/>
    <w:rsid w:val="00AF2532"/>
    <w:rsid w:val="00AF6BE1"/>
    <w:rsid w:val="00AF7E72"/>
    <w:rsid w:val="00B00F07"/>
    <w:rsid w:val="00B0141D"/>
    <w:rsid w:val="00B01712"/>
    <w:rsid w:val="00B02439"/>
    <w:rsid w:val="00B03528"/>
    <w:rsid w:val="00B04BE2"/>
    <w:rsid w:val="00B075FD"/>
    <w:rsid w:val="00B119C5"/>
    <w:rsid w:val="00B149BB"/>
    <w:rsid w:val="00B17656"/>
    <w:rsid w:val="00B22F4D"/>
    <w:rsid w:val="00B24CFF"/>
    <w:rsid w:val="00B26578"/>
    <w:rsid w:val="00B27B83"/>
    <w:rsid w:val="00B30072"/>
    <w:rsid w:val="00B3078D"/>
    <w:rsid w:val="00B32429"/>
    <w:rsid w:val="00B4220A"/>
    <w:rsid w:val="00B429C3"/>
    <w:rsid w:val="00B448FC"/>
    <w:rsid w:val="00B53B2A"/>
    <w:rsid w:val="00B57702"/>
    <w:rsid w:val="00B6020E"/>
    <w:rsid w:val="00B6220C"/>
    <w:rsid w:val="00B62559"/>
    <w:rsid w:val="00B71D3E"/>
    <w:rsid w:val="00B723FA"/>
    <w:rsid w:val="00B72F98"/>
    <w:rsid w:val="00B8070E"/>
    <w:rsid w:val="00B8133D"/>
    <w:rsid w:val="00B83197"/>
    <w:rsid w:val="00B87B9C"/>
    <w:rsid w:val="00B90198"/>
    <w:rsid w:val="00B91207"/>
    <w:rsid w:val="00B92F68"/>
    <w:rsid w:val="00B93DC4"/>
    <w:rsid w:val="00B93EB8"/>
    <w:rsid w:val="00B953EA"/>
    <w:rsid w:val="00BA418D"/>
    <w:rsid w:val="00BA4E6B"/>
    <w:rsid w:val="00BA7229"/>
    <w:rsid w:val="00BA7472"/>
    <w:rsid w:val="00BB1782"/>
    <w:rsid w:val="00BB2785"/>
    <w:rsid w:val="00BB5314"/>
    <w:rsid w:val="00BC0711"/>
    <w:rsid w:val="00BC16D9"/>
    <w:rsid w:val="00BC361B"/>
    <w:rsid w:val="00BC3A2D"/>
    <w:rsid w:val="00BC4BB8"/>
    <w:rsid w:val="00BC743E"/>
    <w:rsid w:val="00BE1905"/>
    <w:rsid w:val="00BE24BC"/>
    <w:rsid w:val="00BE39A7"/>
    <w:rsid w:val="00BE4904"/>
    <w:rsid w:val="00BE4B8A"/>
    <w:rsid w:val="00BE5E41"/>
    <w:rsid w:val="00BF00EA"/>
    <w:rsid w:val="00BF11DF"/>
    <w:rsid w:val="00BF4D73"/>
    <w:rsid w:val="00C057A1"/>
    <w:rsid w:val="00C10B40"/>
    <w:rsid w:val="00C12F18"/>
    <w:rsid w:val="00C13149"/>
    <w:rsid w:val="00C13B12"/>
    <w:rsid w:val="00C159FC"/>
    <w:rsid w:val="00C27024"/>
    <w:rsid w:val="00C331FD"/>
    <w:rsid w:val="00C34B27"/>
    <w:rsid w:val="00C34D3D"/>
    <w:rsid w:val="00C4010C"/>
    <w:rsid w:val="00C40DC9"/>
    <w:rsid w:val="00C40F88"/>
    <w:rsid w:val="00C41CCB"/>
    <w:rsid w:val="00C42A72"/>
    <w:rsid w:val="00C42CAC"/>
    <w:rsid w:val="00C4438A"/>
    <w:rsid w:val="00C44978"/>
    <w:rsid w:val="00C45B2E"/>
    <w:rsid w:val="00C4708F"/>
    <w:rsid w:val="00C51568"/>
    <w:rsid w:val="00C55C10"/>
    <w:rsid w:val="00C5719D"/>
    <w:rsid w:val="00C6469B"/>
    <w:rsid w:val="00C649FD"/>
    <w:rsid w:val="00C6714E"/>
    <w:rsid w:val="00C70AFE"/>
    <w:rsid w:val="00C725B7"/>
    <w:rsid w:val="00C729CB"/>
    <w:rsid w:val="00C76FF2"/>
    <w:rsid w:val="00C771CD"/>
    <w:rsid w:val="00C80026"/>
    <w:rsid w:val="00C96C00"/>
    <w:rsid w:val="00C9750A"/>
    <w:rsid w:val="00CA0958"/>
    <w:rsid w:val="00CA6DFA"/>
    <w:rsid w:val="00CB0BBA"/>
    <w:rsid w:val="00CB20B6"/>
    <w:rsid w:val="00CC0E4F"/>
    <w:rsid w:val="00CC619E"/>
    <w:rsid w:val="00CC7D77"/>
    <w:rsid w:val="00CD44E4"/>
    <w:rsid w:val="00CD5C22"/>
    <w:rsid w:val="00CE0134"/>
    <w:rsid w:val="00CE24C0"/>
    <w:rsid w:val="00CE4543"/>
    <w:rsid w:val="00CE71BD"/>
    <w:rsid w:val="00CF0343"/>
    <w:rsid w:val="00CF0964"/>
    <w:rsid w:val="00CF2B87"/>
    <w:rsid w:val="00CF6107"/>
    <w:rsid w:val="00CF7ED6"/>
    <w:rsid w:val="00CF7F9A"/>
    <w:rsid w:val="00D001B2"/>
    <w:rsid w:val="00D00D97"/>
    <w:rsid w:val="00D011C6"/>
    <w:rsid w:val="00D01FEE"/>
    <w:rsid w:val="00D06D8A"/>
    <w:rsid w:val="00D13416"/>
    <w:rsid w:val="00D13DCA"/>
    <w:rsid w:val="00D16F0C"/>
    <w:rsid w:val="00D20080"/>
    <w:rsid w:val="00D206E2"/>
    <w:rsid w:val="00D23AA1"/>
    <w:rsid w:val="00D250E4"/>
    <w:rsid w:val="00D25AAA"/>
    <w:rsid w:val="00D26728"/>
    <w:rsid w:val="00D26749"/>
    <w:rsid w:val="00D3184E"/>
    <w:rsid w:val="00D35ED3"/>
    <w:rsid w:val="00D36DF3"/>
    <w:rsid w:val="00D37D92"/>
    <w:rsid w:val="00D4784C"/>
    <w:rsid w:val="00D5055F"/>
    <w:rsid w:val="00D5092C"/>
    <w:rsid w:val="00D50BD9"/>
    <w:rsid w:val="00D52979"/>
    <w:rsid w:val="00D53B2D"/>
    <w:rsid w:val="00D546F7"/>
    <w:rsid w:val="00D556E9"/>
    <w:rsid w:val="00D61B6A"/>
    <w:rsid w:val="00D634FE"/>
    <w:rsid w:val="00D70ABF"/>
    <w:rsid w:val="00D71F6B"/>
    <w:rsid w:val="00D75478"/>
    <w:rsid w:val="00D76F90"/>
    <w:rsid w:val="00D80328"/>
    <w:rsid w:val="00D80E76"/>
    <w:rsid w:val="00D81D2B"/>
    <w:rsid w:val="00D82CF3"/>
    <w:rsid w:val="00D91ABC"/>
    <w:rsid w:val="00D94788"/>
    <w:rsid w:val="00D9602E"/>
    <w:rsid w:val="00D975DF"/>
    <w:rsid w:val="00DA01D3"/>
    <w:rsid w:val="00DA0E86"/>
    <w:rsid w:val="00DA4E8E"/>
    <w:rsid w:val="00DB0129"/>
    <w:rsid w:val="00DB29B4"/>
    <w:rsid w:val="00DB4A4E"/>
    <w:rsid w:val="00DB5047"/>
    <w:rsid w:val="00DB513D"/>
    <w:rsid w:val="00DB6529"/>
    <w:rsid w:val="00DB6766"/>
    <w:rsid w:val="00DC1F01"/>
    <w:rsid w:val="00DC4D4B"/>
    <w:rsid w:val="00DC57D5"/>
    <w:rsid w:val="00DD26AF"/>
    <w:rsid w:val="00DD49D9"/>
    <w:rsid w:val="00DE2C1F"/>
    <w:rsid w:val="00DE3435"/>
    <w:rsid w:val="00DE3E07"/>
    <w:rsid w:val="00DE6141"/>
    <w:rsid w:val="00DF1C29"/>
    <w:rsid w:val="00DF1CA2"/>
    <w:rsid w:val="00DF3A4F"/>
    <w:rsid w:val="00DF617F"/>
    <w:rsid w:val="00DF661E"/>
    <w:rsid w:val="00E0273F"/>
    <w:rsid w:val="00E06FCA"/>
    <w:rsid w:val="00E27A41"/>
    <w:rsid w:val="00E30C8C"/>
    <w:rsid w:val="00E334BB"/>
    <w:rsid w:val="00E4444B"/>
    <w:rsid w:val="00E44478"/>
    <w:rsid w:val="00E46DEF"/>
    <w:rsid w:val="00E524C7"/>
    <w:rsid w:val="00E54F49"/>
    <w:rsid w:val="00E57AAB"/>
    <w:rsid w:val="00E610B2"/>
    <w:rsid w:val="00E61A45"/>
    <w:rsid w:val="00E66887"/>
    <w:rsid w:val="00E751A5"/>
    <w:rsid w:val="00E756AA"/>
    <w:rsid w:val="00E770DB"/>
    <w:rsid w:val="00E77848"/>
    <w:rsid w:val="00E82F04"/>
    <w:rsid w:val="00E841F7"/>
    <w:rsid w:val="00E876B6"/>
    <w:rsid w:val="00E910C4"/>
    <w:rsid w:val="00E911D2"/>
    <w:rsid w:val="00E91A57"/>
    <w:rsid w:val="00E93CA5"/>
    <w:rsid w:val="00E95D2D"/>
    <w:rsid w:val="00E970AD"/>
    <w:rsid w:val="00EA2483"/>
    <w:rsid w:val="00EA3525"/>
    <w:rsid w:val="00EA66F7"/>
    <w:rsid w:val="00EA7E38"/>
    <w:rsid w:val="00EB013B"/>
    <w:rsid w:val="00EB080F"/>
    <w:rsid w:val="00EB3482"/>
    <w:rsid w:val="00EB4DA0"/>
    <w:rsid w:val="00EB53EA"/>
    <w:rsid w:val="00ED37E9"/>
    <w:rsid w:val="00ED61F1"/>
    <w:rsid w:val="00EE019C"/>
    <w:rsid w:val="00EE0445"/>
    <w:rsid w:val="00EE32F8"/>
    <w:rsid w:val="00EE4CE5"/>
    <w:rsid w:val="00EE7E75"/>
    <w:rsid w:val="00EF3472"/>
    <w:rsid w:val="00EF4DDE"/>
    <w:rsid w:val="00EF5475"/>
    <w:rsid w:val="00F0130B"/>
    <w:rsid w:val="00F02DD5"/>
    <w:rsid w:val="00F04453"/>
    <w:rsid w:val="00F05CC1"/>
    <w:rsid w:val="00F121AF"/>
    <w:rsid w:val="00F13FCF"/>
    <w:rsid w:val="00F15023"/>
    <w:rsid w:val="00F20633"/>
    <w:rsid w:val="00F26B2D"/>
    <w:rsid w:val="00F3003A"/>
    <w:rsid w:val="00F308AD"/>
    <w:rsid w:val="00F30C45"/>
    <w:rsid w:val="00F31A84"/>
    <w:rsid w:val="00F32C8E"/>
    <w:rsid w:val="00F33355"/>
    <w:rsid w:val="00F37FA2"/>
    <w:rsid w:val="00F4390A"/>
    <w:rsid w:val="00F47D91"/>
    <w:rsid w:val="00F53095"/>
    <w:rsid w:val="00F5625E"/>
    <w:rsid w:val="00F56603"/>
    <w:rsid w:val="00F574C2"/>
    <w:rsid w:val="00F6499C"/>
    <w:rsid w:val="00F65530"/>
    <w:rsid w:val="00F65940"/>
    <w:rsid w:val="00F710F6"/>
    <w:rsid w:val="00F74796"/>
    <w:rsid w:val="00F74C57"/>
    <w:rsid w:val="00F81B15"/>
    <w:rsid w:val="00F85C60"/>
    <w:rsid w:val="00F87DCC"/>
    <w:rsid w:val="00F90B75"/>
    <w:rsid w:val="00F97C8B"/>
    <w:rsid w:val="00FA4132"/>
    <w:rsid w:val="00FA6A7A"/>
    <w:rsid w:val="00FA7A76"/>
    <w:rsid w:val="00FB4126"/>
    <w:rsid w:val="00FB51D6"/>
    <w:rsid w:val="00FB65FA"/>
    <w:rsid w:val="00FB7EFA"/>
    <w:rsid w:val="00FC214D"/>
    <w:rsid w:val="00FC6BC5"/>
    <w:rsid w:val="00FD04E1"/>
    <w:rsid w:val="00FD2369"/>
    <w:rsid w:val="00FD5EF6"/>
    <w:rsid w:val="00FD7BD2"/>
    <w:rsid w:val="00FE13FC"/>
    <w:rsid w:val="00FE2A3D"/>
    <w:rsid w:val="00FE2E81"/>
    <w:rsid w:val="00FE4E6A"/>
    <w:rsid w:val="00FE53A8"/>
    <w:rsid w:val="00FE5B34"/>
    <w:rsid w:val="00FE5B94"/>
    <w:rsid w:val="00FE5FDB"/>
    <w:rsid w:val="00FE684C"/>
    <w:rsid w:val="00FE7C02"/>
    <w:rsid w:val="00FF2158"/>
    <w:rsid w:val="00FF2D83"/>
    <w:rsid w:val="00FF5F4B"/>
    <w:rsid w:val="00FF73D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address"/>
  <w:smartTagType w:namespaceuri="urn:schemas-microsoft-com:office:smarttags" w:name="Street"/>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705E"/>
    <w:pPr>
      <w:spacing w:line="360" w:lineRule="auto"/>
      <w:jc w:val="both"/>
    </w:pPr>
    <w:rPr>
      <w:rFonts w:ascii="Arial" w:eastAsia="Cambria" w:hAnsi="Arial"/>
      <w:sz w:val="22"/>
      <w:szCs w:val="24"/>
      <w:lang w:val="en-GB" w:eastAsia="en-US"/>
    </w:rPr>
  </w:style>
  <w:style w:type="paragraph" w:styleId="Heading1">
    <w:name w:val="heading 1"/>
    <w:basedOn w:val="Normal"/>
    <w:next w:val="Normal"/>
    <w:link w:val="Heading1Char"/>
    <w:qFormat/>
    <w:rsid w:val="00CE0134"/>
    <w:pPr>
      <w:keepNext/>
      <w:spacing w:before="240" w:after="60"/>
      <w:outlineLvl w:val="0"/>
    </w:pPr>
    <w:rPr>
      <w:rFonts w:cs="Arial"/>
      <w:b/>
      <w:bCs/>
      <w:kern w:val="32"/>
      <w:szCs w:val="32"/>
    </w:rPr>
  </w:style>
  <w:style w:type="paragraph" w:styleId="Heading2">
    <w:name w:val="heading 2"/>
    <w:basedOn w:val="Normal"/>
    <w:next w:val="Normal"/>
    <w:link w:val="Heading2Char"/>
    <w:qFormat/>
    <w:rsid w:val="00CE0134"/>
    <w:pPr>
      <w:keepNext/>
      <w:spacing w:before="240" w:after="60"/>
      <w:outlineLvl w:val="1"/>
    </w:pPr>
    <w:rPr>
      <w:rFonts w:cs="Arial"/>
      <w:b/>
      <w:bCs/>
      <w:iCs/>
      <w:szCs w:val="28"/>
    </w:rPr>
  </w:style>
  <w:style w:type="paragraph" w:styleId="Heading3">
    <w:name w:val="heading 3"/>
    <w:basedOn w:val="Normal"/>
    <w:next w:val="Normal"/>
    <w:link w:val="Heading3Char"/>
    <w:qFormat/>
    <w:rsid w:val="00CE0134"/>
    <w:pPr>
      <w:keepNext/>
      <w:spacing w:before="240" w:after="60"/>
      <w:outlineLvl w:val="2"/>
    </w:pPr>
    <w:rPr>
      <w:rFonts w:eastAsia="Times New Roman" w:cs="Arial"/>
      <w:b/>
      <w:bCs/>
      <w:szCs w:val="26"/>
    </w:rPr>
  </w:style>
  <w:style w:type="paragraph" w:styleId="Heading4">
    <w:name w:val="heading 4"/>
    <w:basedOn w:val="Normal"/>
    <w:next w:val="Normal"/>
    <w:qFormat/>
    <w:rsid w:val="00CE0134"/>
    <w:pPr>
      <w:keepNext/>
      <w:outlineLvl w:val="3"/>
    </w:pPr>
    <w:rPr>
      <w:rFonts w:eastAsia="Times New Roman"/>
      <w:b/>
      <w:bCs/>
      <w:lang w:val="en-ZA"/>
    </w:rPr>
  </w:style>
  <w:style w:type="paragraph" w:styleId="Heading5">
    <w:name w:val="heading 5"/>
    <w:basedOn w:val="Normal"/>
    <w:next w:val="Normal"/>
    <w:qFormat/>
    <w:rsid w:val="00CE0134"/>
    <w:pPr>
      <w:spacing w:before="240" w:after="60"/>
      <w:outlineLvl w:val="4"/>
    </w:pPr>
    <w:rPr>
      <w:rFonts w:ascii="Times New Roman" w:eastAsia="Times New Roman" w:hAnsi="Times New Roman"/>
      <w:b/>
      <w:bCs/>
      <w:i/>
      <w:iCs/>
      <w:szCs w:val="26"/>
    </w:rPr>
  </w:style>
  <w:style w:type="paragraph" w:styleId="Heading6">
    <w:name w:val="heading 6"/>
    <w:basedOn w:val="Normal"/>
    <w:next w:val="Normal"/>
    <w:qFormat/>
    <w:rsid w:val="00CE0134"/>
    <w:pPr>
      <w:spacing w:before="240" w:after="60"/>
      <w:outlineLvl w:val="5"/>
    </w:pPr>
    <w:rPr>
      <w:rFonts w:ascii="Times New Roman" w:eastAsia="Times New Roman" w:hAnsi="Times New Roman"/>
      <w:b/>
      <w:bCs/>
      <w:i/>
      <w:szCs w:val="22"/>
    </w:rPr>
  </w:style>
  <w:style w:type="paragraph" w:styleId="Heading7">
    <w:name w:val="heading 7"/>
    <w:basedOn w:val="Normal"/>
    <w:next w:val="Normal"/>
    <w:qFormat/>
    <w:rsid w:val="00CE0134"/>
    <w:pPr>
      <w:spacing w:before="240" w:after="60"/>
      <w:outlineLvl w:val="6"/>
    </w:pPr>
    <w:rPr>
      <w:rFonts w:ascii="Times New Roman" w:hAnsi="Times New Roman"/>
    </w:rPr>
  </w:style>
  <w:style w:type="paragraph" w:styleId="Heading8">
    <w:name w:val="heading 8"/>
    <w:basedOn w:val="Normal"/>
    <w:next w:val="Normal"/>
    <w:qFormat/>
    <w:rsid w:val="00CE0134"/>
    <w:pPr>
      <w:tabs>
        <w:tab w:val="num" w:pos="1440"/>
      </w:tabs>
      <w:spacing w:before="240" w:after="60" w:line="288" w:lineRule="auto"/>
      <w:ind w:left="1440" w:hanging="1440"/>
      <w:outlineLvl w:val="7"/>
    </w:pPr>
    <w:rPr>
      <w:rFonts w:ascii="Times New Roman" w:eastAsia="Times New Roman" w:hAnsi="Times New Roman"/>
      <w:i/>
      <w:iCs/>
      <w:lang w:val="en-ZA"/>
    </w:rPr>
  </w:style>
  <w:style w:type="paragraph" w:styleId="Heading9">
    <w:name w:val="heading 9"/>
    <w:basedOn w:val="Normal"/>
    <w:next w:val="Normal"/>
    <w:qFormat/>
    <w:rsid w:val="00CE0134"/>
    <w:pPr>
      <w:tabs>
        <w:tab w:val="num" w:pos="1584"/>
      </w:tabs>
      <w:spacing w:before="240" w:after="60" w:line="288" w:lineRule="auto"/>
      <w:ind w:left="1584" w:hanging="1584"/>
      <w:outlineLvl w:val="8"/>
    </w:pPr>
    <w:rPr>
      <w:rFonts w:eastAsia="Times New Roman" w:cs="Arial"/>
      <w:szCs w:val="22"/>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0134"/>
    <w:rPr>
      <w:rFonts w:ascii="Arial" w:eastAsia="Cambria" w:hAnsi="Arial" w:cs="Arial"/>
      <w:b/>
      <w:bCs/>
      <w:kern w:val="32"/>
      <w:sz w:val="22"/>
      <w:szCs w:val="32"/>
      <w:lang w:val="en-GB" w:eastAsia="en-US" w:bidi="ar-SA"/>
    </w:rPr>
  </w:style>
  <w:style w:type="character" w:customStyle="1" w:styleId="Heading2Char">
    <w:name w:val="Heading 2 Char"/>
    <w:basedOn w:val="DefaultParagraphFont"/>
    <w:link w:val="Heading2"/>
    <w:rsid w:val="00CE0134"/>
    <w:rPr>
      <w:rFonts w:ascii="Arial" w:eastAsia="Cambria" w:hAnsi="Arial" w:cs="Arial"/>
      <w:b/>
      <w:bCs/>
      <w:iCs/>
      <w:sz w:val="22"/>
      <w:szCs w:val="28"/>
      <w:lang w:val="en-GB" w:eastAsia="en-US" w:bidi="ar-SA"/>
    </w:rPr>
  </w:style>
  <w:style w:type="character" w:customStyle="1" w:styleId="Heading3Char">
    <w:name w:val="Heading 3 Char"/>
    <w:basedOn w:val="DefaultParagraphFont"/>
    <w:link w:val="Heading3"/>
    <w:rsid w:val="00CE0134"/>
    <w:rPr>
      <w:rFonts w:ascii="Arial" w:hAnsi="Arial" w:cs="Arial"/>
      <w:b/>
      <w:bCs/>
      <w:sz w:val="22"/>
      <w:szCs w:val="26"/>
      <w:lang w:val="en-GB" w:eastAsia="en-US" w:bidi="ar-SA"/>
    </w:rPr>
  </w:style>
  <w:style w:type="paragraph" w:styleId="Header">
    <w:name w:val="header"/>
    <w:basedOn w:val="Normal"/>
    <w:link w:val="HeaderChar"/>
    <w:unhideWhenUsed/>
    <w:rsid w:val="00CE0134"/>
    <w:pPr>
      <w:tabs>
        <w:tab w:val="center" w:pos="4320"/>
        <w:tab w:val="right" w:pos="8640"/>
      </w:tabs>
    </w:pPr>
  </w:style>
  <w:style w:type="character" w:customStyle="1" w:styleId="HeaderChar">
    <w:name w:val="Header Char"/>
    <w:basedOn w:val="DefaultParagraphFont"/>
    <w:link w:val="Header"/>
    <w:uiPriority w:val="99"/>
    <w:semiHidden/>
    <w:rsid w:val="00CE0134"/>
    <w:rPr>
      <w:rFonts w:ascii="Arial" w:eastAsia="Cambria" w:hAnsi="Arial"/>
      <w:sz w:val="22"/>
      <w:szCs w:val="24"/>
      <w:lang w:val="en-GB" w:eastAsia="en-US" w:bidi="ar-SA"/>
    </w:rPr>
  </w:style>
  <w:style w:type="paragraph" w:styleId="Footer">
    <w:name w:val="footer"/>
    <w:basedOn w:val="Normal"/>
    <w:link w:val="FooterChar"/>
    <w:unhideWhenUsed/>
    <w:rsid w:val="00CE0134"/>
    <w:pPr>
      <w:tabs>
        <w:tab w:val="center" w:pos="4320"/>
        <w:tab w:val="right" w:pos="8640"/>
      </w:tabs>
    </w:pPr>
  </w:style>
  <w:style w:type="character" w:customStyle="1" w:styleId="FooterChar">
    <w:name w:val="Footer Char"/>
    <w:basedOn w:val="DefaultParagraphFont"/>
    <w:link w:val="Footer"/>
    <w:rsid w:val="00CE0134"/>
    <w:rPr>
      <w:rFonts w:ascii="Arial" w:eastAsia="Cambria" w:hAnsi="Arial"/>
      <w:sz w:val="22"/>
      <w:szCs w:val="24"/>
      <w:lang w:val="en-GB" w:eastAsia="en-US" w:bidi="ar-SA"/>
    </w:rPr>
  </w:style>
  <w:style w:type="paragraph" w:customStyle="1" w:styleId="BODYCOPY">
    <w:name w:val="BODY COPY"/>
    <w:basedOn w:val="Normal"/>
    <w:qFormat/>
    <w:rsid w:val="00CE0134"/>
    <w:pPr>
      <w:spacing w:line="288" w:lineRule="auto"/>
    </w:pPr>
    <w:rPr>
      <w:rFonts w:ascii="GillSans" w:hAnsi="GillSans"/>
      <w:sz w:val="16"/>
    </w:rPr>
  </w:style>
  <w:style w:type="paragraph" w:customStyle="1" w:styleId="TOPRIGHTHEADER">
    <w:name w:val="TOPRIGHT HEADER"/>
    <w:basedOn w:val="BODYCOPY"/>
    <w:qFormat/>
    <w:rsid w:val="00CE0134"/>
    <w:pPr>
      <w:spacing w:line="240" w:lineRule="auto"/>
      <w:jc w:val="right"/>
    </w:pPr>
    <w:rPr>
      <w:b/>
      <w:sz w:val="24"/>
    </w:rPr>
  </w:style>
  <w:style w:type="paragraph" w:customStyle="1" w:styleId="PAGEFOOTER">
    <w:name w:val="PAGE FOOTER"/>
    <w:basedOn w:val="BODYCOPY"/>
    <w:qFormat/>
    <w:rsid w:val="00CE0134"/>
    <w:pPr>
      <w:jc w:val="right"/>
    </w:pPr>
    <w:rPr>
      <w:sz w:val="14"/>
    </w:rPr>
  </w:style>
  <w:style w:type="character" w:styleId="PageNumber">
    <w:name w:val="page number"/>
    <w:basedOn w:val="DefaultParagraphFont"/>
    <w:uiPriority w:val="99"/>
    <w:unhideWhenUsed/>
    <w:rsid w:val="00CE0134"/>
  </w:style>
  <w:style w:type="paragraph" w:styleId="BodyTextIndent">
    <w:name w:val="Body Text Indent"/>
    <w:basedOn w:val="Normal"/>
    <w:link w:val="BodyTextIndentChar"/>
    <w:semiHidden/>
    <w:rsid w:val="00CE0134"/>
    <w:pPr>
      <w:widowControl w:val="0"/>
      <w:tabs>
        <w:tab w:val="left" w:pos="993"/>
      </w:tabs>
      <w:ind w:left="993" w:hanging="993"/>
    </w:pPr>
    <w:rPr>
      <w:rFonts w:eastAsia="Times New Roman"/>
      <w:sz w:val="20"/>
      <w:szCs w:val="20"/>
      <w:lang w:val="en-ZA"/>
    </w:rPr>
  </w:style>
  <w:style w:type="table" w:styleId="TableGrid">
    <w:name w:val="Table Grid"/>
    <w:basedOn w:val="TableNormal"/>
    <w:rsid w:val="00CE0134"/>
    <w:rPr>
      <w:rFonts w:ascii="Cambria" w:eastAsia="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CE0134"/>
    <w:pPr>
      <w:spacing w:after="120"/>
    </w:pPr>
  </w:style>
  <w:style w:type="character" w:customStyle="1" w:styleId="BodyTextChar">
    <w:name w:val="Body Text Char"/>
    <w:basedOn w:val="DefaultParagraphFont"/>
    <w:link w:val="BodyText"/>
    <w:rsid w:val="00CE0134"/>
    <w:rPr>
      <w:rFonts w:ascii="Arial" w:eastAsia="Cambria" w:hAnsi="Arial"/>
      <w:sz w:val="22"/>
      <w:szCs w:val="24"/>
      <w:lang w:val="en-GB" w:eastAsia="en-US" w:bidi="ar-SA"/>
    </w:rPr>
  </w:style>
  <w:style w:type="paragraph" w:styleId="BodyText2">
    <w:name w:val="Body Text 2"/>
    <w:basedOn w:val="Normal"/>
    <w:semiHidden/>
    <w:rsid w:val="00CE0134"/>
    <w:pPr>
      <w:spacing w:after="120" w:line="480" w:lineRule="auto"/>
    </w:pPr>
  </w:style>
  <w:style w:type="paragraph" w:customStyle="1" w:styleId="text">
    <w:name w:val="text"/>
    <w:basedOn w:val="Normal"/>
    <w:semiHidden/>
    <w:rsid w:val="00CE0134"/>
    <w:rPr>
      <w:rFonts w:eastAsia="Times New Roman"/>
      <w:lang w:val="en-US"/>
    </w:rPr>
  </w:style>
  <w:style w:type="paragraph" w:styleId="NoSpacing">
    <w:name w:val="No Spacing"/>
    <w:link w:val="NoSpacingChar"/>
    <w:qFormat/>
    <w:rsid w:val="00CE0134"/>
    <w:rPr>
      <w:rFonts w:ascii="Calibri" w:hAnsi="Calibri"/>
      <w:sz w:val="22"/>
      <w:szCs w:val="22"/>
      <w:lang w:val="en-US" w:eastAsia="en-US"/>
    </w:rPr>
  </w:style>
  <w:style w:type="character" w:customStyle="1" w:styleId="NoSpacingChar">
    <w:name w:val="No Spacing Char"/>
    <w:basedOn w:val="DefaultParagraphFont"/>
    <w:link w:val="NoSpacing"/>
    <w:rsid w:val="00CE0134"/>
    <w:rPr>
      <w:rFonts w:ascii="Calibri" w:hAnsi="Calibri"/>
      <w:sz w:val="22"/>
      <w:szCs w:val="22"/>
      <w:lang w:val="en-US" w:eastAsia="en-US" w:bidi="ar-SA"/>
    </w:rPr>
  </w:style>
  <w:style w:type="paragraph" w:styleId="Title">
    <w:name w:val="Title"/>
    <w:basedOn w:val="Normal"/>
    <w:link w:val="TitleChar"/>
    <w:qFormat/>
    <w:rsid w:val="00CE0134"/>
    <w:pPr>
      <w:jc w:val="center"/>
    </w:pPr>
    <w:rPr>
      <w:rFonts w:eastAsia="Times New Roman"/>
      <w:b/>
      <w:sz w:val="32"/>
      <w:szCs w:val="36"/>
    </w:rPr>
  </w:style>
  <w:style w:type="character" w:customStyle="1" w:styleId="TitleChar">
    <w:name w:val="Title Char"/>
    <w:basedOn w:val="DefaultParagraphFont"/>
    <w:link w:val="Title"/>
    <w:uiPriority w:val="10"/>
    <w:rsid w:val="006F4403"/>
    <w:rPr>
      <w:rFonts w:ascii="Arial" w:hAnsi="Arial"/>
      <w:b/>
      <w:sz w:val="32"/>
      <w:szCs w:val="36"/>
      <w:lang w:val="en-GB" w:eastAsia="en-US"/>
    </w:rPr>
  </w:style>
  <w:style w:type="paragraph" w:customStyle="1" w:styleId="Default">
    <w:name w:val="Default"/>
    <w:rsid w:val="00CE0134"/>
    <w:pPr>
      <w:widowControl w:val="0"/>
      <w:autoSpaceDE w:val="0"/>
      <w:autoSpaceDN w:val="0"/>
      <w:adjustRightInd w:val="0"/>
    </w:pPr>
    <w:rPr>
      <w:rFonts w:ascii="GVBKW V+ Helvetica" w:hAnsi="GVBKW V+ Helvetica" w:cs="GVBKW V+ Helvetica"/>
      <w:color w:val="000000"/>
      <w:sz w:val="24"/>
      <w:szCs w:val="24"/>
      <w:lang w:val="en-US" w:eastAsia="en-US"/>
    </w:rPr>
  </w:style>
  <w:style w:type="character" w:styleId="Hyperlink">
    <w:name w:val="Hyperlink"/>
    <w:basedOn w:val="DefaultParagraphFont"/>
    <w:uiPriority w:val="99"/>
    <w:rsid w:val="00CE0134"/>
    <w:rPr>
      <w:color w:val="0000FF"/>
      <w:u w:val="single"/>
    </w:rPr>
  </w:style>
  <w:style w:type="paragraph" w:styleId="TOC1">
    <w:name w:val="toc 1"/>
    <w:basedOn w:val="Normal"/>
    <w:next w:val="Normal"/>
    <w:autoRedefine/>
    <w:uiPriority w:val="39"/>
    <w:rsid w:val="00BC361B"/>
    <w:pPr>
      <w:tabs>
        <w:tab w:val="right" w:leader="dot" w:pos="8290"/>
      </w:tabs>
      <w:spacing w:line="276" w:lineRule="auto"/>
    </w:pPr>
    <w:rPr>
      <w:rFonts w:eastAsia="Times New Roman"/>
      <w:b/>
      <w:szCs w:val="20"/>
    </w:rPr>
  </w:style>
  <w:style w:type="paragraph" w:styleId="Caption">
    <w:name w:val="caption"/>
    <w:aliases w:val="Caption: FIGURES,Table,Figure,headings,CPR Caption,CPR Caption Char,Table1,Figure1,headings1 Char,headings1"/>
    <w:basedOn w:val="Normal"/>
    <w:next w:val="Normal"/>
    <w:qFormat/>
    <w:rsid w:val="00CE0134"/>
    <w:pPr>
      <w:spacing w:line="288" w:lineRule="auto"/>
    </w:pPr>
    <w:rPr>
      <w:rFonts w:eastAsia="Times New Roman" w:cs="Arial"/>
      <w:b/>
      <w:bCs/>
      <w:sz w:val="20"/>
      <w:szCs w:val="20"/>
      <w:lang w:val="en-ZA"/>
    </w:rPr>
  </w:style>
  <w:style w:type="paragraph" w:styleId="TOC2">
    <w:name w:val="toc 2"/>
    <w:basedOn w:val="Normal"/>
    <w:next w:val="Normal"/>
    <w:autoRedefine/>
    <w:uiPriority w:val="39"/>
    <w:rsid w:val="00CE0134"/>
    <w:pPr>
      <w:tabs>
        <w:tab w:val="right" w:leader="dot" w:pos="8290"/>
      </w:tabs>
      <w:spacing w:line="480" w:lineRule="auto"/>
      <w:ind w:left="220"/>
    </w:pPr>
    <w:rPr>
      <w:rFonts w:eastAsia="Times New Roman" w:cs="Arial"/>
      <w:szCs w:val="22"/>
      <w:lang w:val="en-ZA"/>
    </w:rPr>
  </w:style>
  <w:style w:type="paragraph" w:styleId="TableofFigures">
    <w:name w:val="table of figures"/>
    <w:basedOn w:val="Normal"/>
    <w:next w:val="Normal"/>
    <w:rsid w:val="00CE0134"/>
    <w:pPr>
      <w:spacing w:line="288" w:lineRule="auto"/>
    </w:pPr>
    <w:rPr>
      <w:rFonts w:eastAsia="Times New Roman" w:cs="Arial"/>
      <w:szCs w:val="22"/>
      <w:lang w:val="en-ZA"/>
    </w:rPr>
  </w:style>
  <w:style w:type="paragraph" w:styleId="ListParagraph">
    <w:name w:val="List Paragraph"/>
    <w:basedOn w:val="Normal"/>
    <w:qFormat/>
    <w:rsid w:val="00CE0134"/>
    <w:pPr>
      <w:spacing w:line="288" w:lineRule="auto"/>
      <w:ind w:left="720"/>
      <w:contextualSpacing/>
    </w:pPr>
    <w:rPr>
      <w:rFonts w:eastAsia="Times New Roman" w:cs="Arial"/>
      <w:szCs w:val="22"/>
      <w:lang w:val="en-ZA"/>
    </w:rPr>
  </w:style>
  <w:style w:type="paragraph" w:styleId="BodyTextIndent2">
    <w:name w:val="Body Text Indent 2"/>
    <w:basedOn w:val="Normal"/>
    <w:semiHidden/>
    <w:rsid w:val="00CE0134"/>
    <w:pPr>
      <w:tabs>
        <w:tab w:val="left" w:pos="-1440"/>
        <w:tab w:val="left" w:pos="1440"/>
      </w:tabs>
      <w:spacing w:line="264" w:lineRule="auto"/>
      <w:ind w:left="1440" w:hanging="720"/>
      <w:jc w:val="center"/>
    </w:pPr>
    <w:rPr>
      <w:rFonts w:eastAsia="Times New Roman" w:cs="Arial"/>
      <w:sz w:val="20"/>
      <w:szCs w:val="20"/>
    </w:rPr>
  </w:style>
  <w:style w:type="paragraph" w:customStyle="1" w:styleId="BigBullet">
    <w:name w:val="BigBullet"/>
    <w:basedOn w:val="Normal"/>
    <w:next w:val="Normal"/>
    <w:semiHidden/>
    <w:rsid w:val="00CE0134"/>
    <w:pPr>
      <w:tabs>
        <w:tab w:val="num" w:pos="794"/>
      </w:tabs>
      <w:suppressAutoHyphens/>
      <w:spacing w:line="288" w:lineRule="auto"/>
      <w:ind w:left="794" w:hanging="794"/>
    </w:pPr>
    <w:rPr>
      <w:rFonts w:eastAsia="Times New Roman" w:cs="Arial"/>
      <w:sz w:val="20"/>
      <w:szCs w:val="20"/>
      <w:u w:val="single"/>
    </w:rPr>
  </w:style>
  <w:style w:type="paragraph" w:customStyle="1" w:styleId="Bullet2">
    <w:name w:val="Bullet_2"/>
    <w:basedOn w:val="Normal"/>
    <w:autoRedefine/>
    <w:semiHidden/>
    <w:rsid w:val="00CE0134"/>
    <w:pPr>
      <w:tabs>
        <w:tab w:val="num" w:pos="700"/>
      </w:tabs>
      <w:spacing w:line="288" w:lineRule="auto"/>
      <w:ind w:left="700" w:hanging="400"/>
    </w:pPr>
    <w:rPr>
      <w:rFonts w:eastAsia="Times New Roman" w:cs="Arial"/>
      <w:sz w:val="20"/>
      <w:szCs w:val="20"/>
    </w:rPr>
  </w:style>
  <w:style w:type="paragraph" w:styleId="PlainText">
    <w:name w:val="Plain Text"/>
    <w:basedOn w:val="Normal"/>
    <w:rsid w:val="00CE0134"/>
    <w:rPr>
      <w:rFonts w:ascii="Courier New" w:eastAsia="Times New Roman" w:hAnsi="Courier New" w:cs="Courier New"/>
      <w:b/>
      <w:sz w:val="20"/>
      <w:szCs w:val="20"/>
    </w:rPr>
  </w:style>
  <w:style w:type="paragraph" w:customStyle="1" w:styleId="Style1">
    <w:name w:val="Style1"/>
    <w:basedOn w:val="Heading1"/>
    <w:rsid w:val="00CE0134"/>
    <w:rPr>
      <w:szCs w:val="22"/>
      <w:lang w:val="en-US"/>
    </w:rPr>
  </w:style>
  <w:style w:type="paragraph" w:customStyle="1" w:styleId="CharChar1Char">
    <w:name w:val="Char Char1 Char"/>
    <w:basedOn w:val="Normal"/>
    <w:rsid w:val="00CE0134"/>
    <w:pPr>
      <w:spacing w:after="160" w:line="240" w:lineRule="exact"/>
    </w:pPr>
    <w:rPr>
      <w:rFonts w:eastAsia="Times New Roman" w:cs="Arial"/>
      <w:szCs w:val="22"/>
      <w:lang w:val="en-ZA"/>
    </w:rPr>
  </w:style>
  <w:style w:type="paragraph" w:styleId="BodyText3">
    <w:name w:val="Body Text 3"/>
    <w:basedOn w:val="Normal"/>
    <w:rsid w:val="00CE0134"/>
    <w:pPr>
      <w:spacing w:after="120" w:line="240" w:lineRule="auto"/>
    </w:pPr>
    <w:rPr>
      <w:rFonts w:ascii="Times New Roman" w:eastAsia="Times New Roman" w:hAnsi="Times New Roman"/>
      <w:sz w:val="16"/>
      <w:szCs w:val="16"/>
    </w:rPr>
  </w:style>
  <w:style w:type="paragraph" w:customStyle="1" w:styleId="CharChar1Char0">
    <w:name w:val="Char Char1 Char"/>
    <w:basedOn w:val="Normal"/>
    <w:rsid w:val="00CE0134"/>
    <w:pPr>
      <w:spacing w:after="160" w:line="240" w:lineRule="exact"/>
    </w:pPr>
    <w:rPr>
      <w:rFonts w:eastAsia="Times New Roman" w:cs="Arial"/>
      <w:szCs w:val="22"/>
      <w:lang w:val="en-ZA"/>
    </w:rPr>
  </w:style>
  <w:style w:type="character" w:customStyle="1" w:styleId="CharChar4">
    <w:name w:val="Char Char4"/>
    <w:basedOn w:val="DefaultParagraphFont"/>
    <w:rsid w:val="00CE0134"/>
    <w:rPr>
      <w:rFonts w:ascii="Arial" w:hAnsi="Arial" w:cs="Arial"/>
      <w:b/>
      <w:bCs/>
      <w:i/>
      <w:iCs/>
      <w:sz w:val="28"/>
      <w:szCs w:val="28"/>
      <w:lang w:val="en-GB" w:eastAsia="en-US"/>
    </w:rPr>
  </w:style>
  <w:style w:type="paragraph" w:styleId="TOC4">
    <w:name w:val="toc 4"/>
    <w:basedOn w:val="Normal"/>
    <w:next w:val="Normal"/>
    <w:autoRedefine/>
    <w:uiPriority w:val="39"/>
    <w:rsid w:val="00CE0134"/>
    <w:pPr>
      <w:ind w:left="660"/>
    </w:pPr>
  </w:style>
  <w:style w:type="paragraph" w:customStyle="1" w:styleId="CM32">
    <w:name w:val="CM32"/>
    <w:basedOn w:val="Default"/>
    <w:next w:val="Default"/>
    <w:rsid w:val="0020302C"/>
    <w:pPr>
      <w:spacing w:after="250"/>
    </w:pPr>
    <w:rPr>
      <w:rFonts w:cs="Times New Roman"/>
      <w:color w:val="auto"/>
    </w:rPr>
  </w:style>
  <w:style w:type="paragraph" w:styleId="TOCHeading">
    <w:name w:val="TOC Heading"/>
    <w:basedOn w:val="Heading1"/>
    <w:next w:val="Normal"/>
    <w:uiPriority w:val="39"/>
    <w:unhideWhenUsed/>
    <w:qFormat/>
    <w:rsid w:val="00325635"/>
    <w:pPr>
      <w:keepLines/>
      <w:spacing w:before="480" w:after="0" w:line="276" w:lineRule="auto"/>
      <w:outlineLvl w:val="9"/>
    </w:pPr>
    <w:rPr>
      <w:rFonts w:ascii="Cambria" w:eastAsia="Times New Roman" w:hAnsi="Cambria" w:cs="Times New Roman"/>
      <w:color w:val="365F91"/>
      <w:kern w:val="0"/>
      <w:sz w:val="28"/>
      <w:szCs w:val="28"/>
      <w:lang w:val="en-US"/>
    </w:rPr>
  </w:style>
  <w:style w:type="paragraph" w:styleId="TOC3">
    <w:name w:val="toc 3"/>
    <w:basedOn w:val="Normal"/>
    <w:next w:val="Normal"/>
    <w:autoRedefine/>
    <w:uiPriority w:val="39"/>
    <w:rsid w:val="00325635"/>
    <w:pPr>
      <w:ind w:left="440"/>
    </w:pPr>
  </w:style>
  <w:style w:type="paragraph" w:styleId="BalloonText">
    <w:name w:val="Balloon Text"/>
    <w:basedOn w:val="Normal"/>
    <w:link w:val="BalloonTextChar"/>
    <w:rsid w:val="006F4403"/>
    <w:pPr>
      <w:spacing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6F4403"/>
    <w:rPr>
      <w:rFonts w:ascii="Tahoma" w:hAnsi="Tahoma" w:cs="Tahoma"/>
      <w:sz w:val="16"/>
      <w:szCs w:val="16"/>
      <w:lang w:val="en-GB" w:eastAsia="en-US"/>
    </w:rPr>
  </w:style>
  <w:style w:type="character" w:styleId="Emphasis">
    <w:name w:val="Emphasis"/>
    <w:basedOn w:val="DefaultParagraphFont"/>
    <w:qFormat/>
    <w:rsid w:val="006F4403"/>
    <w:rPr>
      <w:i/>
      <w:iCs/>
    </w:rPr>
  </w:style>
  <w:style w:type="paragraph" w:styleId="TOC5">
    <w:name w:val="toc 5"/>
    <w:basedOn w:val="Normal"/>
    <w:next w:val="Normal"/>
    <w:autoRedefine/>
    <w:uiPriority w:val="39"/>
    <w:rsid w:val="006F4403"/>
    <w:pPr>
      <w:ind w:left="880"/>
    </w:pPr>
    <w:rPr>
      <w:rFonts w:ascii="Times New Roman" w:hAnsi="Times New Roman"/>
      <w:sz w:val="18"/>
      <w:szCs w:val="18"/>
    </w:rPr>
  </w:style>
  <w:style w:type="paragraph" w:styleId="TOC6">
    <w:name w:val="toc 6"/>
    <w:basedOn w:val="Normal"/>
    <w:next w:val="Normal"/>
    <w:autoRedefine/>
    <w:uiPriority w:val="39"/>
    <w:rsid w:val="006F4403"/>
    <w:pPr>
      <w:ind w:left="1100"/>
    </w:pPr>
    <w:rPr>
      <w:rFonts w:ascii="Times New Roman" w:hAnsi="Times New Roman"/>
      <w:sz w:val="18"/>
      <w:szCs w:val="18"/>
    </w:rPr>
  </w:style>
  <w:style w:type="paragraph" w:styleId="TOC7">
    <w:name w:val="toc 7"/>
    <w:basedOn w:val="Normal"/>
    <w:next w:val="Normal"/>
    <w:autoRedefine/>
    <w:uiPriority w:val="39"/>
    <w:rsid w:val="006F4403"/>
    <w:pPr>
      <w:ind w:left="1320"/>
    </w:pPr>
    <w:rPr>
      <w:rFonts w:ascii="Times New Roman" w:hAnsi="Times New Roman"/>
      <w:sz w:val="18"/>
      <w:szCs w:val="18"/>
    </w:rPr>
  </w:style>
  <w:style w:type="paragraph" w:styleId="TOC8">
    <w:name w:val="toc 8"/>
    <w:basedOn w:val="Normal"/>
    <w:next w:val="Normal"/>
    <w:autoRedefine/>
    <w:uiPriority w:val="39"/>
    <w:rsid w:val="006F4403"/>
    <w:pPr>
      <w:ind w:left="1540"/>
    </w:pPr>
    <w:rPr>
      <w:rFonts w:ascii="Times New Roman" w:hAnsi="Times New Roman"/>
      <w:sz w:val="18"/>
      <w:szCs w:val="18"/>
    </w:rPr>
  </w:style>
  <w:style w:type="paragraph" w:styleId="TOC9">
    <w:name w:val="toc 9"/>
    <w:basedOn w:val="Normal"/>
    <w:next w:val="Normal"/>
    <w:autoRedefine/>
    <w:uiPriority w:val="39"/>
    <w:rsid w:val="006F4403"/>
    <w:pPr>
      <w:ind w:left="1760"/>
    </w:pPr>
    <w:rPr>
      <w:rFonts w:ascii="Times New Roman" w:hAnsi="Times New Roman"/>
      <w:sz w:val="18"/>
      <w:szCs w:val="18"/>
    </w:rPr>
  </w:style>
  <w:style w:type="paragraph" w:styleId="List">
    <w:name w:val="List"/>
    <w:basedOn w:val="Normal"/>
    <w:rsid w:val="00F65940"/>
    <w:pPr>
      <w:spacing w:line="240" w:lineRule="auto"/>
      <w:ind w:left="360" w:hanging="360"/>
    </w:pPr>
    <w:rPr>
      <w:rFonts w:ascii="Times New Roman" w:eastAsia="Times New Roman" w:hAnsi="Times New Roman"/>
      <w:sz w:val="20"/>
      <w:szCs w:val="20"/>
    </w:rPr>
  </w:style>
  <w:style w:type="paragraph" w:styleId="List2">
    <w:name w:val="List 2"/>
    <w:basedOn w:val="Normal"/>
    <w:rsid w:val="00F65940"/>
    <w:pPr>
      <w:spacing w:line="240" w:lineRule="auto"/>
      <w:ind w:left="720" w:hanging="360"/>
    </w:pPr>
    <w:rPr>
      <w:rFonts w:ascii="Times New Roman" w:eastAsia="Times New Roman" w:hAnsi="Times New Roman"/>
      <w:sz w:val="20"/>
      <w:szCs w:val="20"/>
    </w:rPr>
  </w:style>
  <w:style w:type="paragraph" w:styleId="List3">
    <w:name w:val="List 3"/>
    <w:basedOn w:val="Normal"/>
    <w:rsid w:val="00F65940"/>
    <w:pPr>
      <w:spacing w:line="240" w:lineRule="auto"/>
      <w:ind w:left="1080" w:hanging="360"/>
    </w:pPr>
    <w:rPr>
      <w:rFonts w:ascii="Times New Roman" w:eastAsia="Times New Roman" w:hAnsi="Times New Roman"/>
      <w:sz w:val="20"/>
      <w:szCs w:val="20"/>
    </w:rPr>
  </w:style>
  <w:style w:type="paragraph" w:styleId="ListBullet">
    <w:name w:val="List Bullet"/>
    <w:basedOn w:val="Normal"/>
    <w:rsid w:val="00F65940"/>
    <w:pPr>
      <w:tabs>
        <w:tab w:val="num" w:pos="720"/>
      </w:tabs>
      <w:spacing w:line="240" w:lineRule="auto"/>
      <w:ind w:left="720" w:hanging="360"/>
    </w:pPr>
    <w:rPr>
      <w:rFonts w:ascii="Times New Roman" w:eastAsia="Times New Roman" w:hAnsi="Times New Roman"/>
      <w:sz w:val="20"/>
      <w:szCs w:val="20"/>
    </w:rPr>
  </w:style>
  <w:style w:type="paragraph" w:styleId="ListBullet2">
    <w:name w:val="List Bullet 2"/>
    <w:basedOn w:val="Normal"/>
    <w:rsid w:val="00F65940"/>
    <w:pPr>
      <w:numPr>
        <w:numId w:val="31"/>
      </w:numPr>
      <w:tabs>
        <w:tab w:val="clear" w:pos="360"/>
        <w:tab w:val="num" w:pos="720"/>
      </w:tabs>
      <w:spacing w:line="240" w:lineRule="auto"/>
      <w:ind w:left="720"/>
    </w:pPr>
    <w:rPr>
      <w:rFonts w:ascii="Times New Roman" w:eastAsia="Times New Roman" w:hAnsi="Times New Roman"/>
      <w:sz w:val="20"/>
      <w:szCs w:val="20"/>
    </w:rPr>
  </w:style>
  <w:style w:type="paragraph" w:customStyle="1" w:styleId="Byline">
    <w:name w:val="Byline"/>
    <w:basedOn w:val="BodyText"/>
    <w:rsid w:val="00F65940"/>
    <w:pPr>
      <w:numPr>
        <w:numId w:val="32"/>
      </w:numPr>
      <w:tabs>
        <w:tab w:val="clear" w:pos="720"/>
      </w:tabs>
      <w:spacing w:line="240" w:lineRule="auto"/>
      <w:ind w:left="0" w:firstLine="0"/>
    </w:pPr>
    <w:rPr>
      <w:rFonts w:ascii="Times New Roman" w:eastAsia="Times New Roman" w:hAnsi="Times New Roman"/>
      <w:sz w:val="20"/>
      <w:szCs w:val="20"/>
    </w:rPr>
  </w:style>
  <w:style w:type="paragraph" w:styleId="BodyTextFirstIndent2">
    <w:name w:val="Body Text First Indent 2"/>
    <w:basedOn w:val="BodyTextIndent"/>
    <w:link w:val="BodyTextFirstIndent2Char"/>
    <w:rsid w:val="00F65940"/>
    <w:pPr>
      <w:widowControl/>
      <w:tabs>
        <w:tab w:val="clear" w:pos="993"/>
      </w:tabs>
      <w:spacing w:after="120" w:line="240" w:lineRule="auto"/>
      <w:ind w:left="360" w:firstLine="210"/>
      <w:jc w:val="left"/>
    </w:pPr>
    <w:rPr>
      <w:rFonts w:ascii="Times New Roman" w:hAnsi="Times New Roman"/>
      <w:lang w:val="en-GB"/>
    </w:rPr>
  </w:style>
  <w:style w:type="character" w:customStyle="1" w:styleId="BodyTextIndentChar">
    <w:name w:val="Body Text Indent Char"/>
    <w:basedOn w:val="DefaultParagraphFont"/>
    <w:link w:val="BodyTextIndent"/>
    <w:semiHidden/>
    <w:rsid w:val="00F65940"/>
    <w:rPr>
      <w:rFonts w:ascii="Arial" w:hAnsi="Arial"/>
      <w:lang w:eastAsia="en-US"/>
    </w:rPr>
  </w:style>
  <w:style w:type="character" w:customStyle="1" w:styleId="BodyTextFirstIndent2Char">
    <w:name w:val="Body Text First Indent 2 Char"/>
    <w:basedOn w:val="BodyTextIndentChar"/>
    <w:link w:val="BodyTextFirstIndent2"/>
    <w:rsid w:val="00F65940"/>
    <w:rPr>
      <w:rFonts w:ascii="Arial" w:hAnsi="Arial"/>
      <w:lang w:eastAsia="en-US"/>
    </w:rPr>
  </w:style>
  <w:style w:type="paragraph" w:styleId="ListBullet3">
    <w:name w:val="List Bullet 3"/>
    <w:basedOn w:val="Normal"/>
    <w:rsid w:val="00207864"/>
    <w:pPr>
      <w:numPr>
        <w:numId w:val="33"/>
      </w:numPr>
      <w:contextualSpacing/>
    </w:pPr>
  </w:style>
  <w:style w:type="paragraph" w:styleId="FootnoteText">
    <w:name w:val="footnote text"/>
    <w:basedOn w:val="Normal"/>
    <w:link w:val="FootnoteTextChar"/>
    <w:rsid w:val="00207864"/>
    <w:pPr>
      <w:tabs>
        <w:tab w:val="left" w:pos="851"/>
      </w:tabs>
    </w:pPr>
    <w:rPr>
      <w:rFonts w:eastAsia="Times New Roman"/>
      <w:sz w:val="18"/>
      <w:szCs w:val="20"/>
      <w:lang w:val="en-ZA"/>
    </w:rPr>
  </w:style>
  <w:style w:type="character" w:customStyle="1" w:styleId="FootnoteTextChar">
    <w:name w:val="Footnote Text Char"/>
    <w:basedOn w:val="DefaultParagraphFont"/>
    <w:link w:val="FootnoteText"/>
    <w:rsid w:val="00207864"/>
    <w:rPr>
      <w:rFonts w:ascii="Arial" w:hAnsi="Arial"/>
      <w:sz w:val="18"/>
      <w:lang w:eastAsia="en-US"/>
    </w:rPr>
  </w:style>
  <w:style w:type="character" w:styleId="FootnoteReference">
    <w:name w:val="footnote reference"/>
    <w:basedOn w:val="DefaultParagraphFont"/>
    <w:rsid w:val="00207864"/>
    <w:rPr>
      <w:vertAlign w:val="superscript"/>
    </w:rPr>
  </w:style>
  <w:style w:type="paragraph" w:customStyle="1" w:styleId="ListDash3">
    <w:name w:val="List Dash 3"/>
    <w:basedOn w:val="BodyText"/>
    <w:rsid w:val="00207864"/>
    <w:pPr>
      <w:numPr>
        <w:numId w:val="34"/>
      </w:numPr>
      <w:tabs>
        <w:tab w:val="left" w:pos="1440"/>
      </w:tabs>
      <w:spacing w:after="0" w:line="240" w:lineRule="auto"/>
    </w:pPr>
    <w:rPr>
      <w:rFonts w:ascii="Times New Roman" w:eastAsia="Times New Roman" w:hAnsi="Times New Roman"/>
      <w:szCs w:val="20"/>
      <w:lang w:val="en-CA"/>
    </w:rPr>
  </w:style>
  <w:style w:type="paragraph" w:customStyle="1" w:styleId="tabletext">
    <w:name w:val="table text"/>
    <w:basedOn w:val="Normal"/>
    <w:rsid w:val="00207864"/>
    <w:pPr>
      <w:tabs>
        <w:tab w:val="left" w:pos="709"/>
        <w:tab w:val="left" w:pos="1134"/>
        <w:tab w:val="left" w:pos="1559"/>
        <w:tab w:val="left" w:pos="1843"/>
      </w:tabs>
    </w:pPr>
    <w:rPr>
      <w:rFonts w:ascii="Times New Roman" w:eastAsia="Times New Roman" w:hAnsi="Times New Roman" w:cs="Arial"/>
      <w:sz w:val="18"/>
      <w:szCs w:val="18"/>
      <w:lang w:val="en-ZA"/>
    </w:rPr>
  </w:style>
  <w:style w:type="paragraph" w:customStyle="1" w:styleId="TableHeading">
    <w:name w:val="Table Heading"/>
    <w:basedOn w:val="BodyText"/>
    <w:rsid w:val="00207864"/>
    <w:pPr>
      <w:spacing w:before="60" w:after="60" w:line="240" w:lineRule="auto"/>
      <w:jc w:val="center"/>
    </w:pPr>
    <w:rPr>
      <w:rFonts w:eastAsia="Times New Roman"/>
      <w:b/>
      <w:sz w:val="20"/>
      <w:szCs w:val="20"/>
      <w:lang w:val="en-CA"/>
    </w:rPr>
  </w:style>
  <w:style w:type="paragraph" w:customStyle="1" w:styleId="Tabletext0">
    <w:name w:val="Table text"/>
    <w:basedOn w:val="Normal"/>
    <w:rsid w:val="00207864"/>
    <w:pPr>
      <w:spacing w:line="240" w:lineRule="auto"/>
    </w:pPr>
    <w:rPr>
      <w:rFonts w:ascii="Times New Roman" w:eastAsia="Times New Roman" w:hAnsi="Times New Roman"/>
      <w:sz w:val="20"/>
      <w:szCs w:val="20"/>
      <w:lang w:val="en-ZA"/>
    </w:rPr>
  </w:style>
  <w:style w:type="paragraph" w:customStyle="1" w:styleId="TableText1">
    <w:name w:val="Table Text"/>
    <w:basedOn w:val="TableHeading"/>
    <w:rsid w:val="00207864"/>
    <w:pPr>
      <w:spacing w:before="40" w:after="40"/>
      <w:jc w:val="left"/>
    </w:pPr>
    <w:rPr>
      <w:b w:val="0"/>
      <w:sz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5705E"/>
    <w:pPr>
      <w:spacing w:line="360" w:lineRule="auto"/>
      <w:jc w:val="both"/>
    </w:pPr>
    <w:rPr>
      <w:rFonts w:ascii="Arial" w:eastAsia="Cambria" w:hAnsi="Arial"/>
      <w:sz w:val="22"/>
      <w:szCs w:val="24"/>
      <w:lang w:val="en-GB" w:eastAsia="en-US"/>
    </w:rPr>
  </w:style>
  <w:style w:type="paragraph" w:styleId="Heading1">
    <w:name w:val="heading 1"/>
    <w:basedOn w:val="Normal"/>
    <w:next w:val="Normal"/>
    <w:link w:val="Heading1Char"/>
    <w:qFormat/>
    <w:rsid w:val="00CE0134"/>
    <w:pPr>
      <w:keepNext/>
      <w:spacing w:before="240" w:after="60"/>
      <w:outlineLvl w:val="0"/>
    </w:pPr>
    <w:rPr>
      <w:rFonts w:cs="Arial"/>
      <w:b/>
      <w:bCs/>
      <w:kern w:val="32"/>
      <w:szCs w:val="32"/>
    </w:rPr>
  </w:style>
  <w:style w:type="paragraph" w:styleId="Heading2">
    <w:name w:val="heading 2"/>
    <w:basedOn w:val="Normal"/>
    <w:next w:val="Normal"/>
    <w:link w:val="Heading2Char"/>
    <w:qFormat/>
    <w:rsid w:val="00CE0134"/>
    <w:pPr>
      <w:keepNext/>
      <w:spacing w:before="240" w:after="60"/>
      <w:outlineLvl w:val="1"/>
    </w:pPr>
    <w:rPr>
      <w:rFonts w:cs="Arial"/>
      <w:b/>
      <w:bCs/>
      <w:iCs/>
      <w:szCs w:val="28"/>
    </w:rPr>
  </w:style>
  <w:style w:type="paragraph" w:styleId="Heading3">
    <w:name w:val="heading 3"/>
    <w:basedOn w:val="Normal"/>
    <w:next w:val="Normal"/>
    <w:link w:val="Heading3Char"/>
    <w:qFormat/>
    <w:rsid w:val="00CE0134"/>
    <w:pPr>
      <w:keepNext/>
      <w:spacing w:before="240" w:after="60"/>
      <w:outlineLvl w:val="2"/>
    </w:pPr>
    <w:rPr>
      <w:rFonts w:eastAsia="Times New Roman" w:cs="Arial"/>
      <w:b/>
      <w:bCs/>
      <w:szCs w:val="26"/>
    </w:rPr>
  </w:style>
  <w:style w:type="paragraph" w:styleId="Heading4">
    <w:name w:val="heading 4"/>
    <w:basedOn w:val="Normal"/>
    <w:next w:val="Normal"/>
    <w:qFormat/>
    <w:rsid w:val="00CE0134"/>
    <w:pPr>
      <w:keepNext/>
      <w:outlineLvl w:val="3"/>
    </w:pPr>
    <w:rPr>
      <w:rFonts w:eastAsia="Times New Roman"/>
      <w:b/>
      <w:bCs/>
      <w:lang w:val="en-ZA"/>
    </w:rPr>
  </w:style>
  <w:style w:type="paragraph" w:styleId="Heading5">
    <w:name w:val="heading 5"/>
    <w:basedOn w:val="Normal"/>
    <w:next w:val="Normal"/>
    <w:qFormat/>
    <w:rsid w:val="00CE0134"/>
    <w:pPr>
      <w:spacing w:before="240" w:after="60"/>
      <w:outlineLvl w:val="4"/>
    </w:pPr>
    <w:rPr>
      <w:rFonts w:ascii="Times New Roman" w:eastAsia="Times New Roman" w:hAnsi="Times New Roman"/>
      <w:b/>
      <w:bCs/>
      <w:i/>
      <w:iCs/>
      <w:szCs w:val="26"/>
    </w:rPr>
  </w:style>
  <w:style w:type="paragraph" w:styleId="Heading6">
    <w:name w:val="heading 6"/>
    <w:basedOn w:val="Normal"/>
    <w:next w:val="Normal"/>
    <w:qFormat/>
    <w:rsid w:val="00CE0134"/>
    <w:pPr>
      <w:spacing w:before="240" w:after="60"/>
      <w:outlineLvl w:val="5"/>
    </w:pPr>
    <w:rPr>
      <w:rFonts w:ascii="Times New Roman" w:eastAsia="Times New Roman" w:hAnsi="Times New Roman"/>
      <w:b/>
      <w:bCs/>
      <w:i/>
      <w:szCs w:val="22"/>
    </w:rPr>
  </w:style>
  <w:style w:type="paragraph" w:styleId="Heading7">
    <w:name w:val="heading 7"/>
    <w:basedOn w:val="Normal"/>
    <w:next w:val="Normal"/>
    <w:qFormat/>
    <w:rsid w:val="00CE0134"/>
    <w:pPr>
      <w:spacing w:before="240" w:after="60"/>
      <w:outlineLvl w:val="6"/>
    </w:pPr>
    <w:rPr>
      <w:rFonts w:ascii="Times New Roman" w:hAnsi="Times New Roman"/>
    </w:rPr>
  </w:style>
  <w:style w:type="paragraph" w:styleId="Heading8">
    <w:name w:val="heading 8"/>
    <w:basedOn w:val="Normal"/>
    <w:next w:val="Normal"/>
    <w:qFormat/>
    <w:rsid w:val="00CE0134"/>
    <w:pPr>
      <w:tabs>
        <w:tab w:val="num" w:pos="1440"/>
      </w:tabs>
      <w:spacing w:before="240" w:after="60" w:line="288" w:lineRule="auto"/>
      <w:ind w:left="1440" w:hanging="1440"/>
      <w:outlineLvl w:val="7"/>
    </w:pPr>
    <w:rPr>
      <w:rFonts w:ascii="Times New Roman" w:eastAsia="Times New Roman" w:hAnsi="Times New Roman"/>
      <w:i/>
      <w:iCs/>
      <w:lang w:val="en-ZA"/>
    </w:rPr>
  </w:style>
  <w:style w:type="paragraph" w:styleId="Heading9">
    <w:name w:val="heading 9"/>
    <w:basedOn w:val="Normal"/>
    <w:next w:val="Normal"/>
    <w:qFormat/>
    <w:rsid w:val="00CE0134"/>
    <w:pPr>
      <w:tabs>
        <w:tab w:val="num" w:pos="1584"/>
      </w:tabs>
      <w:spacing w:before="240" w:after="60" w:line="288" w:lineRule="auto"/>
      <w:ind w:left="1584" w:hanging="1584"/>
      <w:outlineLvl w:val="8"/>
    </w:pPr>
    <w:rPr>
      <w:rFonts w:eastAsia="Times New Roman" w:cs="Arial"/>
      <w:szCs w:val="22"/>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0134"/>
    <w:rPr>
      <w:rFonts w:ascii="Arial" w:eastAsia="Cambria" w:hAnsi="Arial" w:cs="Arial"/>
      <w:b/>
      <w:bCs/>
      <w:kern w:val="32"/>
      <w:sz w:val="22"/>
      <w:szCs w:val="32"/>
      <w:lang w:val="en-GB" w:eastAsia="en-US" w:bidi="ar-SA"/>
    </w:rPr>
  </w:style>
  <w:style w:type="character" w:customStyle="1" w:styleId="Heading2Char">
    <w:name w:val="Heading 2 Char"/>
    <w:basedOn w:val="DefaultParagraphFont"/>
    <w:link w:val="Heading2"/>
    <w:rsid w:val="00CE0134"/>
    <w:rPr>
      <w:rFonts w:ascii="Arial" w:eastAsia="Cambria" w:hAnsi="Arial" w:cs="Arial"/>
      <w:b/>
      <w:bCs/>
      <w:iCs/>
      <w:sz w:val="22"/>
      <w:szCs w:val="28"/>
      <w:lang w:val="en-GB" w:eastAsia="en-US" w:bidi="ar-SA"/>
    </w:rPr>
  </w:style>
  <w:style w:type="character" w:customStyle="1" w:styleId="Heading3Char">
    <w:name w:val="Heading 3 Char"/>
    <w:basedOn w:val="DefaultParagraphFont"/>
    <w:link w:val="Heading3"/>
    <w:rsid w:val="00CE0134"/>
    <w:rPr>
      <w:rFonts w:ascii="Arial" w:hAnsi="Arial" w:cs="Arial"/>
      <w:b/>
      <w:bCs/>
      <w:sz w:val="22"/>
      <w:szCs w:val="26"/>
      <w:lang w:val="en-GB" w:eastAsia="en-US" w:bidi="ar-SA"/>
    </w:rPr>
  </w:style>
  <w:style w:type="paragraph" w:styleId="Header">
    <w:name w:val="header"/>
    <w:basedOn w:val="Normal"/>
    <w:link w:val="HeaderChar"/>
    <w:unhideWhenUsed/>
    <w:rsid w:val="00CE0134"/>
    <w:pPr>
      <w:tabs>
        <w:tab w:val="center" w:pos="4320"/>
        <w:tab w:val="right" w:pos="8640"/>
      </w:tabs>
    </w:pPr>
  </w:style>
  <w:style w:type="character" w:customStyle="1" w:styleId="HeaderChar">
    <w:name w:val="Header Char"/>
    <w:basedOn w:val="DefaultParagraphFont"/>
    <w:link w:val="Header"/>
    <w:uiPriority w:val="99"/>
    <w:semiHidden/>
    <w:rsid w:val="00CE0134"/>
    <w:rPr>
      <w:rFonts w:ascii="Arial" w:eastAsia="Cambria" w:hAnsi="Arial"/>
      <w:sz w:val="22"/>
      <w:szCs w:val="24"/>
      <w:lang w:val="en-GB" w:eastAsia="en-US" w:bidi="ar-SA"/>
    </w:rPr>
  </w:style>
  <w:style w:type="paragraph" w:styleId="Footer">
    <w:name w:val="footer"/>
    <w:basedOn w:val="Normal"/>
    <w:link w:val="FooterChar"/>
    <w:unhideWhenUsed/>
    <w:rsid w:val="00CE0134"/>
    <w:pPr>
      <w:tabs>
        <w:tab w:val="center" w:pos="4320"/>
        <w:tab w:val="right" w:pos="8640"/>
      </w:tabs>
    </w:pPr>
  </w:style>
  <w:style w:type="character" w:customStyle="1" w:styleId="FooterChar">
    <w:name w:val="Footer Char"/>
    <w:basedOn w:val="DefaultParagraphFont"/>
    <w:link w:val="Footer"/>
    <w:rsid w:val="00CE0134"/>
    <w:rPr>
      <w:rFonts w:ascii="Arial" w:eastAsia="Cambria" w:hAnsi="Arial"/>
      <w:sz w:val="22"/>
      <w:szCs w:val="24"/>
      <w:lang w:val="en-GB" w:eastAsia="en-US" w:bidi="ar-SA"/>
    </w:rPr>
  </w:style>
  <w:style w:type="paragraph" w:customStyle="1" w:styleId="BODYCOPY">
    <w:name w:val="BODY COPY"/>
    <w:basedOn w:val="Normal"/>
    <w:qFormat/>
    <w:rsid w:val="00CE0134"/>
    <w:pPr>
      <w:spacing w:line="288" w:lineRule="auto"/>
    </w:pPr>
    <w:rPr>
      <w:rFonts w:ascii="GillSans" w:hAnsi="GillSans"/>
      <w:sz w:val="16"/>
    </w:rPr>
  </w:style>
  <w:style w:type="paragraph" w:customStyle="1" w:styleId="TOPRIGHTHEADER">
    <w:name w:val="TOPRIGHT HEADER"/>
    <w:basedOn w:val="BODYCOPY"/>
    <w:qFormat/>
    <w:rsid w:val="00CE0134"/>
    <w:pPr>
      <w:spacing w:line="240" w:lineRule="auto"/>
      <w:jc w:val="right"/>
    </w:pPr>
    <w:rPr>
      <w:b/>
      <w:sz w:val="24"/>
    </w:rPr>
  </w:style>
  <w:style w:type="paragraph" w:customStyle="1" w:styleId="PAGEFOOTER">
    <w:name w:val="PAGE FOOTER"/>
    <w:basedOn w:val="BODYCOPY"/>
    <w:qFormat/>
    <w:rsid w:val="00CE0134"/>
    <w:pPr>
      <w:jc w:val="right"/>
    </w:pPr>
    <w:rPr>
      <w:sz w:val="14"/>
    </w:rPr>
  </w:style>
  <w:style w:type="character" w:styleId="PageNumber">
    <w:name w:val="page number"/>
    <w:basedOn w:val="DefaultParagraphFont"/>
    <w:uiPriority w:val="99"/>
    <w:unhideWhenUsed/>
    <w:rsid w:val="00CE0134"/>
  </w:style>
  <w:style w:type="paragraph" w:styleId="BodyTextIndent">
    <w:name w:val="Body Text Indent"/>
    <w:basedOn w:val="Normal"/>
    <w:link w:val="BodyTextIndentChar"/>
    <w:semiHidden/>
    <w:rsid w:val="00CE0134"/>
    <w:pPr>
      <w:widowControl w:val="0"/>
      <w:tabs>
        <w:tab w:val="left" w:pos="993"/>
      </w:tabs>
      <w:ind w:left="993" w:hanging="993"/>
    </w:pPr>
    <w:rPr>
      <w:rFonts w:eastAsia="Times New Roman"/>
      <w:sz w:val="20"/>
      <w:szCs w:val="20"/>
      <w:lang w:val="en-ZA"/>
    </w:rPr>
  </w:style>
  <w:style w:type="table" w:styleId="TableGrid">
    <w:name w:val="Table Grid"/>
    <w:basedOn w:val="TableNormal"/>
    <w:rsid w:val="00CE0134"/>
    <w:rPr>
      <w:rFonts w:ascii="Cambria" w:eastAsia="Cambria" w:hAnsi="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CE0134"/>
    <w:pPr>
      <w:spacing w:after="120"/>
    </w:pPr>
  </w:style>
  <w:style w:type="character" w:customStyle="1" w:styleId="BodyTextChar">
    <w:name w:val="Body Text Char"/>
    <w:basedOn w:val="DefaultParagraphFont"/>
    <w:link w:val="BodyText"/>
    <w:rsid w:val="00CE0134"/>
    <w:rPr>
      <w:rFonts w:ascii="Arial" w:eastAsia="Cambria" w:hAnsi="Arial"/>
      <w:sz w:val="22"/>
      <w:szCs w:val="24"/>
      <w:lang w:val="en-GB" w:eastAsia="en-US" w:bidi="ar-SA"/>
    </w:rPr>
  </w:style>
  <w:style w:type="paragraph" w:styleId="BodyText2">
    <w:name w:val="Body Text 2"/>
    <w:basedOn w:val="Normal"/>
    <w:semiHidden/>
    <w:rsid w:val="00CE0134"/>
    <w:pPr>
      <w:spacing w:after="120" w:line="480" w:lineRule="auto"/>
    </w:pPr>
  </w:style>
  <w:style w:type="paragraph" w:customStyle="1" w:styleId="text">
    <w:name w:val="text"/>
    <w:basedOn w:val="Normal"/>
    <w:semiHidden/>
    <w:rsid w:val="00CE0134"/>
    <w:rPr>
      <w:rFonts w:eastAsia="Times New Roman"/>
      <w:lang w:val="en-US"/>
    </w:rPr>
  </w:style>
  <w:style w:type="paragraph" w:styleId="NoSpacing">
    <w:name w:val="No Spacing"/>
    <w:link w:val="NoSpacingChar"/>
    <w:qFormat/>
    <w:rsid w:val="00CE0134"/>
    <w:rPr>
      <w:rFonts w:ascii="Calibri" w:hAnsi="Calibri"/>
      <w:sz w:val="22"/>
      <w:szCs w:val="22"/>
      <w:lang w:val="en-US" w:eastAsia="en-US"/>
    </w:rPr>
  </w:style>
  <w:style w:type="character" w:customStyle="1" w:styleId="NoSpacingChar">
    <w:name w:val="No Spacing Char"/>
    <w:basedOn w:val="DefaultParagraphFont"/>
    <w:link w:val="NoSpacing"/>
    <w:rsid w:val="00CE0134"/>
    <w:rPr>
      <w:rFonts w:ascii="Calibri" w:hAnsi="Calibri"/>
      <w:sz w:val="22"/>
      <w:szCs w:val="22"/>
      <w:lang w:val="en-US" w:eastAsia="en-US" w:bidi="ar-SA"/>
    </w:rPr>
  </w:style>
  <w:style w:type="paragraph" w:styleId="Title">
    <w:name w:val="Title"/>
    <w:basedOn w:val="Normal"/>
    <w:link w:val="TitleChar"/>
    <w:qFormat/>
    <w:rsid w:val="00CE0134"/>
    <w:pPr>
      <w:jc w:val="center"/>
    </w:pPr>
    <w:rPr>
      <w:rFonts w:eastAsia="Times New Roman"/>
      <w:b/>
      <w:sz w:val="32"/>
      <w:szCs w:val="36"/>
    </w:rPr>
  </w:style>
  <w:style w:type="character" w:customStyle="1" w:styleId="TitleChar">
    <w:name w:val="Title Char"/>
    <w:basedOn w:val="DefaultParagraphFont"/>
    <w:link w:val="Title"/>
    <w:uiPriority w:val="10"/>
    <w:rsid w:val="006F4403"/>
    <w:rPr>
      <w:rFonts w:ascii="Arial" w:hAnsi="Arial"/>
      <w:b/>
      <w:sz w:val="32"/>
      <w:szCs w:val="36"/>
      <w:lang w:val="en-GB" w:eastAsia="en-US"/>
    </w:rPr>
  </w:style>
  <w:style w:type="paragraph" w:customStyle="1" w:styleId="Default">
    <w:name w:val="Default"/>
    <w:rsid w:val="00CE0134"/>
    <w:pPr>
      <w:widowControl w:val="0"/>
      <w:autoSpaceDE w:val="0"/>
      <w:autoSpaceDN w:val="0"/>
      <w:adjustRightInd w:val="0"/>
    </w:pPr>
    <w:rPr>
      <w:rFonts w:ascii="GVBKW V+ Helvetica" w:hAnsi="GVBKW V+ Helvetica" w:cs="GVBKW V+ Helvetica"/>
      <w:color w:val="000000"/>
      <w:sz w:val="24"/>
      <w:szCs w:val="24"/>
      <w:lang w:val="en-US" w:eastAsia="en-US"/>
    </w:rPr>
  </w:style>
  <w:style w:type="character" w:styleId="Hyperlink">
    <w:name w:val="Hyperlink"/>
    <w:basedOn w:val="DefaultParagraphFont"/>
    <w:uiPriority w:val="99"/>
    <w:rsid w:val="00CE0134"/>
    <w:rPr>
      <w:color w:val="0000FF"/>
      <w:u w:val="single"/>
    </w:rPr>
  </w:style>
  <w:style w:type="paragraph" w:styleId="TOC1">
    <w:name w:val="toc 1"/>
    <w:basedOn w:val="Normal"/>
    <w:next w:val="Normal"/>
    <w:autoRedefine/>
    <w:uiPriority w:val="39"/>
    <w:rsid w:val="00BC361B"/>
    <w:pPr>
      <w:tabs>
        <w:tab w:val="right" w:leader="dot" w:pos="8290"/>
      </w:tabs>
      <w:spacing w:line="276" w:lineRule="auto"/>
    </w:pPr>
    <w:rPr>
      <w:rFonts w:eastAsia="Times New Roman"/>
      <w:b/>
      <w:szCs w:val="20"/>
    </w:rPr>
  </w:style>
  <w:style w:type="paragraph" w:styleId="Caption">
    <w:name w:val="caption"/>
    <w:aliases w:val="Caption: FIGURES,Table,Figure,headings,CPR Caption,CPR Caption Char,Table1,Figure1,headings1 Char,headings1"/>
    <w:basedOn w:val="Normal"/>
    <w:next w:val="Normal"/>
    <w:qFormat/>
    <w:rsid w:val="00CE0134"/>
    <w:pPr>
      <w:spacing w:line="288" w:lineRule="auto"/>
    </w:pPr>
    <w:rPr>
      <w:rFonts w:eastAsia="Times New Roman" w:cs="Arial"/>
      <w:b/>
      <w:bCs/>
      <w:sz w:val="20"/>
      <w:szCs w:val="20"/>
      <w:lang w:val="en-ZA"/>
    </w:rPr>
  </w:style>
  <w:style w:type="paragraph" w:styleId="TOC2">
    <w:name w:val="toc 2"/>
    <w:basedOn w:val="Normal"/>
    <w:next w:val="Normal"/>
    <w:autoRedefine/>
    <w:uiPriority w:val="39"/>
    <w:rsid w:val="00CE0134"/>
    <w:pPr>
      <w:tabs>
        <w:tab w:val="right" w:leader="dot" w:pos="8290"/>
      </w:tabs>
      <w:spacing w:line="480" w:lineRule="auto"/>
      <w:ind w:left="220"/>
    </w:pPr>
    <w:rPr>
      <w:rFonts w:eastAsia="Times New Roman" w:cs="Arial"/>
      <w:szCs w:val="22"/>
      <w:lang w:val="en-ZA"/>
    </w:rPr>
  </w:style>
  <w:style w:type="paragraph" w:styleId="TableofFigures">
    <w:name w:val="table of figures"/>
    <w:basedOn w:val="Normal"/>
    <w:next w:val="Normal"/>
    <w:rsid w:val="00CE0134"/>
    <w:pPr>
      <w:spacing w:line="288" w:lineRule="auto"/>
    </w:pPr>
    <w:rPr>
      <w:rFonts w:eastAsia="Times New Roman" w:cs="Arial"/>
      <w:szCs w:val="22"/>
      <w:lang w:val="en-ZA"/>
    </w:rPr>
  </w:style>
  <w:style w:type="paragraph" w:styleId="ListParagraph">
    <w:name w:val="List Paragraph"/>
    <w:basedOn w:val="Normal"/>
    <w:qFormat/>
    <w:rsid w:val="00CE0134"/>
    <w:pPr>
      <w:spacing w:line="288" w:lineRule="auto"/>
      <w:ind w:left="720"/>
      <w:contextualSpacing/>
    </w:pPr>
    <w:rPr>
      <w:rFonts w:eastAsia="Times New Roman" w:cs="Arial"/>
      <w:szCs w:val="22"/>
      <w:lang w:val="en-ZA"/>
    </w:rPr>
  </w:style>
  <w:style w:type="paragraph" w:styleId="BodyTextIndent2">
    <w:name w:val="Body Text Indent 2"/>
    <w:basedOn w:val="Normal"/>
    <w:semiHidden/>
    <w:rsid w:val="00CE0134"/>
    <w:pPr>
      <w:tabs>
        <w:tab w:val="left" w:pos="-1440"/>
        <w:tab w:val="left" w:pos="1440"/>
      </w:tabs>
      <w:spacing w:line="264" w:lineRule="auto"/>
      <w:ind w:left="1440" w:hanging="720"/>
      <w:jc w:val="center"/>
    </w:pPr>
    <w:rPr>
      <w:rFonts w:eastAsia="Times New Roman" w:cs="Arial"/>
      <w:sz w:val="20"/>
      <w:szCs w:val="20"/>
    </w:rPr>
  </w:style>
  <w:style w:type="paragraph" w:customStyle="1" w:styleId="BigBullet">
    <w:name w:val="BigBullet"/>
    <w:basedOn w:val="Normal"/>
    <w:next w:val="Normal"/>
    <w:semiHidden/>
    <w:rsid w:val="00CE0134"/>
    <w:pPr>
      <w:tabs>
        <w:tab w:val="num" w:pos="794"/>
      </w:tabs>
      <w:suppressAutoHyphens/>
      <w:spacing w:line="288" w:lineRule="auto"/>
      <w:ind w:left="794" w:hanging="794"/>
    </w:pPr>
    <w:rPr>
      <w:rFonts w:eastAsia="Times New Roman" w:cs="Arial"/>
      <w:sz w:val="20"/>
      <w:szCs w:val="20"/>
      <w:u w:val="single"/>
    </w:rPr>
  </w:style>
  <w:style w:type="paragraph" w:customStyle="1" w:styleId="Bullet2">
    <w:name w:val="Bullet_2"/>
    <w:basedOn w:val="Normal"/>
    <w:autoRedefine/>
    <w:semiHidden/>
    <w:rsid w:val="00CE0134"/>
    <w:pPr>
      <w:tabs>
        <w:tab w:val="num" w:pos="700"/>
      </w:tabs>
      <w:spacing w:line="288" w:lineRule="auto"/>
      <w:ind w:left="700" w:hanging="400"/>
    </w:pPr>
    <w:rPr>
      <w:rFonts w:eastAsia="Times New Roman" w:cs="Arial"/>
      <w:sz w:val="20"/>
      <w:szCs w:val="20"/>
    </w:rPr>
  </w:style>
  <w:style w:type="paragraph" w:styleId="PlainText">
    <w:name w:val="Plain Text"/>
    <w:basedOn w:val="Normal"/>
    <w:rsid w:val="00CE0134"/>
    <w:rPr>
      <w:rFonts w:ascii="Courier New" w:eastAsia="Times New Roman" w:hAnsi="Courier New" w:cs="Courier New"/>
      <w:b/>
      <w:sz w:val="20"/>
      <w:szCs w:val="20"/>
    </w:rPr>
  </w:style>
  <w:style w:type="paragraph" w:customStyle="1" w:styleId="Style1">
    <w:name w:val="Style1"/>
    <w:basedOn w:val="Heading1"/>
    <w:rsid w:val="00CE0134"/>
    <w:rPr>
      <w:szCs w:val="22"/>
      <w:lang w:val="en-US"/>
    </w:rPr>
  </w:style>
  <w:style w:type="paragraph" w:customStyle="1" w:styleId="CharChar1Char">
    <w:name w:val="Char Char1 Char"/>
    <w:basedOn w:val="Normal"/>
    <w:rsid w:val="00CE0134"/>
    <w:pPr>
      <w:spacing w:after="160" w:line="240" w:lineRule="exact"/>
    </w:pPr>
    <w:rPr>
      <w:rFonts w:eastAsia="Times New Roman" w:cs="Arial"/>
      <w:szCs w:val="22"/>
      <w:lang w:val="en-ZA"/>
    </w:rPr>
  </w:style>
  <w:style w:type="paragraph" w:styleId="BodyText3">
    <w:name w:val="Body Text 3"/>
    <w:basedOn w:val="Normal"/>
    <w:rsid w:val="00CE0134"/>
    <w:pPr>
      <w:spacing w:after="120" w:line="240" w:lineRule="auto"/>
    </w:pPr>
    <w:rPr>
      <w:rFonts w:ascii="Times New Roman" w:eastAsia="Times New Roman" w:hAnsi="Times New Roman"/>
      <w:sz w:val="16"/>
      <w:szCs w:val="16"/>
    </w:rPr>
  </w:style>
  <w:style w:type="paragraph" w:customStyle="1" w:styleId="CharChar1Char0">
    <w:name w:val="Char Char1 Char"/>
    <w:basedOn w:val="Normal"/>
    <w:rsid w:val="00CE0134"/>
    <w:pPr>
      <w:spacing w:after="160" w:line="240" w:lineRule="exact"/>
    </w:pPr>
    <w:rPr>
      <w:rFonts w:eastAsia="Times New Roman" w:cs="Arial"/>
      <w:szCs w:val="22"/>
      <w:lang w:val="en-ZA"/>
    </w:rPr>
  </w:style>
  <w:style w:type="character" w:customStyle="1" w:styleId="CharChar4">
    <w:name w:val="Char Char4"/>
    <w:basedOn w:val="DefaultParagraphFont"/>
    <w:rsid w:val="00CE0134"/>
    <w:rPr>
      <w:rFonts w:ascii="Arial" w:hAnsi="Arial" w:cs="Arial"/>
      <w:b/>
      <w:bCs/>
      <w:i/>
      <w:iCs/>
      <w:sz w:val="28"/>
      <w:szCs w:val="28"/>
      <w:lang w:val="en-GB" w:eastAsia="en-US"/>
    </w:rPr>
  </w:style>
  <w:style w:type="paragraph" w:styleId="TOC4">
    <w:name w:val="toc 4"/>
    <w:basedOn w:val="Normal"/>
    <w:next w:val="Normal"/>
    <w:autoRedefine/>
    <w:uiPriority w:val="39"/>
    <w:rsid w:val="00CE0134"/>
    <w:pPr>
      <w:ind w:left="660"/>
    </w:pPr>
  </w:style>
  <w:style w:type="paragraph" w:customStyle="1" w:styleId="CM32">
    <w:name w:val="CM32"/>
    <w:basedOn w:val="Default"/>
    <w:next w:val="Default"/>
    <w:rsid w:val="0020302C"/>
    <w:pPr>
      <w:spacing w:after="250"/>
    </w:pPr>
    <w:rPr>
      <w:rFonts w:cs="Times New Roman"/>
      <w:color w:val="auto"/>
    </w:rPr>
  </w:style>
  <w:style w:type="paragraph" w:styleId="TOCHeading">
    <w:name w:val="TOC Heading"/>
    <w:basedOn w:val="Heading1"/>
    <w:next w:val="Normal"/>
    <w:uiPriority w:val="39"/>
    <w:unhideWhenUsed/>
    <w:qFormat/>
    <w:rsid w:val="00325635"/>
    <w:pPr>
      <w:keepLines/>
      <w:spacing w:before="480" w:after="0" w:line="276" w:lineRule="auto"/>
      <w:outlineLvl w:val="9"/>
    </w:pPr>
    <w:rPr>
      <w:rFonts w:ascii="Cambria" w:eastAsia="Times New Roman" w:hAnsi="Cambria" w:cs="Times New Roman"/>
      <w:color w:val="365F91"/>
      <w:kern w:val="0"/>
      <w:sz w:val="28"/>
      <w:szCs w:val="28"/>
      <w:lang w:val="en-US"/>
    </w:rPr>
  </w:style>
  <w:style w:type="paragraph" w:styleId="TOC3">
    <w:name w:val="toc 3"/>
    <w:basedOn w:val="Normal"/>
    <w:next w:val="Normal"/>
    <w:autoRedefine/>
    <w:uiPriority w:val="39"/>
    <w:rsid w:val="00325635"/>
    <w:pPr>
      <w:ind w:left="440"/>
    </w:pPr>
  </w:style>
  <w:style w:type="paragraph" w:styleId="BalloonText">
    <w:name w:val="Balloon Text"/>
    <w:basedOn w:val="Normal"/>
    <w:link w:val="BalloonTextChar"/>
    <w:rsid w:val="006F4403"/>
    <w:pPr>
      <w:spacing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6F4403"/>
    <w:rPr>
      <w:rFonts w:ascii="Tahoma" w:hAnsi="Tahoma" w:cs="Tahoma"/>
      <w:sz w:val="16"/>
      <w:szCs w:val="16"/>
      <w:lang w:val="en-GB" w:eastAsia="en-US"/>
    </w:rPr>
  </w:style>
  <w:style w:type="character" w:styleId="Emphasis">
    <w:name w:val="Emphasis"/>
    <w:basedOn w:val="DefaultParagraphFont"/>
    <w:qFormat/>
    <w:rsid w:val="006F4403"/>
    <w:rPr>
      <w:i/>
      <w:iCs/>
    </w:rPr>
  </w:style>
  <w:style w:type="paragraph" w:styleId="TOC5">
    <w:name w:val="toc 5"/>
    <w:basedOn w:val="Normal"/>
    <w:next w:val="Normal"/>
    <w:autoRedefine/>
    <w:uiPriority w:val="39"/>
    <w:rsid w:val="006F4403"/>
    <w:pPr>
      <w:ind w:left="880"/>
    </w:pPr>
    <w:rPr>
      <w:rFonts w:ascii="Times New Roman" w:hAnsi="Times New Roman"/>
      <w:sz w:val="18"/>
      <w:szCs w:val="18"/>
    </w:rPr>
  </w:style>
  <w:style w:type="paragraph" w:styleId="TOC6">
    <w:name w:val="toc 6"/>
    <w:basedOn w:val="Normal"/>
    <w:next w:val="Normal"/>
    <w:autoRedefine/>
    <w:uiPriority w:val="39"/>
    <w:rsid w:val="006F4403"/>
    <w:pPr>
      <w:ind w:left="1100"/>
    </w:pPr>
    <w:rPr>
      <w:rFonts w:ascii="Times New Roman" w:hAnsi="Times New Roman"/>
      <w:sz w:val="18"/>
      <w:szCs w:val="18"/>
    </w:rPr>
  </w:style>
  <w:style w:type="paragraph" w:styleId="TOC7">
    <w:name w:val="toc 7"/>
    <w:basedOn w:val="Normal"/>
    <w:next w:val="Normal"/>
    <w:autoRedefine/>
    <w:uiPriority w:val="39"/>
    <w:rsid w:val="006F4403"/>
    <w:pPr>
      <w:ind w:left="1320"/>
    </w:pPr>
    <w:rPr>
      <w:rFonts w:ascii="Times New Roman" w:hAnsi="Times New Roman"/>
      <w:sz w:val="18"/>
      <w:szCs w:val="18"/>
    </w:rPr>
  </w:style>
  <w:style w:type="paragraph" w:styleId="TOC8">
    <w:name w:val="toc 8"/>
    <w:basedOn w:val="Normal"/>
    <w:next w:val="Normal"/>
    <w:autoRedefine/>
    <w:uiPriority w:val="39"/>
    <w:rsid w:val="006F4403"/>
    <w:pPr>
      <w:ind w:left="1540"/>
    </w:pPr>
    <w:rPr>
      <w:rFonts w:ascii="Times New Roman" w:hAnsi="Times New Roman"/>
      <w:sz w:val="18"/>
      <w:szCs w:val="18"/>
    </w:rPr>
  </w:style>
  <w:style w:type="paragraph" w:styleId="TOC9">
    <w:name w:val="toc 9"/>
    <w:basedOn w:val="Normal"/>
    <w:next w:val="Normal"/>
    <w:autoRedefine/>
    <w:uiPriority w:val="39"/>
    <w:rsid w:val="006F4403"/>
    <w:pPr>
      <w:ind w:left="1760"/>
    </w:pPr>
    <w:rPr>
      <w:rFonts w:ascii="Times New Roman" w:hAnsi="Times New Roman"/>
      <w:sz w:val="18"/>
      <w:szCs w:val="18"/>
    </w:rPr>
  </w:style>
  <w:style w:type="paragraph" w:styleId="List">
    <w:name w:val="List"/>
    <w:basedOn w:val="Normal"/>
    <w:rsid w:val="00F65940"/>
    <w:pPr>
      <w:spacing w:line="240" w:lineRule="auto"/>
      <w:ind w:left="360" w:hanging="360"/>
    </w:pPr>
    <w:rPr>
      <w:rFonts w:ascii="Times New Roman" w:eastAsia="Times New Roman" w:hAnsi="Times New Roman"/>
      <w:sz w:val="20"/>
      <w:szCs w:val="20"/>
    </w:rPr>
  </w:style>
  <w:style w:type="paragraph" w:styleId="List2">
    <w:name w:val="List 2"/>
    <w:basedOn w:val="Normal"/>
    <w:rsid w:val="00F65940"/>
    <w:pPr>
      <w:spacing w:line="240" w:lineRule="auto"/>
      <w:ind w:left="720" w:hanging="360"/>
    </w:pPr>
    <w:rPr>
      <w:rFonts w:ascii="Times New Roman" w:eastAsia="Times New Roman" w:hAnsi="Times New Roman"/>
      <w:sz w:val="20"/>
      <w:szCs w:val="20"/>
    </w:rPr>
  </w:style>
  <w:style w:type="paragraph" w:styleId="List3">
    <w:name w:val="List 3"/>
    <w:basedOn w:val="Normal"/>
    <w:rsid w:val="00F65940"/>
    <w:pPr>
      <w:spacing w:line="240" w:lineRule="auto"/>
      <w:ind w:left="1080" w:hanging="360"/>
    </w:pPr>
    <w:rPr>
      <w:rFonts w:ascii="Times New Roman" w:eastAsia="Times New Roman" w:hAnsi="Times New Roman"/>
      <w:sz w:val="20"/>
      <w:szCs w:val="20"/>
    </w:rPr>
  </w:style>
  <w:style w:type="paragraph" w:styleId="ListBullet">
    <w:name w:val="List Bullet"/>
    <w:basedOn w:val="Normal"/>
    <w:rsid w:val="00F65940"/>
    <w:pPr>
      <w:tabs>
        <w:tab w:val="num" w:pos="720"/>
      </w:tabs>
      <w:spacing w:line="240" w:lineRule="auto"/>
      <w:ind w:left="720" w:hanging="360"/>
    </w:pPr>
    <w:rPr>
      <w:rFonts w:ascii="Times New Roman" w:eastAsia="Times New Roman" w:hAnsi="Times New Roman"/>
      <w:sz w:val="20"/>
      <w:szCs w:val="20"/>
    </w:rPr>
  </w:style>
  <w:style w:type="paragraph" w:styleId="ListBullet2">
    <w:name w:val="List Bullet 2"/>
    <w:basedOn w:val="Normal"/>
    <w:rsid w:val="00F65940"/>
    <w:pPr>
      <w:numPr>
        <w:numId w:val="31"/>
      </w:numPr>
      <w:tabs>
        <w:tab w:val="clear" w:pos="360"/>
        <w:tab w:val="num" w:pos="720"/>
      </w:tabs>
      <w:spacing w:line="240" w:lineRule="auto"/>
      <w:ind w:left="720"/>
    </w:pPr>
    <w:rPr>
      <w:rFonts w:ascii="Times New Roman" w:eastAsia="Times New Roman" w:hAnsi="Times New Roman"/>
      <w:sz w:val="20"/>
      <w:szCs w:val="20"/>
    </w:rPr>
  </w:style>
  <w:style w:type="paragraph" w:customStyle="1" w:styleId="Byline">
    <w:name w:val="Byline"/>
    <w:basedOn w:val="BodyText"/>
    <w:rsid w:val="00F65940"/>
    <w:pPr>
      <w:numPr>
        <w:numId w:val="32"/>
      </w:numPr>
      <w:tabs>
        <w:tab w:val="clear" w:pos="720"/>
      </w:tabs>
      <w:spacing w:line="240" w:lineRule="auto"/>
      <w:ind w:left="0" w:firstLine="0"/>
    </w:pPr>
    <w:rPr>
      <w:rFonts w:ascii="Times New Roman" w:eastAsia="Times New Roman" w:hAnsi="Times New Roman"/>
      <w:sz w:val="20"/>
      <w:szCs w:val="20"/>
    </w:rPr>
  </w:style>
  <w:style w:type="paragraph" w:styleId="BodyTextFirstIndent2">
    <w:name w:val="Body Text First Indent 2"/>
    <w:basedOn w:val="BodyTextIndent"/>
    <w:link w:val="BodyTextFirstIndent2Char"/>
    <w:rsid w:val="00F65940"/>
    <w:pPr>
      <w:widowControl/>
      <w:tabs>
        <w:tab w:val="clear" w:pos="993"/>
      </w:tabs>
      <w:spacing w:after="120" w:line="240" w:lineRule="auto"/>
      <w:ind w:left="360" w:firstLine="210"/>
      <w:jc w:val="left"/>
    </w:pPr>
    <w:rPr>
      <w:rFonts w:ascii="Times New Roman" w:hAnsi="Times New Roman"/>
      <w:lang w:val="en-GB"/>
    </w:rPr>
  </w:style>
  <w:style w:type="character" w:customStyle="1" w:styleId="BodyTextIndentChar">
    <w:name w:val="Body Text Indent Char"/>
    <w:basedOn w:val="DefaultParagraphFont"/>
    <w:link w:val="BodyTextIndent"/>
    <w:semiHidden/>
    <w:rsid w:val="00F65940"/>
    <w:rPr>
      <w:rFonts w:ascii="Arial" w:hAnsi="Arial"/>
      <w:lang w:eastAsia="en-US"/>
    </w:rPr>
  </w:style>
  <w:style w:type="character" w:customStyle="1" w:styleId="BodyTextFirstIndent2Char">
    <w:name w:val="Body Text First Indent 2 Char"/>
    <w:basedOn w:val="BodyTextIndentChar"/>
    <w:link w:val="BodyTextFirstIndent2"/>
    <w:rsid w:val="00F65940"/>
    <w:rPr>
      <w:rFonts w:ascii="Arial" w:hAnsi="Arial"/>
      <w:lang w:eastAsia="en-US"/>
    </w:rPr>
  </w:style>
  <w:style w:type="paragraph" w:styleId="ListBullet3">
    <w:name w:val="List Bullet 3"/>
    <w:basedOn w:val="Normal"/>
    <w:rsid w:val="00207864"/>
    <w:pPr>
      <w:numPr>
        <w:numId w:val="33"/>
      </w:numPr>
      <w:contextualSpacing/>
    </w:pPr>
  </w:style>
  <w:style w:type="paragraph" w:styleId="FootnoteText">
    <w:name w:val="footnote text"/>
    <w:basedOn w:val="Normal"/>
    <w:link w:val="FootnoteTextChar"/>
    <w:rsid w:val="00207864"/>
    <w:pPr>
      <w:tabs>
        <w:tab w:val="left" w:pos="851"/>
      </w:tabs>
    </w:pPr>
    <w:rPr>
      <w:rFonts w:eastAsia="Times New Roman"/>
      <w:sz w:val="18"/>
      <w:szCs w:val="20"/>
      <w:lang w:val="en-ZA"/>
    </w:rPr>
  </w:style>
  <w:style w:type="character" w:customStyle="1" w:styleId="FootnoteTextChar">
    <w:name w:val="Footnote Text Char"/>
    <w:basedOn w:val="DefaultParagraphFont"/>
    <w:link w:val="FootnoteText"/>
    <w:rsid w:val="00207864"/>
    <w:rPr>
      <w:rFonts w:ascii="Arial" w:hAnsi="Arial"/>
      <w:sz w:val="18"/>
      <w:lang w:eastAsia="en-US"/>
    </w:rPr>
  </w:style>
  <w:style w:type="character" w:styleId="FootnoteReference">
    <w:name w:val="footnote reference"/>
    <w:basedOn w:val="DefaultParagraphFont"/>
    <w:rsid w:val="00207864"/>
    <w:rPr>
      <w:vertAlign w:val="superscript"/>
    </w:rPr>
  </w:style>
  <w:style w:type="paragraph" w:customStyle="1" w:styleId="ListDash3">
    <w:name w:val="List Dash 3"/>
    <w:basedOn w:val="BodyText"/>
    <w:rsid w:val="00207864"/>
    <w:pPr>
      <w:numPr>
        <w:numId w:val="34"/>
      </w:numPr>
      <w:tabs>
        <w:tab w:val="left" w:pos="1440"/>
      </w:tabs>
      <w:spacing w:after="0" w:line="240" w:lineRule="auto"/>
    </w:pPr>
    <w:rPr>
      <w:rFonts w:ascii="Times New Roman" w:eastAsia="Times New Roman" w:hAnsi="Times New Roman"/>
      <w:szCs w:val="20"/>
      <w:lang w:val="en-CA"/>
    </w:rPr>
  </w:style>
  <w:style w:type="paragraph" w:customStyle="1" w:styleId="tabletext">
    <w:name w:val="table text"/>
    <w:basedOn w:val="Normal"/>
    <w:rsid w:val="00207864"/>
    <w:pPr>
      <w:tabs>
        <w:tab w:val="left" w:pos="709"/>
        <w:tab w:val="left" w:pos="1134"/>
        <w:tab w:val="left" w:pos="1559"/>
        <w:tab w:val="left" w:pos="1843"/>
      </w:tabs>
    </w:pPr>
    <w:rPr>
      <w:rFonts w:ascii="Times New Roman" w:eastAsia="Times New Roman" w:hAnsi="Times New Roman" w:cs="Arial"/>
      <w:sz w:val="18"/>
      <w:szCs w:val="18"/>
      <w:lang w:val="en-ZA"/>
    </w:rPr>
  </w:style>
  <w:style w:type="paragraph" w:customStyle="1" w:styleId="TableHeading">
    <w:name w:val="Table Heading"/>
    <w:basedOn w:val="BodyText"/>
    <w:rsid w:val="00207864"/>
    <w:pPr>
      <w:spacing w:before="60" w:after="60" w:line="240" w:lineRule="auto"/>
      <w:jc w:val="center"/>
    </w:pPr>
    <w:rPr>
      <w:rFonts w:eastAsia="Times New Roman"/>
      <w:b/>
      <w:sz w:val="20"/>
      <w:szCs w:val="20"/>
      <w:lang w:val="en-CA"/>
    </w:rPr>
  </w:style>
  <w:style w:type="paragraph" w:customStyle="1" w:styleId="Tabletext0">
    <w:name w:val="Table text"/>
    <w:basedOn w:val="Normal"/>
    <w:rsid w:val="00207864"/>
    <w:pPr>
      <w:spacing w:line="240" w:lineRule="auto"/>
    </w:pPr>
    <w:rPr>
      <w:rFonts w:ascii="Times New Roman" w:eastAsia="Times New Roman" w:hAnsi="Times New Roman"/>
      <w:sz w:val="20"/>
      <w:szCs w:val="20"/>
      <w:lang w:val="en-ZA"/>
    </w:rPr>
  </w:style>
  <w:style w:type="paragraph" w:customStyle="1" w:styleId="TableText1">
    <w:name w:val="Table Text"/>
    <w:basedOn w:val="TableHeading"/>
    <w:rsid w:val="00207864"/>
    <w:pPr>
      <w:spacing w:before="40" w:after="40"/>
      <w:jc w:val="left"/>
    </w:pPr>
    <w:rPr>
      <w:b w:val="0"/>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86470">
      <w:bodyDiv w:val="1"/>
      <w:marLeft w:val="0"/>
      <w:marRight w:val="0"/>
      <w:marTop w:val="0"/>
      <w:marBottom w:val="0"/>
      <w:divBdr>
        <w:top w:val="none" w:sz="0" w:space="0" w:color="auto"/>
        <w:left w:val="none" w:sz="0" w:space="0" w:color="auto"/>
        <w:bottom w:val="none" w:sz="0" w:space="0" w:color="auto"/>
        <w:right w:val="none" w:sz="0" w:space="0" w:color="auto"/>
      </w:divBdr>
    </w:div>
    <w:div w:id="309602762">
      <w:bodyDiv w:val="1"/>
      <w:marLeft w:val="0"/>
      <w:marRight w:val="0"/>
      <w:marTop w:val="0"/>
      <w:marBottom w:val="0"/>
      <w:divBdr>
        <w:top w:val="none" w:sz="0" w:space="0" w:color="auto"/>
        <w:left w:val="none" w:sz="0" w:space="0" w:color="auto"/>
        <w:bottom w:val="none" w:sz="0" w:space="0" w:color="auto"/>
        <w:right w:val="none" w:sz="0" w:space="0" w:color="auto"/>
      </w:divBdr>
    </w:div>
    <w:div w:id="341595246">
      <w:bodyDiv w:val="1"/>
      <w:marLeft w:val="0"/>
      <w:marRight w:val="0"/>
      <w:marTop w:val="0"/>
      <w:marBottom w:val="0"/>
      <w:divBdr>
        <w:top w:val="none" w:sz="0" w:space="0" w:color="auto"/>
        <w:left w:val="none" w:sz="0" w:space="0" w:color="auto"/>
        <w:bottom w:val="none" w:sz="0" w:space="0" w:color="auto"/>
        <w:right w:val="none" w:sz="0" w:space="0" w:color="auto"/>
      </w:divBdr>
    </w:div>
    <w:div w:id="477914818">
      <w:bodyDiv w:val="1"/>
      <w:marLeft w:val="0"/>
      <w:marRight w:val="0"/>
      <w:marTop w:val="0"/>
      <w:marBottom w:val="0"/>
      <w:divBdr>
        <w:top w:val="none" w:sz="0" w:space="0" w:color="auto"/>
        <w:left w:val="none" w:sz="0" w:space="0" w:color="auto"/>
        <w:bottom w:val="none" w:sz="0" w:space="0" w:color="auto"/>
        <w:right w:val="none" w:sz="0" w:space="0" w:color="auto"/>
      </w:divBdr>
    </w:div>
    <w:div w:id="654921298">
      <w:bodyDiv w:val="1"/>
      <w:marLeft w:val="0"/>
      <w:marRight w:val="0"/>
      <w:marTop w:val="0"/>
      <w:marBottom w:val="0"/>
      <w:divBdr>
        <w:top w:val="none" w:sz="0" w:space="0" w:color="auto"/>
        <w:left w:val="none" w:sz="0" w:space="0" w:color="auto"/>
        <w:bottom w:val="none" w:sz="0" w:space="0" w:color="auto"/>
        <w:right w:val="none" w:sz="0" w:space="0" w:color="auto"/>
      </w:divBdr>
    </w:div>
    <w:div w:id="901259989">
      <w:bodyDiv w:val="1"/>
      <w:marLeft w:val="0"/>
      <w:marRight w:val="0"/>
      <w:marTop w:val="0"/>
      <w:marBottom w:val="0"/>
      <w:divBdr>
        <w:top w:val="none" w:sz="0" w:space="0" w:color="auto"/>
        <w:left w:val="none" w:sz="0" w:space="0" w:color="auto"/>
        <w:bottom w:val="none" w:sz="0" w:space="0" w:color="auto"/>
        <w:right w:val="none" w:sz="0" w:space="0" w:color="auto"/>
      </w:divBdr>
    </w:div>
    <w:div w:id="980117921">
      <w:bodyDiv w:val="1"/>
      <w:marLeft w:val="0"/>
      <w:marRight w:val="0"/>
      <w:marTop w:val="0"/>
      <w:marBottom w:val="0"/>
      <w:divBdr>
        <w:top w:val="none" w:sz="0" w:space="0" w:color="auto"/>
        <w:left w:val="none" w:sz="0" w:space="0" w:color="auto"/>
        <w:bottom w:val="none" w:sz="0" w:space="0" w:color="auto"/>
        <w:right w:val="none" w:sz="0" w:space="0" w:color="auto"/>
      </w:divBdr>
    </w:div>
    <w:div w:id="995256148">
      <w:bodyDiv w:val="1"/>
      <w:marLeft w:val="0"/>
      <w:marRight w:val="0"/>
      <w:marTop w:val="0"/>
      <w:marBottom w:val="0"/>
      <w:divBdr>
        <w:top w:val="none" w:sz="0" w:space="0" w:color="auto"/>
        <w:left w:val="none" w:sz="0" w:space="0" w:color="auto"/>
        <w:bottom w:val="none" w:sz="0" w:space="0" w:color="auto"/>
        <w:right w:val="none" w:sz="0" w:space="0" w:color="auto"/>
      </w:divBdr>
    </w:div>
    <w:div w:id="1207793335">
      <w:bodyDiv w:val="1"/>
      <w:marLeft w:val="0"/>
      <w:marRight w:val="0"/>
      <w:marTop w:val="0"/>
      <w:marBottom w:val="0"/>
      <w:divBdr>
        <w:top w:val="none" w:sz="0" w:space="0" w:color="auto"/>
        <w:left w:val="none" w:sz="0" w:space="0" w:color="auto"/>
        <w:bottom w:val="none" w:sz="0" w:space="0" w:color="auto"/>
        <w:right w:val="none" w:sz="0" w:space="0" w:color="auto"/>
      </w:divBdr>
    </w:div>
    <w:div w:id="1232039412">
      <w:bodyDiv w:val="1"/>
      <w:marLeft w:val="0"/>
      <w:marRight w:val="0"/>
      <w:marTop w:val="0"/>
      <w:marBottom w:val="0"/>
      <w:divBdr>
        <w:top w:val="none" w:sz="0" w:space="0" w:color="auto"/>
        <w:left w:val="none" w:sz="0" w:space="0" w:color="auto"/>
        <w:bottom w:val="none" w:sz="0" w:space="0" w:color="auto"/>
        <w:right w:val="none" w:sz="0" w:space="0" w:color="auto"/>
      </w:divBdr>
    </w:div>
    <w:div w:id="1292633935">
      <w:bodyDiv w:val="1"/>
      <w:marLeft w:val="0"/>
      <w:marRight w:val="0"/>
      <w:marTop w:val="0"/>
      <w:marBottom w:val="0"/>
      <w:divBdr>
        <w:top w:val="none" w:sz="0" w:space="0" w:color="auto"/>
        <w:left w:val="none" w:sz="0" w:space="0" w:color="auto"/>
        <w:bottom w:val="none" w:sz="0" w:space="0" w:color="auto"/>
        <w:right w:val="none" w:sz="0" w:space="0" w:color="auto"/>
      </w:divBdr>
    </w:div>
    <w:div w:id="1636595112">
      <w:bodyDiv w:val="1"/>
      <w:marLeft w:val="0"/>
      <w:marRight w:val="0"/>
      <w:marTop w:val="0"/>
      <w:marBottom w:val="0"/>
      <w:divBdr>
        <w:top w:val="none" w:sz="0" w:space="0" w:color="auto"/>
        <w:left w:val="none" w:sz="0" w:space="0" w:color="auto"/>
        <w:bottom w:val="none" w:sz="0" w:space="0" w:color="auto"/>
        <w:right w:val="none" w:sz="0" w:space="0" w:color="auto"/>
      </w:divBdr>
    </w:div>
    <w:div w:id="1653097913">
      <w:bodyDiv w:val="1"/>
      <w:marLeft w:val="0"/>
      <w:marRight w:val="0"/>
      <w:marTop w:val="0"/>
      <w:marBottom w:val="0"/>
      <w:divBdr>
        <w:top w:val="none" w:sz="0" w:space="0" w:color="auto"/>
        <w:left w:val="none" w:sz="0" w:space="0" w:color="auto"/>
        <w:bottom w:val="none" w:sz="0" w:space="0" w:color="auto"/>
        <w:right w:val="none" w:sz="0" w:space="0" w:color="auto"/>
      </w:divBdr>
    </w:div>
    <w:div w:id="1655066193">
      <w:bodyDiv w:val="1"/>
      <w:marLeft w:val="0"/>
      <w:marRight w:val="0"/>
      <w:marTop w:val="0"/>
      <w:marBottom w:val="0"/>
      <w:divBdr>
        <w:top w:val="none" w:sz="0" w:space="0" w:color="auto"/>
        <w:left w:val="none" w:sz="0" w:space="0" w:color="auto"/>
        <w:bottom w:val="none" w:sz="0" w:space="0" w:color="auto"/>
        <w:right w:val="none" w:sz="0" w:space="0" w:color="auto"/>
      </w:divBdr>
    </w:div>
    <w:div w:id="1705595343">
      <w:bodyDiv w:val="1"/>
      <w:marLeft w:val="0"/>
      <w:marRight w:val="0"/>
      <w:marTop w:val="0"/>
      <w:marBottom w:val="0"/>
      <w:divBdr>
        <w:top w:val="none" w:sz="0" w:space="0" w:color="auto"/>
        <w:left w:val="none" w:sz="0" w:space="0" w:color="auto"/>
        <w:bottom w:val="none" w:sz="0" w:space="0" w:color="auto"/>
        <w:right w:val="none" w:sz="0" w:space="0" w:color="auto"/>
      </w:divBdr>
    </w:div>
    <w:div w:id="1818060827">
      <w:bodyDiv w:val="1"/>
      <w:marLeft w:val="0"/>
      <w:marRight w:val="0"/>
      <w:marTop w:val="0"/>
      <w:marBottom w:val="0"/>
      <w:divBdr>
        <w:top w:val="none" w:sz="0" w:space="0" w:color="auto"/>
        <w:left w:val="none" w:sz="0" w:space="0" w:color="auto"/>
        <w:bottom w:val="none" w:sz="0" w:space="0" w:color="auto"/>
        <w:right w:val="none" w:sz="0" w:space="0" w:color="auto"/>
      </w:divBdr>
    </w:div>
    <w:div w:id="1848711479">
      <w:bodyDiv w:val="1"/>
      <w:marLeft w:val="0"/>
      <w:marRight w:val="0"/>
      <w:marTop w:val="0"/>
      <w:marBottom w:val="0"/>
      <w:divBdr>
        <w:top w:val="none" w:sz="0" w:space="0" w:color="auto"/>
        <w:left w:val="none" w:sz="0" w:space="0" w:color="auto"/>
        <w:bottom w:val="none" w:sz="0" w:space="0" w:color="auto"/>
        <w:right w:val="none" w:sz="0" w:space="0" w:color="auto"/>
      </w:divBdr>
    </w:div>
    <w:div w:id="1915433304">
      <w:bodyDiv w:val="1"/>
      <w:marLeft w:val="0"/>
      <w:marRight w:val="0"/>
      <w:marTop w:val="0"/>
      <w:marBottom w:val="0"/>
      <w:divBdr>
        <w:top w:val="none" w:sz="0" w:space="0" w:color="auto"/>
        <w:left w:val="none" w:sz="0" w:space="0" w:color="auto"/>
        <w:bottom w:val="none" w:sz="0" w:space="0" w:color="auto"/>
        <w:right w:val="none" w:sz="0" w:space="0" w:color="auto"/>
      </w:divBdr>
    </w:div>
    <w:div w:id="2132628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image" Target="media/image7.jpeg"/><Relationship Id="rId42" Type="http://schemas.openxmlformats.org/officeDocument/2006/relationships/footer" Target="footer15.xml"/><Relationship Id="rId47" Type="http://schemas.openxmlformats.org/officeDocument/2006/relationships/footer" Target="footer18.xml"/><Relationship Id="rId63" Type="http://schemas.openxmlformats.org/officeDocument/2006/relationships/image" Target="media/image15.jpeg"/><Relationship Id="rId68"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footer" Target="footer11.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header" Target="header4.xml"/><Relationship Id="rId37" Type="http://schemas.openxmlformats.org/officeDocument/2006/relationships/header" Target="header7.xml"/><Relationship Id="rId40" Type="http://schemas.openxmlformats.org/officeDocument/2006/relationships/header" Target="header8.xml"/><Relationship Id="rId45" Type="http://schemas.openxmlformats.org/officeDocument/2006/relationships/image" Target="media/image12.jpeg"/><Relationship Id="rId53" Type="http://schemas.openxmlformats.org/officeDocument/2006/relationships/footer" Target="footer23.xml"/><Relationship Id="rId58" Type="http://schemas.openxmlformats.org/officeDocument/2006/relationships/footer" Target="footer27.xml"/><Relationship Id="rId66" Type="http://schemas.openxmlformats.org/officeDocument/2006/relationships/header" Target="header10.xml"/><Relationship Id="rId74" Type="http://schemas.openxmlformats.org/officeDocument/2006/relationships/customXml" Target="../customXml/item3.xml"/><Relationship Id="rId5" Type="http://schemas.openxmlformats.org/officeDocument/2006/relationships/settings" Target="settings.xml"/><Relationship Id="rId61" Type="http://schemas.openxmlformats.org/officeDocument/2006/relationships/footer" Target="footer30.xml"/><Relationship Id="rId19" Type="http://schemas.openxmlformats.org/officeDocument/2006/relationships/footer" Target="footer5.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header" Target="header6.xml"/><Relationship Id="rId43" Type="http://schemas.openxmlformats.org/officeDocument/2006/relationships/footer" Target="footer16.xml"/><Relationship Id="rId48" Type="http://schemas.openxmlformats.org/officeDocument/2006/relationships/footer" Target="footer19.xml"/><Relationship Id="rId56" Type="http://schemas.openxmlformats.org/officeDocument/2006/relationships/footer" Target="footer26.xml"/><Relationship Id="rId64" Type="http://schemas.openxmlformats.org/officeDocument/2006/relationships/footer" Target="footer32.xml"/><Relationship Id="rId69" Type="http://schemas.openxmlformats.org/officeDocument/2006/relationships/footer" Target="footer34.xml"/><Relationship Id="rId8" Type="http://schemas.openxmlformats.org/officeDocument/2006/relationships/endnotes" Target="endnotes.xml"/><Relationship Id="rId51" Type="http://schemas.openxmlformats.org/officeDocument/2006/relationships/image" Target="media/image13.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header" Target="header1.xml"/><Relationship Id="rId33" Type="http://schemas.openxmlformats.org/officeDocument/2006/relationships/image" Target="media/image9.jpeg"/><Relationship Id="rId38" Type="http://schemas.openxmlformats.org/officeDocument/2006/relationships/footer" Target="footer13.xml"/><Relationship Id="rId46" Type="http://schemas.openxmlformats.org/officeDocument/2006/relationships/footer" Target="footer17.xml"/><Relationship Id="rId59" Type="http://schemas.openxmlformats.org/officeDocument/2006/relationships/footer" Target="footer28.xml"/><Relationship Id="rId67" Type="http://schemas.openxmlformats.org/officeDocument/2006/relationships/header" Target="header11.xml"/><Relationship Id="rId20" Type="http://schemas.openxmlformats.org/officeDocument/2006/relationships/footer" Target="footer6.xml"/><Relationship Id="rId41" Type="http://schemas.openxmlformats.org/officeDocument/2006/relationships/image" Target="media/image11.jpeg"/><Relationship Id="rId54" Type="http://schemas.openxmlformats.org/officeDocument/2006/relationships/footer" Target="footer24.xml"/><Relationship Id="rId62" Type="http://schemas.openxmlformats.org/officeDocument/2006/relationships/footer" Target="footer31.xml"/><Relationship Id="rId70" Type="http://schemas.openxmlformats.org/officeDocument/2006/relationships/header" Target="header13.xml"/><Relationship Id="rId75"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7.xml"/><Relationship Id="rId28" Type="http://schemas.openxmlformats.org/officeDocument/2006/relationships/header" Target="header2.xml"/><Relationship Id="rId36" Type="http://schemas.openxmlformats.org/officeDocument/2006/relationships/image" Target="media/image10.jpeg"/><Relationship Id="rId49" Type="http://schemas.openxmlformats.org/officeDocument/2006/relationships/footer" Target="footer20.xml"/><Relationship Id="rId57" Type="http://schemas.openxmlformats.org/officeDocument/2006/relationships/image" Target="media/image14.jpeg"/><Relationship Id="rId10" Type="http://schemas.openxmlformats.org/officeDocument/2006/relationships/image" Target="media/image2.jpeg"/><Relationship Id="rId31" Type="http://schemas.openxmlformats.org/officeDocument/2006/relationships/header" Target="header3.xml"/><Relationship Id="rId44" Type="http://schemas.openxmlformats.org/officeDocument/2006/relationships/header" Target="header9.xml"/><Relationship Id="rId52" Type="http://schemas.openxmlformats.org/officeDocument/2006/relationships/footer" Target="footer22.xml"/><Relationship Id="rId60" Type="http://schemas.openxmlformats.org/officeDocument/2006/relationships/footer" Target="footer29.xml"/><Relationship Id="rId65" Type="http://schemas.openxmlformats.org/officeDocument/2006/relationships/footer" Target="footer33.xml"/><Relationship Id="rId73"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footer" Target="footer14.xml"/><Relationship Id="rId34" Type="http://schemas.openxmlformats.org/officeDocument/2006/relationships/header" Target="header5.xml"/><Relationship Id="rId50" Type="http://schemas.openxmlformats.org/officeDocument/2006/relationships/footer" Target="footer21.xml"/><Relationship Id="rId55" Type="http://schemas.openxmlformats.org/officeDocument/2006/relationships/footer" Target="footer25.xml"/><Relationship Id="rId7" Type="http://schemas.openxmlformats.org/officeDocument/2006/relationships/footnotes" Target="footnotes.xml"/><Relationship Id="rId71" Type="http://schemas.openxmlformats.org/officeDocument/2006/relationships/fontTable" Target="fontTable.xml"/></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6.xml.rels><?xml version="1.0" encoding="UTF-8" standalone="yes"?>
<Relationships xmlns="http://schemas.openxmlformats.org/package/2006/relationships"><Relationship Id="rId1" Type="http://schemas.openxmlformats.org/officeDocument/2006/relationships/image" Target="media/image1.jpeg"/></Relationships>
</file>

<file path=word/_rels/footer18.xml.rels><?xml version="1.0" encoding="UTF-8" standalone="yes"?>
<Relationships xmlns="http://schemas.openxmlformats.org/package/2006/relationships"><Relationship Id="rId1" Type="http://schemas.openxmlformats.org/officeDocument/2006/relationships/image" Target="media/image1.jpeg"/></Relationships>
</file>

<file path=word/_rels/footer19.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21.xml.rels><?xml version="1.0" encoding="UTF-8" standalone="yes"?>
<Relationships xmlns="http://schemas.openxmlformats.org/package/2006/relationships"><Relationship Id="rId1" Type="http://schemas.openxmlformats.org/officeDocument/2006/relationships/image" Target="media/image1.jpeg"/></Relationships>
</file>

<file path=word/_rels/footer23.xml.rels><?xml version="1.0" encoding="UTF-8" standalone="yes"?>
<Relationships xmlns="http://schemas.openxmlformats.org/package/2006/relationships"><Relationship Id="rId1" Type="http://schemas.openxmlformats.org/officeDocument/2006/relationships/image" Target="media/image1.jpeg"/></Relationships>
</file>

<file path=word/_rels/footer24.xml.rels><?xml version="1.0" encoding="UTF-8" standalone="yes"?>
<Relationships xmlns="http://schemas.openxmlformats.org/package/2006/relationships"><Relationship Id="rId1" Type="http://schemas.openxmlformats.org/officeDocument/2006/relationships/image" Target="media/image1.jpeg"/></Relationships>
</file>

<file path=word/_rels/footer26.xml.rels><?xml version="1.0" encoding="UTF-8" standalone="yes"?>
<Relationships xmlns="http://schemas.openxmlformats.org/package/2006/relationships"><Relationship Id="rId1" Type="http://schemas.openxmlformats.org/officeDocument/2006/relationships/image" Target="media/image1.jpeg"/></Relationships>
</file>

<file path=word/_rels/footer28.xml.rels><?xml version="1.0" encoding="UTF-8" standalone="yes"?>
<Relationships xmlns="http://schemas.openxmlformats.org/package/2006/relationships"><Relationship Id="rId1" Type="http://schemas.openxmlformats.org/officeDocument/2006/relationships/image" Target="media/image1.jpeg"/></Relationships>
</file>

<file path=word/_rels/footer29.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31.xml.rels><?xml version="1.0" encoding="UTF-8" standalone="yes"?>
<Relationships xmlns="http://schemas.openxmlformats.org/package/2006/relationships"><Relationship Id="rId1" Type="http://schemas.openxmlformats.org/officeDocument/2006/relationships/image" Target="media/image1.jpeg"/></Relationships>
</file>

<file path=word/_rels/footer33.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F511BFA7196A4A97E1067C70078435" ma:contentTypeVersion="0" ma:contentTypeDescription="Create a new document." ma:contentTypeScope="" ma:versionID="89305644fd180decd350dbb38042307a">
  <xsd:schema xmlns:xsd="http://www.w3.org/2001/XMLSchema" xmlns:xs="http://www.w3.org/2001/XMLSchema" xmlns:p="http://schemas.microsoft.com/office/2006/metadata/properties" targetNamespace="http://schemas.microsoft.com/office/2006/metadata/properties" ma:root="true" ma:fieldsID="68e2adef623e71e0ce3be65c90cc45d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A34DD50-6024-45DF-9BC6-ED6D3E08E8D4}"/>
</file>

<file path=customXml/itemProps2.xml><?xml version="1.0" encoding="utf-8"?>
<ds:datastoreItem xmlns:ds="http://schemas.openxmlformats.org/officeDocument/2006/customXml" ds:itemID="{7D46FA4A-C333-42E0-994A-34CD52D0CC7A}"/>
</file>

<file path=customXml/itemProps3.xml><?xml version="1.0" encoding="utf-8"?>
<ds:datastoreItem xmlns:ds="http://schemas.openxmlformats.org/officeDocument/2006/customXml" ds:itemID="{A26EB7A7-60A5-4E10-BF8C-778D6B6E5647}"/>
</file>

<file path=customXml/itemProps4.xml><?xml version="1.0" encoding="utf-8"?>
<ds:datastoreItem xmlns:ds="http://schemas.openxmlformats.org/officeDocument/2006/customXml" ds:itemID="{7A6E0AE4-FD06-42F3-A904-64D0348D9897}"/>
</file>

<file path=docProps/app.xml><?xml version="1.0" encoding="utf-8"?>
<Properties xmlns="http://schemas.openxmlformats.org/officeDocument/2006/extended-properties" xmlns:vt="http://schemas.openxmlformats.org/officeDocument/2006/docPropsVTypes">
  <Template>Normal.dotm</Template>
  <TotalTime>3</TotalTime>
  <Pages>68</Pages>
  <Words>11883</Words>
  <Characters>67738</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79463</CharactersWithSpaces>
  <SharedDoc>false</SharedDoc>
  <HLinks>
    <vt:vector size="696" baseType="variant">
      <vt:variant>
        <vt:i4>1835062</vt:i4>
      </vt:variant>
      <vt:variant>
        <vt:i4>692</vt:i4>
      </vt:variant>
      <vt:variant>
        <vt:i4>0</vt:i4>
      </vt:variant>
      <vt:variant>
        <vt:i4>5</vt:i4>
      </vt:variant>
      <vt:variant>
        <vt:lpwstr/>
      </vt:variant>
      <vt:variant>
        <vt:lpwstr>_Toc321158101</vt:lpwstr>
      </vt:variant>
      <vt:variant>
        <vt:i4>1835062</vt:i4>
      </vt:variant>
      <vt:variant>
        <vt:i4>686</vt:i4>
      </vt:variant>
      <vt:variant>
        <vt:i4>0</vt:i4>
      </vt:variant>
      <vt:variant>
        <vt:i4>5</vt:i4>
      </vt:variant>
      <vt:variant>
        <vt:lpwstr/>
      </vt:variant>
      <vt:variant>
        <vt:lpwstr>_Toc321158100</vt:lpwstr>
      </vt:variant>
      <vt:variant>
        <vt:i4>1376311</vt:i4>
      </vt:variant>
      <vt:variant>
        <vt:i4>680</vt:i4>
      </vt:variant>
      <vt:variant>
        <vt:i4>0</vt:i4>
      </vt:variant>
      <vt:variant>
        <vt:i4>5</vt:i4>
      </vt:variant>
      <vt:variant>
        <vt:lpwstr/>
      </vt:variant>
      <vt:variant>
        <vt:lpwstr>_Toc321158099</vt:lpwstr>
      </vt:variant>
      <vt:variant>
        <vt:i4>1376311</vt:i4>
      </vt:variant>
      <vt:variant>
        <vt:i4>674</vt:i4>
      </vt:variant>
      <vt:variant>
        <vt:i4>0</vt:i4>
      </vt:variant>
      <vt:variant>
        <vt:i4>5</vt:i4>
      </vt:variant>
      <vt:variant>
        <vt:lpwstr/>
      </vt:variant>
      <vt:variant>
        <vt:lpwstr>_Toc321158098</vt:lpwstr>
      </vt:variant>
      <vt:variant>
        <vt:i4>1376311</vt:i4>
      </vt:variant>
      <vt:variant>
        <vt:i4>668</vt:i4>
      </vt:variant>
      <vt:variant>
        <vt:i4>0</vt:i4>
      </vt:variant>
      <vt:variant>
        <vt:i4>5</vt:i4>
      </vt:variant>
      <vt:variant>
        <vt:lpwstr/>
      </vt:variant>
      <vt:variant>
        <vt:lpwstr>_Toc321158097</vt:lpwstr>
      </vt:variant>
      <vt:variant>
        <vt:i4>1376311</vt:i4>
      </vt:variant>
      <vt:variant>
        <vt:i4>662</vt:i4>
      </vt:variant>
      <vt:variant>
        <vt:i4>0</vt:i4>
      </vt:variant>
      <vt:variant>
        <vt:i4>5</vt:i4>
      </vt:variant>
      <vt:variant>
        <vt:lpwstr/>
      </vt:variant>
      <vt:variant>
        <vt:lpwstr>_Toc321158096</vt:lpwstr>
      </vt:variant>
      <vt:variant>
        <vt:i4>1376311</vt:i4>
      </vt:variant>
      <vt:variant>
        <vt:i4>656</vt:i4>
      </vt:variant>
      <vt:variant>
        <vt:i4>0</vt:i4>
      </vt:variant>
      <vt:variant>
        <vt:i4>5</vt:i4>
      </vt:variant>
      <vt:variant>
        <vt:lpwstr/>
      </vt:variant>
      <vt:variant>
        <vt:lpwstr>_Toc321158095</vt:lpwstr>
      </vt:variant>
      <vt:variant>
        <vt:i4>1376311</vt:i4>
      </vt:variant>
      <vt:variant>
        <vt:i4>650</vt:i4>
      </vt:variant>
      <vt:variant>
        <vt:i4>0</vt:i4>
      </vt:variant>
      <vt:variant>
        <vt:i4>5</vt:i4>
      </vt:variant>
      <vt:variant>
        <vt:lpwstr/>
      </vt:variant>
      <vt:variant>
        <vt:lpwstr>_Toc321158094</vt:lpwstr>
      </vt:variant>
      <vt:variant>
        <vt:i4>1376311</vt:i4>
      </vt:variant>
      <vt:variant>
        <vt:i4>644</vt:i4>
      </vt:variant>
      <vt:variant>
        <vt:i4>0</vt:i4>
      </vt:variant>
      <vt:variant>
        <vt:i4>5</vt:i4>
      </vt:variant>
      <vt:variant>
        <vt:lpwstr/>
      </vt:variant>
      <vt:variant>
        <vt:lpwstr>_Toc321158093</vt:lpwstr>
      </vt:variant>
      <vt:variant>
        <vt:i4>1376311</vt:i4>
      </vt:variant>
      <vt:variant>
        <vt:i4>638</vt:i4>
      </vt:variant>
      <vt:variant>
        <vt:i4>0</vt:i4>
      </vt:variant>
      <vt:variant>
        <vt:i4>5</vt:i4>
      </vt:variant>
      <vt:variant>
        <vt:lpwstr/>
      </vt:variant>
      <vt:variant>
        <vt:lpwstr>_Toc321158092</vt:lpwstr>
      </vt:variant>
      <vt:variant>
        <vt:i4>1376311</vt:i4>
      </vt:variant>
      <vt:variant>
        <vt:i4>632</vt:i4>
      </vt:variant>
      <vt:variant>
        <vt:i4>0</vt:i4>
      </vt:variant>
      <vt:variant>
        <vt:i4>5</vt:i4>
      </vt:variant>
      <vt:variant>
        <vt:lpwstr/>
      </vt:variant>
      <vt:variant>
        <vt:lpwstr>_Toc321158091</vt:lpwstr>
      </vt:variant>
      <vt:variant>
        <vt:i4>1376311</vt:i4>
      </vt:variant>
      <vt:variant>
        <vt:i4>626</vt:i4>
      </vt:variant>
      <vt:variant>
        <vt:i4>0</vt:i4>
      </vt:variant>
      <vt:variant>
        <vt:i4>5</vt:i4>
      </vt:variant>
      <vt:variant>
        <vt:lpwstr/>
      </vt:variant>
      <vt:variant>
        <vt:lpwstr>_Toc321158090</vt:lpwstr>
      </vt:variant>
      <vt:variant>
        <vt:i4>1310775</vt:i4>
      </vt:variant>
      <vt:variant>
        <vt:i4>620</vt:i4>
      </vt:variant>
      <vt:variant>
        <vt:i4>0</vt:i4>
      </vt:variant>
      <vt:variant>
        <vt:i4>5</vt:i4>
      </vt:variant>
      <vt:variant>
        <vt:lpwstr/>
      </vt:variant>
      <vt:variant>
        <vt:lpwstr>_Toc321158089</vt:lpwstr>
      </vt:variant>
      <vt:variant>
        <vt:i4>1310775</vt:i4>
      </vt:variant>
      <vt:variant>
        <vt:i4>614</vt:i4>
      </vt:variant>
      <vt:variant>
        <vt:i4>0</vt:i4>
      </vt:variant>
      <vt:variant>
        <vt:i4>5</vt:i4>
      </vt:variant>
      <vt:variant>
        <vt:lpwstr/>
      </vt:variant>
      <vt:variant>
        <vt:lpwstr>_Toc321158088</vt:lpwstr>
      </vt:variant>
      <vt:variant>
        <vt:i4>1310775</vt:i4>
      </vt:variant>
      <vt:variant>
        <vt:i4>608</vt:i4>
      </vt:variant>
      <vt:variant>
        <vt:i4>0</vt:i4>
      </vt:variant>
      <vt:variant>
        <vt:i4>5</vt:i4>
      </vt:variant>
      <vt:variant>
        <vt:lpwstr/>
      </vt:variant>
      <vt:variant>
        <vt:lpwstr>_Toc321158087</vt:lpwstr>
      </vt:variant>
      <vt:variant>
        <vt:i4>1310775</vt:i4>
      </vt:variant>
      <vt:variant>
        <vt:i4>602</vt:i4>
      </vt:variant>
      <vt:variant>
        <vt:i4>0</vt:i4>
      </vt:variant>
      <vt:variant>
        <vt:i4>5</vt:i4>
      </vt:variant>
      <vt:variant>
        <vt:lpwstr/>
      </vt:variant>
      <vt:variant>
        <vt:lpwstr>_Toc321158086</vt:lpwstr>
      </vt:variant>
      <vt:variant>
        <vt:i4>1310775</vt:i4>
      </vt:variant>
      <vt:variant>
        <vt:i4>596</vt:i4>
      </vt:variant>
      <vt:variant>
        <vt:i4>0</vt:i4>
      </vt:variant>
      <vt:variant>
        <vt:i4>5</vt:i4>
      </vt:variant>
      <vt:variant>
        <vt:lpwstr/>
      </vt:variant>
      <vt:variant>
        <vt:lpwstr>_Toc321158085</vt:lpwstr>
      </vt:variant>
      <vt:variant>
        <vt:i4>1310775</vt:i4>
      </vt:variant>
      <vt:variant>
        <vt:i4>590</vt:i4>
      </vt:variant>
      <vt:variant>
        <vt:i4>0</vt:i4>
      </vt:variant>
      <vt:variant>
        <vt:i4>5</vt:i4>
      </vt:variant>
      <vt:variant>
        <vt:lpwstr/>
      </vt:variant>
      <vt:variant>
        <vt:lpwstr>_Toc321158084</vt:lpwstr>
      </vt:variant>
      <vt:variant>
        <vt:i4>1310775</vt:i4>
      </vt:variant>
      <vt:variant>
        <vt:i4>584</vt:i4>
      </vt:variant>
      <vt:variant>
        <vt:i4>0</vt:i4>
      </vt:variant>
      <vt:variant>
        <vt:i4>5</vt:i4>
      </vt:variant>
      <vt:variant>
        <vt:lpwstr/>
      </vt:variant>
      <vt:variant>
        <vt:lpwstr>_Toc321158083</vt:lpwstr>
      </vt:variant>
      <vt:variant>
        <vt:i4>1310775</vt:i4>
      </vt:variant>
      <vt:variant>
        <vt:i4>578</vt:i4>
      </vt:variant>
      <vt:variant>
        <vt:i4>0</vt:i4>
      </vt:variant>
      <vt:variant>
        <vt:i4>5</vt:i4>
      </vt:variant>
      <vt:variant>
        <vt:lpwstr/>
      </vt:variant>
      <vt:variant>
        <vt:lpwstr>_Toc321158082</vt:lpwstr>
      </vt:variant>
      <vt:variant>
        <vt:i4>1310775</vt:i4>
      </vt:variant>
      <vt:variant>
        <vt:i4>572</vt:i4>
      </vt:variant>
      <vt:variant>
        <vt:i4>0</vt:i4>
      </vt:variant>
      <vt:variant>
        <vt:i4>5</vt:i4>
      </vt:variant>
      <vt:variant>
        <vt:lpwstr/>
      </vt:variant>
      <vt:variant>
        <vt:lpwstr>_Toc321158081</vt:lpwstr>
      </vt:variant>
      <vt:variant>
        <vt:i4>1310775</vt:i4>
      </vt:variant>
      <vt:variant>
        <vt:i4>566</vt:i4>
      </vt:variant>
      <vt:variant>
        <vt:i4>0</vt:i4>
      </vt:variant>
      <vt:variant>
        <vt:i4>5</vt:i4>
      </vt:variant>
      <vt:variant>
        <vt:lpwstr/>
      </vt:variant>
      <vt:variant>
        <vt:lpwstr>_Toc321158080</vt:lpwstr>
      </vt:variant>
      <vt:variant>
        <vt:i4>1769527</vt:i4>
      </vt:variant>
      <vt:variant>
        <vt:i4>560</vt:i4>
      </vt:variant>
      <vt:variant>
        <vt:i4>0</vt:i4>
      </vt:variant>
      <vt:variant>
        <vt:i4>5</vt:i4>
      </vt:variant>
      <vt:variant>
        <vt:lpwstr/>
      </vt:variant>
      <vt:variant>
        <vt:lpwstr>_Toc321158079</vt:lpwstr>
      </vt:variant>
      <vt:variant>
        <vt:i4>1769527</vt:i4>
      </vt:variant>
      <vt:variant>
        <vt:i4>554</vt:i4>
      </vt:variant>
      <vt:variant>
        <vt:i4>0</vt:i4>
      </vt:variant>
      <vt:variant>
        <vt:i4>5</vt:i4>
      </vt:variant>
      <vt:variant>
        <vt:lpwstr/>
      </vt:variant>
      <vt:variant>
        <vt:lpwstr>_Toc321158078</vt:lpwstr>
      </vt:variant>
      <vt:variant>
        <vt:i4>1769527</vt:i4>
      </vt:variant>
      <vt:variant>
        <vt:i4>548</vt:i4>
      </vt:variant>
      <vt:variant>
        <vt:i4>0</vt:i4>
      </vt:variant>
      <vt:variant>
        <vt:i4>5</vt:i4>
      </vt:variant>
      <vt:variant>
        <vt:lpwstr/>
      </vt:variant>
      <vt:variant>
        <vt:lpwstr>_Toc321158077</vt:lpwstr>
      </vt:variant>
      <vt:variant>
        <vt:i4>1769527</vt:i4>
      </vt:variant>
      <vt:variant>
        <vt:i4>542</vt:i4>
      </vt:variant>
      <vt:variant>
        <vt:i4>0</vt:i4>
      </vt:variant>
      <vt:variant>
        <vt:i4>5</vt:i4>
      </vt:variant>
      <vt:variant>
        <vt:lpwstr/>
      </vt:variant>
      <vt:variant>
        <vt:lpwstr>_Toc321158076</vt:lpwstr>
      </vt:variant>
      <vt:variant>
        <vt:i4>1769527</vt:i4>
      </vt:variant>
      <vt:variant>
        <vt:i4>536</vt:i4>
      </vt:variant>
      <vt:variant>
        <vt:i4>0</vt:i4>
      </vt:variant>
      <vt:variant>
        <vt:i4>5</vt:i4>
      </vt:variant>
      <vt:variant>
        <vt:lpwstr/>
      </vt:variant>
      <vt:variant>
        <vt:lpwstr>_Toc321158075</vt:lpwstr>
      </vt:variant>
      <vt:variant>
        <vt:i4>1769527</vt:i4>
      </vt:variant>
      <vt:variant>
        <vt:i4>530</vt:i4>
      </vt:variant>
      <vt:variant>
        <vt:i4>0</vt:i4>
      </vt:variant>
      <vt:variant>
        <vt:i4>5</vt:i4>
      </vt:variant>
      <vt:variant>
        <vt:lpwstr/>
      </vt:variant>
      <vt:variant>
        <vt:lpwstr>_Toc321158074</vt:lpwstr>
      </vt:variant>
      <vt:variant>
        <vt:i4>1769527</vt:i4>
      </vt:variant>
      <vt:variant>
        <vt:i4>524</vt:i4>
      </vt:variant>
      <vt:variant>
        <vt:i4>0</vt:i4>
      </vt:variant>
      <vt:variant>
        <vt:i4>5</vt:i4>
      </vt:variant>
      <vt:variant>
        <vt:lpwstr/>
      </vt:variant>
      <vt:variant>
        <vt:lpwstr>_Toc321158073</vt:lpwstr>
      </vt:variant>
      <vt:variant>
        <vt:i4>1769527</vt:i4>
      </vt:variant>
      <vt:variant>
        <vt:i4>518</vt:i4>
      </vt:variant>
      <vt:variant>
        <vt:i4>0</vt:i4>
      </vt:variant>
      <vt:variant>
        <vt:i4>5</vt:i4>
      </vt:variant>
      <vt:variant>
        <vt:lpwstr/>
      </vt:variant>
      <vt:variant>
        <vt:lpwstr>_Toc321158072</vt:lpwstr>
      </vt:variant>
      <vt:variant>
        <vt:i4>1769527</vt:i4>
      </vt:variant>
      <vt:variant>
        <vt:i4>512</vt:i4>
      </vt:variant>
      <vt:variant>
        <vt:i4>0</vt:i4>
      </vt:variant>
      <vt:variant>
        <vt:i4>5</vt:i4>
      </vt:variant>
      <vt:variant>
        <vt:lpwstr/>
      </vt:variant>
      <vt:variant>
        <vt:lpwstr>_Toc321158071</vt:lpwstr>
      </vt:variant>
      <vt:variant>
        <vt:i4>1769527</vt:i4>
      </vt:variant>
      <vt:variant>
        <vt:i4>506</vt:i4>
      </vt:variant>
      <vt:variant>
        <vt:i4>0</vt:i4>
      </vt:variant>
      <vt:variant>
        <vt:i4>5</vt:i4>
      </vt:variant>
      <vt:variant>
        <vt:lpwstr/>
      </vt:variant>
      <vt:variant>
        <vt:lpwstr>_Toc321158070</vt:lpwstr>
      </vt:variant>
      <vt:variant>
        <vt:i4>1703991</vt:i4>
      </vt:variant>
      <vt:variant>
        <vt:i4>500</vt:i4>
      </vt:variant>
      <vt:variant>
        <vt:i4>0</vt:i4>
      </vt:variant>
      <vt:variant>
        <vt:i4>5</vt:i4>
      </vt:variant>
      <vt:variant>
        <vt:lpwstr/>
      </vt:variant>
      <vt:variant>
        <vt:lpwstr>_Toc321158069</vt:lpwstr>
      </vt:variant>
      <vt:variant>
        <vt:i4>1703991</vt:i4>
      </vt:variant>
      <vt:variant>
        <vt:i4>494</vt:i4>
      </vt:variant>
      <vt:variant>
        <vt:i4>0</vt:i4>
      </vt:variant>
      <vt:variant>
        <vt:i4>5</vt:i4>
      </vt:variant>
      <vt:variant>
        <vt:lpwstr/>
      </vt:variant>
      <vt:variant>
        <vt:lpwstr>_Toc321158068</vt:lpwstr>
      </vt:variant>
      <vt:variant>
        <vt:i4>1703991</vt:i4>
      </vt:variant>
      <vt:variant>
        <vt:i4>488</vt:i4>
      </vt:variant>
      <vt:variant>
        <vt:i4>0</vt:i4>
      </vt:variant>
      <vt:variant>
        <vt:i4>5</vt:i4>
      </vt:variant>
      <vt:variant>
        <vt:lpwstr/>
      </vt:variant>
      <vt:variant>
        <vt:lpwstr>_Toc321158067</vt:lpwstr>
      </vt:variant>
      <vt:variant>
        <vt:i4>1703991</vt:i4>
      </vt:variant>
      <vt:variant>
        <vt:i4>482</vt:i4>
      </vt:variant>
      <vt:variant>
        <vt:i4>0</vt:i4>
      </vt:variant>
      <vt:variant>
        <vt:i4>5</vt:i4>
      </vt:variant>
      <vt:variant>
        <vt:lpwstr/>
      </vt:variant>
      <vt:variant>
        <vt:lpwstr>_Toc321158066</vt:lpwstr>
      </vt:variant>
      <vt:variant>
        <vt:i4>1703991</vt:i4>
      </vt:variant>
      <vt:variant>
        <vt:i4>476</vt:i4>
      </vt:variant>
      <vt:variant>
        <vt:i4>0</vt:i4>
      </vt:variant>
      <vt:variant>
        <vt:i4>5</vt:i4>
      </vt:variant>
      <vt:variant>
        <vt:lpwstr/>
      </vt:variant>
      <vt:variant>
        <vt:lpwstr>_Toc321158065</vt:lpwstr>
      </vt:variant>
      <vt:variant>
        <vt:i4>1703991</vt:i4>
      </vt:variant>
      <vt:variant>
        <vt:i4>470</vt:i4>
      </vt:variant>
      <vt:variant>
        <vt:i4>0</vt:i4>
      </vt:variant>
      <vt:variant>
        <vt:i4>5</vt:i4>
      </vt:variant>
      <vt:variant>
        <vt:lpwstr/>
      </vt:variant>
      <vt:variant>
        <vt:lpwstr>_Toc321158064</vt:lpwstr>
      </vt:variant>
      <vt:variant>
        <vt:i4>1703991</vt:i4>
      </vt:variant>
      <vt:variant>
        <vt:i4>464</vt:i4>
      </vt:variant>
      <vt:variant>
        <vt:i4>0</vt:i4>
      </vt:variant>
      <vt:variant>
        <vt:i4>5</vt:i4>
      </vt:variant>
      <vt:variant>
        <vt:lpwstr/>
      </vt:variant>
      <vt:variant>
        <vt:lpwstr>_Toc321158063</vt:lpwstr>
      </vt:variant>
      <vt:variant>
        <vt:i4>1703991</vt:i4>
      </vt:variant>
      <vt:variant>
        <vt:i4>458</vt:i4>
      </vt:variant>
      <vt:variant>
        <vt:i4>0</vt:i4>
      </vt:variant>
      <vt:variant>
        <vt:i4>5</vt:i4>
      </vt:variant>
      <vt:variant>
        <vt:lpwstr/>
      </vt:variant>
      <vt:variant>
        <vt:lpwstr>_Toc321158062</vt:lpwstr>
      </vt:variant>
      <vt:variant>
        <vt:i4>1703991</vt:i4>
      </vt:variant>
      <vt:variant>
        <vt:i4>452</vt:i4>
      </vt:variant>
      <vt:variant>
        <vt:i4>0</vt:i4>
      </vt:variant>
      <vt:variant>
        <vt:i4>5</vt:i4>
      </vt:variant>
      <vt:variant>
        <vt:lpwstr/>
      </vt:variant>
      <vt:variant>
        <vt:lpwstr>_Toc321158061</vt:lpwstr>
      </vt:variant>
      <vt:variant>
        <vt:i4>1703991</vt:i4>
      </vt:variant>
      <vt:variant>
        <vt:i4>446</vt:i4>
      </vt:variant>
      <vt:variant>
        <vt:i4>0</vt:i4>
      </vt:variant>
      <vt:variant>
        <vt:i4>5</vt:i4>
      </vt:variant>
      <vt:variant>
        <vt:lpwstr/>
      </vt:variant>
      <vt:variant>
        <vt:lpwstr>_Toc321158060</vt:lpwstr>
      </vt:variant>
      <vt:variant>
        <vt:i4>1638455</vt:i4>
      </vt:variant>
      <vt:variant>
        <vt:i4>440</vt:i4>
      </vt:variant>
      <vt:variant>
        <vt:i4>0</vt:i4>
      </vt:variant>
      <vt:variant>
        <vt:i4>5</vt:i4>
      </vt:variant>
      <vt:variant>
        <vt:lpwstr/>
      </vt:variant>
      <vt:variant>
        <vt:lpwstr>_Toc321158059</vt:lpwstr>
      </vt:variant>
      <vt:variant>
        <vt:i4>1638455</vt:i4>
      </vt:variant>
      <vt:variant>
        <vt:i4>434</vt:i4>
      </vt:variant>
      <vt:variant>
        <vt:i4>0</vt:i4>
      </vt:variant>
      <vt:variant>
        <vt:i4>5</vt:i4>
      </vt:variant>
      <vt:variant>
        <vt:lpwstr/>
      </vt:variant>
      <vt:variant>
        <vt:lpwstr>_Toc321158058</vt:lpwstr>
      </vt:variant>
      <vt:variant>
        <vt:i4>1638455</vt:i4>
      </vt:variant>
      <vt:variant>
        <vt:i4>428</vt:i4>
      </vt:variant>
      <vt:variant>
        <vt:i4>0</vt:i4>
      </vt:variant>
      <vt:variant>
        <vt:i4>5</vt:i4>
      </vt:variant>
      <vt:variant>
        <vt:lpwstr/>
      </vt:variant>
      <vt:variant>
        <vt:lpwstr>_Toc321158057</vt:lpwstr>
      </vt:variant>
      <vt:variant>
        <vt:i4>1638455</vt:i4>
      </vt:variant>
      <vt:variant>
        <vt:i4>422</vt:i4>
      </vt:variant>
      <vt:variant>
        <vt:i4>0</vt:i4>
      </vt:variant>
      <vt:variant>
        <vt:i4>5</vt:i4>
      </vt:variant>
      <vt:variant>
        <vt:lpwstr/>
      </vt:variant>
      <vt:variant>
        <vt:lpwstr>_Toc321158056</vt:lpwstr>
      </vt:variant>
      <vt:variant>
        <vt:i4>1638455</vt:i4>
      </vt:variant>
      <vt:variant>
        <vt:i4>416</vt:i4>
      </vt:variant>
      <vt:variant>
        <vt:i4>0</vt:i4>
      </vt:variant>
      <vt:variant>
        <vt:i4>5</vt:i4>
      </vt:variant>
      <vt:variant>
        <vt:lpwstr/>
      </vt:variant>
      <vt:variant>
        <vt:lpwstr>_Toc321158055</vt:lpwstr>
      </vt:variant>
      <vt:variant>
        <vt:i4>1638455</vt:i4>
      </vt:variant>
      <vt:variant>
        <vt:i4>410</vt:i4>
      </vt:variant>
      <vt:variant>
        <vt:i4>0</vt:i4>
      </vt:variant>
      <vt:variant>
        <vt:i4>5</vt:i4>
      </vt:variant>
      <vt:variant>
        <vt:lpwstr/>
      </vt:variant>
      <vt:variant>
        <vt:lpwstr>_Toc321158054</vt:lpwstr>
      </vt:variant>
      <vt:variant>
        <vt:i4>1638455</vt:i4>
      </vt:variant>
      <vt:variant>
        <vt:i4>404</vt:i4>
      </vt:variant>
      <vt:variant>
        <vt:i4>0</vt:i4>
      </vt:variant>
      <vt:variant>
        <vt:i4>5</vt:i4>
      </vt:variant>
      <vt:variant>
        <vt:lpwstr/>
      </vt:variant>
      <vt:variant>
        <vt:lpwstr>_Toc321158053</vt:lpwstr>
      </vt:variant>
      <vt:variant>
        <vt:i4>1638455</vt:i4>
      </vt:variant>
      <vt:variant>
        <vt:i4>398</vt:i4>
      </vt:variant>
      <vt:variant>
        <vt:i4>0</vt:i4>
      </vt:variant>
      <vt:variant>
        <vt:i4>5</vt:i4>
      </vt:variant>
      <vt:variant>
        <vt:lpwstr/>
      </vt:variant>
      <vt:variant>
        <vt:lpwstr>_Toc321158052</vt:lpwstr>
      </vt:variant>
      <vt:variant>
        <vt:i4>1638455</vt:i4>
      </vt:variant>
      <vt:variant>
        <vt:i4>392</vt:i4>
      </vt:variant>
      <vt:variant>
        <vt:i4>0</vt:i4>
      </vt:variant>
      <vt:variant>
        <vt:i4>5</vt:i4>
      </vt:variant>
      <vt:variant>
        <vt:lpwstr/>
      </vt:variant>
      <vt:variant>
        <vt:lpwstr>_Toc321158051</vt:lpwstr>
      </vt:variant>
      <vt:variant>
        <vt:i4>1638455</vt:i4>
      </vt:variant>
      <vt:variant>
        <vt:i4>386</vt:i4>
      </vt:variant>
      <vt:variant>
        <vt:i4>0</vt:i4>
      </vt:variant>
      <vt:variant>
        <vt:i4>5</vt:i4>
      </vt:variant>
      <vt:variant>
        <vt:lpwstr/>
      </vt:variant>
      <vt:variant>
        <vt:lpwstr>_Toc321158050</vt:lpwstr>
      </vt:variant>
      <vt:variant>
        <vt:i4>1572919</vt:i4>
      </vt:variant>
      <vt:variant>
        <vt:i4>380</vt:i4>
      </vt:variant>
      <vt:variant>
        <vt:i4>0</vt:i4>
      </vt:variant>
      <vt:variant>
        <vt:i4>5</vt:i4>
      </vt:variant>
      <vt:variant>
        <vt:lpwstr/>
      </vt:variant>
      <vt:variant>
        <vt:lpwstr>_Toc321158049</vt:lpwstr>
      </vt:variant>
      <vt:variant>
        <vt:i4>1572919</vt:i4>
      </vt:variant>
      <vt:variant>
        <vt:i4>374</vt:i4>
      </vt:variant>
      <vt:variant>
        <vt:i4>0</vt:i4>
      </vt:variant>
      <vt:variant>
        <vt:i4>5</vt:i4>
      </vt:variant>
      <vt:variant>
        <vt:lpwstr/>
      </vt:variant>
      <vt:variant>
        <vt:lpwstr>_Toc321158048</vt:lpwstr>
      </vt:variant>
      <vt:variant>
        <vt:i4>1572919</vt:i4>
      </vt:variant>
      <vt:variant>
        <vt:i4>368</vt:i4>
      </vt:variant>
      <vt:variant>
        <vt:i4>0</vt:i4>
      </vt:variant>
      <vt:variant>
        <vt:i4>5</vt:i4>
      </vt:variant>
      <vt:variant>
        <vt:lpwstr/>
      </vt:variant>
      <vt:variant>
        <vt:lpwstr>_Toc321158047</vt:lpwstr>
      </vt:variant>
      <vt:variant>
        <vt:i4>1572919</vt:i4>
      </vt:variant>
      <vt:variant>
        <vt:i4>362</vt:i4>
      </vt:variant>
      <vt:variant>
        <vt:i4>0</vt:i4>
      </vt:variant>
      <vt:variant>
        <vt:i4>5</vt:i4>
      </vt:variant>
      <vt:variant>
        <vt:lpwstr/>
      </vt:variant>
      <vt:variant>
        <vt:lpwstr>_Toc321158046</vt:lpwstr>
      </vt:variant>
      <vt:variant>
        <vt:i4>1572919</vt:i4>
      </vt:variant>
      <vt:variant>
        <vt:i4>356</vt:i4>
      </vt:variant>
      <vt:variant>
        <vt:i4>0</vt:i4>
      </vt:variant>
      <vt:variant>
        <vt:i4>5</vt:i4>
      </vt:variant>
      <vt:variant>
        <vt:lpwstr/>
      </vt:variant>
      <vt:variant>
        <vt:lpwstr>_Toc321158045</vt:lpwstr>
      </vt:variant>
      <vt:variant>
        <vt:i4>1572919</vt:i4>
      </vt:variant>
      <vt:variant>
        <vt:i4>350</vt:i4>
      </vt:variant>
      <vt:variant>
        <vt:i4>0</vt:i4>
      </vt:variant>
      <vt:variant>
        <vt:i4>5</vt:i4>
      </vt:variant>
      <vt:variant>
        <vt:lpwstr/>
      </vt:variant>
      <vt:variant>
        <vt:lpwstr>_Toc321158044</vt:lpwstr>
      </vt:variant>
      <vt:variant>
        <vt:i4>1572919</vt:i4>
      </vt:variant>
      <vt:variant>
        <vt:i4>344</vt:i4>
      </vt:variant>
      <vt:variant>
        <vt:i4>0</vt:i4>
      </vt:variant>
      <vt:variant>
        <vt:i4>5</vt:i4>
      </vt:variant>
      <vt:variant>
        <vt:lpwstr/>
      </vt:variant>
      <vt:variant>
        <vt:lpwstr>_Toc321158043</vt:lpwstr>
      </vt:variant>
      <vt:variant>
        <vt:i4>1572919</vt:i4>
      </vt:variant>
      <vt:variant>
        <vt:i4>338</vt:i4>
      </vt:variant>
      <vt:variant>
        <vt:i4>0</vt:i4>
      </vt:variant>
      <vt:variant>
        <vt:i4>5</vt:i4>
      </vt:variant>
      <vt:variant>
        <vt:lpwstr/>
      </vt:variant>
      <vt:variant>
        <vt:lpwstr>_Toc321158042</vt:lpwstr>
      </vt:variant>
      <vt:variant>
        <vt:i4>1572919</vt:i4>
      </vt:variant>
      <vt:variant>
        <vt:i4>332</vt:i4>
      </vt:variant>
      <vt:variant>
        <vt:i4>0</vt:i4>
      </vt:variant>
      <vt:variant>
        <vt:i4>5</vt:i4>
      </vt:variant>
      <vt:variant>
        <vt:lpwstr/>
      </vt:variant>
      <vt:variant>
        <vt:lpwstr>_Toc321158041</vt:lpwstr>
      </vt:variant>
      <vt:variant>
        <vt:i4>1572919</vt:i4>
      </vt:variant>
      <vt:variant>
        <vt:i4>326</vt:i4>
      </vt:variant>
      <vt:variant>
        <vt:i4>0</vt:i4>
      </vt:variant>
      <vt:variant>
        <vt:i4>5</vt:i4>
      </vt:variant>
      <vt:variant>
        <vt:lpwstr/>
      </vt:variant>
      <vt:variant>
        <vt:lpwstr>_Toc321158040</vt:lpwstr>
      </vt:variant>
      <vt:variant>
        <vt:i4>2031671</vt:i4>
      </vt:variant>
      <vt:variant>
        <vt:i4>320</vt:i4>
      </vt:variant>
      <vt:variant>
        <vt:i4>0</vt:i4>
      </vt:variant>
      <vt:variant>
        <vt:i4>5</vt:i4>
      </vt:variant>
      <vt:variant>
        <vt:lpwstr/>
      </vt:variant>
      <vt:variant>
        <vt:lpwstr>_Toc321158039</vt:lpwstr>
      </vt:variant>
      <vt:variant>
        <vt:i4>2031671</vt:i4>
      </vt:variant>
      <vt:variant>
        <vt:i4>314</vt:i4>
      </vt:variant>
      <vt:variant>
        <vt:i4>0</vt:i4>
      </vt:variant>
      <vt:variant>
        <vt:i4>5</vt:i4>
      </vt:variant>
      <vt:variant>
        <vt:lpwstr/>
      </vt:variant>
      <vt:variant>
        <vt:lpwstr>_Toc321158038</vt:lpwstr>
      </vt:variant>
      <vt:variant>
        <vt:i4>2031671</vt:i4>
      </vt:variant>
      <vt:variant>
        <vt:i4>308</vt:i4>
      </vt:variant>
      <vt:variant>
        <vt:i4>0</vt:i4>
      </vt:variant>
      <vt:variant>
        <vt:i4>5</vt:i4>
      </vt:variant>
      <vt:variant>
        <vt:lpwstr/>
      </vt:variant>
      <vt:variant>
        <vt:lpwstr>_Toc321158037</vt:lpwstr>
      </vt:variant>
      <vt:variant>
        <vt:i4>2031671</vt:i4>
      </vt:variant>
      <vt:variant>
        <vt:i4>302</vt:i4>
      </vt:variant>
      <vt:variant>
        <vt:i4>0</vt:i4>
      </vt:variant>
      <vt:variant>
        <vt:i4>5</vt:i4>
      </vt:variant>
      <vt:variant>
        <vt:lpwstr/>
      </vt:variant>
      <vt:variant>
        <vt:lpwstr>_Toc321158036</vt:lpwstr>
      </vt:variant>
      <vt:variant>
        <vt:i4>2031671</vt:i4>
      </vt:variant>
      <vt:variant>
        <vt:i4>296</vt:i4>
      </vt:variant>
      <vt:variant>
        <vt:i4>0</vt:i4>
      </vt:variant>
      <vt:variant>
        <vt:i4>5</vt:i4>
      </vt:variant>
      <vt:variant>
        <vt:lpwstr/>
      </vt:variant>
      <vt:variant>
        <vt:lpwstr>_Toc321158035</vt:lpwstr>
      </vt:variant>
      <vt:variant>
        <vt:i4>2031671</vt:i4>
      </vt:variant>
      <vt:variant>
        <vt:i4>290</vt:i4>
      </vt:variant>
      <vt:variant>
        <vt:i4>0</vt:i4>
      </vt:variant>
      <vt:variant>
        <vt:i4>5</vt:i4>
      </vt:variant>
      <vt:variant>
        <vt:lpwstr/>
      </vt:variant>
      <vt:variant>
        <vt:lpwstr>_Toc321158034</vt:lpwstr>
      </vt:variant>
      <vt:variant>
        <vt:i4>2031671</vt:i4>
      </vt:variant>
      <vt:variant>
        <vt:i4>284</vt:i4>
      </vt:variant>
      <vt:variant>
        <vt:i4>0</vt:i4>
      </vt:variant>
      <vt:variant>
        <vt:i4>5</vt:i4>
      </vt:variant>
      <vt:variant>
        <vt:lpwstr/>
      </vt:variant>
      <vt:variant>
        <vt:lpwstr>_Toc321158033</vt:lpwstr>
      </vt:variant>
      <vt:variant>
        <vt:i4>2031671</vt:i4>
      </vt:variant>
      <vt:variant>
        <vt:i4>278</vt:i4>
      </vt:variant>
      <vt:variant>
        <vt:i4>0</vt:i4>
      </vt:variant>
      <vt:variant>
        <vt:i4>5</vt:i4>
      </vt:variant>
      <vt:variant>
        <vt:lpwstr/>
      </vt:variant>
      <vt:variant>
        <vt:lpwstr>_Toc321158032</vt:lpwstr>
      </vt:variant>
      <vt:variant>
        <vt:i4>2031671</vt:i4>
      </vt:variant>
      <vt:variant>
        <vt:i4>272</vt:i4>
      </vt:variant>
      <vt:variant>
        <vt:i4>0</vt:i4>
      </vt:variant>
      <vt:variant>
        <vt:i4>5</vt:i4>
      </vt:variant>
      <vt:variant>
        <vt:lpwstr/>
      </vt:variant>
      <vt:variant>
        <vt:lpwstr>_Toc321158031</vt:lpwstr>
      </vt:variant>
      <vt:variant>
        <vt:i4>2031671</vt:i4>
      </vt:variant>
      <vt:variant>
        <vt:i4>266</vt:i4>
      </vt:variant>
      <vt:variant>
        <vt:i4>0</vt:i4>
      </vt:variant>
      <vt:variant>
        <vt:i4>5</vt:i4>
      </vt:variant>
      <vt:variant>
        <vt:lpwstr/>
      </vt:variant>
      <vt:variant>
        <vt:lpwstr>_Toc321158030</vt:lpwstr>
      </vt:variant>
      <vt:variant>
        <vt:i4>1966135</vt:i4>
      </vt:variant>
      <vt:variant>
        <vt:i4>260</vt:i4>
      </vt:variant>
      <vt:variant>
        <vt:i4>0</vt:i4>
      </vt:variant>
      <vt:variant>
        <vt:i4>5</vt:i4>
      </vt:variant>
      <vt:variant>
        <vt:lpwstr/>
      </vt:variant>
      <vt:variant>
        <vt:lpwstr>_Toc321158029</vt:lpwstr>
      </vt:variant>
      <vt:variant>
        <vt:i4>1966135</vt:i4>
      </vt:variant>
      <vt:variant>
        <vt:i4>254</vt:i4>
      </vt:variant>
      <vt:variant>
        <vt:i4>0</vt:i4>
      </vt:variant>
      <vt:variant>
        <vt:i4>5</vt:i4>
      </vt:variant>
      <vt:variant>
        <vt:lpwstr/>
      </vt:variant>
      <vt:variant>
        <vt:lpwstr>_Toc321158028</vt:lpwstr>
      </vt:variant>
      <vt:variant>
        <vt:i4>1966135</vt:i4>
      </vt:variant>
      <vt:variant>
        <vt:i4>248</vt:i4>
      </vt:variant>
      <vt:variant>
        <vt:i4>0</vt:i4>
      </vt:variant>
      <vt:variant>
        <vt:i4>5</vt:i4>
      </vt:variant>
      <vt:variant>
        <vt:lpwstr/>
      </vt:variant>
      <vt:variant>
        <vt:lpwstr>_Toc321158027</vt:lpwstr>
      </vt:variant>
      <vt:variant>
        <vt:i4>1966135</vt:i4>
      </vt:variant>
      <vt:variant>
        <vt:i4>242</vt:i4>
      </vt:variant>
      <vt:variant>
        <vt:i4>0</vt:i4>
      </vt:variant>
      <vt:variant>
        <vt:i4>5</vt:i4>
      </vt:variant>
      <vt:variant>
        <vt:lpwstr/>
      </vt:variant>
      <vt:variant>
        <vt:lpwstr>_Toc321158026</vt:lpwstr>
      </vt:variant>
      <vt:variant>
        <vt:i4>1966135</vt:i4>
      </vt:variant>
      <vt:variant>
        <vt:i4>236</vt:i4>
      </vt:variant>
      <vt:variant>
        <vt:i4>0</vt:i4>
      </vt:variant>
      <vt:variant>
        <vt:i4>5</vt:i4>
      </vt:variant>
      <vt:variant>
        <vt:lpwstr/>
      </vt:variant>
      <vt:variant>
        <vt:lpwstr>_Toc321158025</vt:lpwstr>
      </vt:variant>
      <vt:variant>
        <vt:i4>1966135</vt:i4>
      </vt:variant>
      <vt:variant>
        <vt:i4>230</vt:i4>
      </vt:variant>
      <vt:variant>
        <vt:i4>0</vt:i4>
      </vt:variant>
      <vt:variant>
        <vt:i4>5</vt:i4>
      </vt:variant>
      <vt:variant>
        <vt:lpwstr/>
      </vt:variant>
      <vt:variant>
        <vt:lpwstr>_Toc321158024</vt:lpwstr>
      </vt:variant>
      <vt:variant>
        <vt:i4>1966135</vt:i4>
      </vt:variant>
      <vt:variant>
        <vt:i4>224</vt:i4>
      </vt:variant>
      <vt:variant>
        <vt:i4>0</vt:i4>
      </vt:variant>
      <vt:variant>
        <vt:i4>5</vt:i4>
      </vt:variant>
      <vt:variant>
        <vt:lpwstr/>
      </vt:variant>
      <vt:variant>
        <vt:lpwstr>_Toc321158023</vt:lpwstr>
      </vt:variant>
      <vt:variant>
        <vt:i4>1966135</vt:i4>
      </vt:variant>
      <vt:variant>
        <vt:i4>218</vt:i4>
      </vt:variant>
      <vt:variant>
        <vt:i4>0</vt:i4>
      </vt:variant>
      <vt:variant>
        <vt:i4>5</vt:i4>
      </vt:variant>
      <vt:variant>
        <vt:lpwstr/>
      </vt:variant>
      <vt:variant>
        <vt:lpwstr>_Toc321158022</vt:lpwstr>
      </vt:variant>
      <vt:variant>
        <vt:i4>1966135</vt:i4>
      </vt:variant>
      <vt:variant>
        <vt:i4>212</vt:i4>
      </vt:variant>
      <vt:variant>
        <vt:i4>0</vt:i4>
      </vt:variant>
      <vt:variant>
        <vt:i4>5</vt:i4>
      </vt:variant>
      <vt:variant>
        <vt:lpwstr/>
      </vt:variant>
      <vt:variant>
        <vt:lpwstr>_Toc321158021</vt:lpwstr>
      </vt:variant>
      <vt:variant>
        <vt:i4>1966135</vt:i4>
      </vt:variant>
      <vt:variant>
        <vt:i4>206</vt:i4>
      </vt:variant>
      <vt:variant>
        <vt:i4>0</vt:i4>
      </vt:variant>
      <vt:variant>
        <vt:i4>5</vt:i4>
      </vt:variant>
      <vt:variant>
        <vt:lpwstr/>
      </vt:variant>
      <vt:variant>
        <vt:lpwstr>_Toc321158020</vt:lpwstr>
      </vt:variant>
      <vt:variant>
        <vt:i4>1900599</vt:i4>
      </vt:variant>
      <vt:variant>
        <vt:i4>200</vt:i4>
      </vt:variant>
      <vt:variant>
        <vt:i4>0</vt:i4>
      </vt:variant>
      <vt:variant>
        <vt:i4>5</vt:i4>
      </vt:variant>
      <vt:variant>
        <vt:lpwstr/>
      </vt:variant>
      <vt:variant>
        <vt:lpwstr>_Toc321158019</vt:lpwstr>
      </vt:variant>
      <vt:variant>
        <vt:i4>1900599</vt:i4>
      </vt:variant>
      <vt:variant>
        <vt:i4>194</vt:i4>
      </vt:variant>
      <vt:variant>
        <vt:i4>0</vt:i4>
      </vt:variant>
      <vt:variant>
        <vt:i4>5</vt:i4>
      </vt:variant>
      <vt:variant>
        <vt:lpwstr/>
      </vt:variant>
      <vt:variant>
        <vt:lpwstr>_Toc321158018</vt:lpwstr>
      </vt:variant>
      <vt:variant>
        <vt:i4>1900599</vt:i4>
      </vt:variant>
      <vt:variant>
        <vt:i4>188</vt:i4>
      </vt:variant>
      <vt:variant>
        <vt:i4>0</vt:i4>
      </vt:variant>
      <vt:variant>
        <vt:i4>5</vt:i4>
      </vt:variant>
      <vt:variant>
        <vt:lpwstr/>
      </vt:variant>
      <vt:variant>
        <vt:lpwstr>_Toc321158017</vt:lpwstr>
      </vt:variant>
      <vt:variant>
        <vt:i4>1900599</vt:i4>
      </vt:variant>
      <vt:variant>
        <vt:i4>182</vt:i4>
      </vt:variant>
      <vt:variant>
        <vt:i4>0</vt:i4>
      </vt:variant>
      <vt:variant>
        <vt:i4>5</vt:i4>
      </vt:variant>
      <vt:variant>
        <vt:lpwstr/>
      </vt:variant>
      <vt:variant>
        <vt:lpwstr>_Toc321158016</vt:lpwstr>
      </vt:variant>
      <vt:variant>
        <vt:i4>1900599</vt:i4>
      </vt:variant>
      <vt:variant>
        <vt:i4>176</vt:i4>
      </vt:variant>
      <vt:variant>
        <vt:i4>0</vt:i4>
      </vt:variant>
      <vt:variant>
        <vt:i4>5</vt:i4>
      </vt:variant>
      <vt:variant>
        <vt:lpwstr/>
      </vt:variant>
      <vt:variant>
        <vt:lpwstr>_Toc321158015</vt:lpwstr>
      </vt:variant>
      <vt:variant>
        <vt:i4>1900599</vt:i4>
      </vt:variant>
      <vt:variant>
        <vt:i4>170</vt:i4>
      </vt:variant>
      <vt:variant>
        <vt:i4>0</vt:i4>
      </vt:variant>
      <vt:variant>
        <vt:i4>5</vt:i4>
      </vt:variant>
      <vt:variant>
        <vt:lpwstr/>
      </vt:variant>
      <vt:variant>
        <vt:lpwstr>_Toc321158014</vt:lpwstr>
      </vt:variant>
      <vt:variant>
        <vt:i4>1900599</vt:i4>
      </vt:variant>
      <vt:variant>
        <vt:i4>164</vt:i4>
      </vt:variant>
      <vt:variant>
        <vt:i4>0</vt:i4>
      </vt:variant>
      <vt:variant>
        <vt:i4>5</vt:i4>
      </vt:variant>
      <vt:variant>
        <vt:lpwstr/>
      </vt:variant>
      <vt:variant>
        <vt:lpwstr>_Toc321158013</vt:lpwstr>
      </vt:variant>
      <vt:variant>
        <vt:i4>1900599</vt:i4>
      </vt:variant>
      <vt:variant>
        <vt:i4>158</vt:i4>
      </vt:variant>
      <vt:variant>
        <vt:i4>0</vt:i4>
      </vt:variant>
      <vt:variant>
        <vt:i4>5</vt:i4>
      </vt:variant>
      <vt:variant>
        <vt:lpwstr/>
      </vt:variant>
      <vt:variant>
        <vt:lpwstr>_Toc321158012</vt:lpwstr>
      </vt:variant>
      <vt:variant>
        <vt:i4>1900599</vt:i4>
      </vt:variant>
      <vt:variant>
        <vt:i4>152</vt:i4>
      </vt:variant>
      <vt:variant>
        <vt:i4>0</vt:i4>
      </vt:variant>
      <vt:variant>
        <vt:i4>5</vt:i4>
      </vt:variant>
      <vt:variant>
        <vt:lpwstr/>
      </vt:variant>
      <vt:variant>
        <vt:lpwstr>_Toc321158011</vt:lpwstr>
      </vt:variant>
      <vt:variant>
        <vt:i4>1900599</vt:i4>
      </vt:variant>
      <vt:variant>
        <vt:i4>146</vt:i4>
      </vt:variant>
      <vt:variant>
        <vt:i4>0</vt:i4>
      </vt:variant>
      <vt:variant>
        <vt:i4>5</vt:i4>
      </vt:variant>
      <vt:variant>
        <vt:lpwstr/>
      </vt:variant>
      <vt:variant>
        <vt:lpwstr>_Toc321158010</vt:lpwstr>
      </vt:variant>
      <vt:variant>
        <vt:i4>1835063</vt:i4>
      </vt:variant>
      <vt:variant>
        <vt:i4>140</vt:i4>
      </vt:variant>
      <vt:variant>
        <vt:i4>0</vt:i4>
      </vt:variant>
      <vt:variant>
        <vt:i4>5</vt:i4>
      </vt:variant>
      <vt:variant>
        <vt:lpwstr/>
      </vt:variant>
      <vt:variant>
        <vt:lpwstr>_Toc321158009</vt:lpwstr>
      </vt:variant>
      <vt:variant>
        <vt:i4>1835063</vt:i4>
      </vt:variant>
      <vt:variant>
        <vt:i4>134</vt:i4>
      </vt:variant>
      <vt:variant>
        <vt:i4>0</vt:i4>
      </vt:variant>
      <vt:variant>
        <vt:i4>5</vt:i4>
      </vt:variant>
      <vt:variant>
        <vt:lpwstr/>
      </vt:variant>
      <vt:variant>
        <vt:lpwstr>_Toc321158008</vt:lpwstr>
      </vt:variant>
      <vt:variant>
        <vt:i4>1835063</vt:i4>
      </vt:variant>
      <vt:variant>
        <vt:i4>128</vt:i4>
      </vt:variant>
      <vt:variant>
        <vt:i4>0</vt:i4>
      </vt:variant>
      <vt:variant>
        <vt:i4>5</vt:i4>
      </vt:variant>
      <vt:variant>
        <vt:lpwstr/>
      </vt:variant>
      <vt:variant>
        <vt:lpwstr>_Toc321158007</vt:lpwstr>
      </vt:variant>
      <vt:variant>
        <vt:i4>1835063</vt:i4>
      </vt:variant>
      <vt:variant>
        <vt:i4>122</vt:i4>
      </vt:variant>
      <vt:variant>
        <vt:i4>0</vt:i4>
      </vt:variant>
      <vt:variant>
        <vt:i4>5</vt:i4>
      </vt:variant>
      <vt:variant>
        <vt:lpwstr/>
      </vt:variant>
      <vt:variant>
        <vt:lpwstr>_Toc321158006</vt:lpwstr>
      </vt:variant>
      <vt:variant>
        <vt:i4>1835063</vt:i4>
      </vt:variant>
      <vt:variant>
        <vt:i4>116</vt:i4>
      </vt:variant>
      <vt:variant>
        <vt:i4>0</vt:i4>
      </vt:variant>
      <vt:variant>
        <vt:i4>5</vt:i4>
      </vt:variant>
      <vt:variant>
        <vt:lpwstr/>
      </vt:variant>
      <vt:variant>
        <vt:lpwstr>_Toc321158005</vt:lpwstr>
      </vt:variant>
      <vt:variant>
        <vt:i4>1835063</vt:i4>
      </vt:variant>
      <vt:variant>
        <vt:i4>110</vt:i4>
      </vt:variant>
      <vt:variant>
        <vt:i4>0</vt:i4>
      </vt:variant>
      <vt:variant>
        <vt:i4>5</vt:i4>
      </vt:variant>
      <vt:variant>
        <vt:lpwstr/>
      </vt:variant>
      <vt:variant>
        <vt:lpwstr>_Toc321158004</vt:lpwstr>
      </vt:variant>
      <vt:variant>
        <vt:i4>1835063</vt:i4>
      </vt:variant>
      <vt:variant>
        <vt:i4>104</vt:i4>
      </vt:variant>
      <vt:variant>
        <vt:i4>0</vt:i4>
      </vt:variant>
      <vt:variant>
        <vt:i4>5</vt:i4>
      </vt:variant>
      <vt:variant>
        <vt:lpwstr/>
      </vt:variant>
      <vt:variant>
        <vt:lpwstr>_Toc321158003</vt:lpwstr>
      </vt:variant>
      <vt:variant>
        <vt:i4>1835063</vt:i4>
      </vt:variant>
      <vt:variant>
        <vt:i4>98</vt:i4>
      </vt:variant>
      <vt:variant>
        <vt:i4>0</vt:i4>
      </vt:variant>
      <vt:variant>
        <vt:i4>5</vt:i4>
      </vt:variant>
      <vt:variant>
        <vt:lpwstr/>
      </vt:variant>
      <vt:variant>
        <vt:lpwstr>_Toc321158002</vt:lpwstr>
      </vt:variant>
      <vt:variant>
        <vt:i4>1835063</vt:i4>
      </vt:variant>
      <vt:variant>
        <vt:i4>92</vt:i4>
      </vt:variant>
      <vt:variant>
        <vt:i4>0</vt:i4>
      </vt:variant>
      <vt:variant>
        <vt:i4>5</vt:i4>
      </vt:variant>
      <vt:variant>
        <vt:lpwstr/>
      </vt:variant>
      <vt:variant>
        <vt:lpwstr>_Toc321158001</vt:lpwstr>
      </vt:variant>
      <vt:variant>
        <vt:i4>1835063</vt:i4>
      </vt:variant>
      <vt:variant>
        <vt:i4>86</vt:i4>
      </vt:variant>
      <vt:variant>
        <vt:i4>0</vt:i4>
      </vt:variant>
      <vt:variant>
        <vt:i4>5</vt:i4>
      </vt:variant>
      <vt:variant>
        <vt:lpwstr/>
      </vt:variant>
      <vt:variant>
        <vt:lpwstr>_Toc321158000</vt:lpwstr>
      </vt:variant>
      <vt:variant>
        <vt:i4>1703998</vt:i4>
      </vt:variant>
      <vt:variant>
        <vt:i4>80</vt:i4>
      </vt:variant>
      <vt:variant>
        <vt:i4>0</vt:i4>
      </vt:variant>
      <vt:variant>
        <vt:i4>5</vt:i4>
      </vt:variant>
      <vt:variant>
        <vt:lpwstr/>
      </vt:variant>
      <vt:variant>
        <vt:lpwstr>_Toc321157999</vt:lpwstr>
      </vt:variant>
      <vt:variant>
        <vt:i4>1703998</vt:i4>
      </vt:variant>
      <vt:variant>
        <vt:i4>74</vt:i4>
      </vt:variant>
      <vt:variant>
        <vt:i4>0</vt:i4>
      </vt:variant>
      <vt:variant>
        <vt:i4>5</vt:i4>
      </vt:variant>
      <vt:variant>
        <vt:lpwstr/>
      </vt:variant>
      <vt:variant>
        <vt:lpwstr>_Toc321157998</vt:lpwstr>
      </vt:variant>
      <vt:variant>
        <vt:i4>1703998</vt:i4>
      </vt:variant>
      <vt:variant>
        <vt:i4>68</vt:i4>
      </vt:variant>
      <vt:variant>
        <vt:i4>0</vt:i4>
      </vt:variant>
      <vt:variant>
        <vt:i4>5</vt:i4>
      </vt:variant>
      <vt:variant>
        <vt:lpwstr/>
      </vt:variant>
      <vt:variant>
        <vt:lpwstr>_Toc321157997</vt:lpwstr>
      </vt:variant>
      <vt:variant>
        <vt:i4>1703998</vt:i4>
      </vt:variant>
      <vt:variant>
        <vt:i4>62</vt:i4>
      </vt:variant>
      <vt:variant>
        <vt:i4>0</vt:i4>
      </vt:variant>
      <vt:variant>
        <vt:i4>5</vt:i4>
      </vt:variant>
      <vt:variant>
        <vt:lpwstr/>
      </vt:variant>
      <vt:variant>
        <vt:lpwstr>_Toc321157996</vt:lpwstr>
      </vt:variant>
      <vt:variant>
        <vt:i4>1703998</vt:i4>
      </vt:variant>
      <vt:variant>
        <vt:i4>56</vt:i4>
      </vt:variant>
      <vt:variant>
        <vt:i4>0</vt:i4>
      </vt:variant>
      <vt:variant>
        <vt:i4>5</vt:i4>
      </vt:variant>
      <vt:variant>
        <vt:lpwstr/>
      </vt:variant>
      <vt:variant>
        <vt:lpwstr>_Toc321157995</vt:lpwstr>
      </vt:variant>
      <vt:variant>
        <vt:i4>1703998</vt:i4>
      </vt:variant>
      <vt:variant>
        <vt:i4>50</vt:i4>
      </vt:variant>
      <vt:variant>
        <vt:i4>0</vt:i4>
      </vt:variant>
      <vt:variant>
        <vt:i4>5</vt:i4>
      </vt:variant>
      <vt:variant>
        <vt:lpwstr/>
      </vt:variant>
      <vt:variant>
        <vt:lpwstr>_Toc321157994</vt:lpwstr>
      </vt:variant>
      <vt:variant>
        <vt:i4>1703998</vt:i4>
      </vt:variant>
      <vt:variant>
        <vt:i4>44</vt:i4>
      </vt:variant>
      <vt:variant>
        <vt:i4>0</vt:i4>
      </vt:variant>
      <vt:variant>
        <vt:i4>5</vt:i4>
      </vt:variant>
      <vt:variant>
        <vt:lpwstr/>
      </vt:variant>
      <vt:variant>
        <vt:lpwstr>_Toc321157993</vt:lpwstr>
      </vt:variant>
      <vt:variant>
        <vt:i4>1703998</vt:i4>
      </vt:variant>
      <vt:variant>
        <vt:i4>38</vt:i4>
      </vt:variant>
      <vt:variant>
        <vt:i4>0</vt:i4>
      </vt:variant>
      <vt:variant>
        <vt:i4>5</vt:i4>
      </vt:variant>
      <vt:variant>
        <vt:lpwstr/>
      </vt:variant>
      <vt:variant>
        <vt:lpwstr>_Toc321157992</vt:lpwstr>
      </vt:variant>
      <vt:variant>
        <vt:i4>1703998</vt:i4>
      </vt:variant>
      <vt:variant>
        <vt:i4>32</vt:i4>
      </vt:variant>
      <vt:variant>
        <vt:i4>0</vt:i4>
      </vt:variant>
      <vt:variant>
        <vt:i4>5</vt:i4>
      </vt:variant>
      <vt:variant>
        <vt:lpwstr/>
      </vt:variant>
      <vt:variant>
        <vt:lpwstr>_Toc321157991</vt:lpwstr>
      </vt:variant>
      <vt:variant>
        <vt:i4>1703998</vt:i4>
      </vt:variant>
      <vt:variant>
        <vt:i4>26</vt:i4>
      </vt:variant>
      <vt:variant>
        <vt:i4>0</vt:i4>
      </vt:variant>
      <vt:variant>
        <vt:i4>5</vt:i4>
      </vt:variant>
      <vt:variant>
        <vt:lpwstr/>
      </vt:variant>
      <vt:variant>
        <vt:lpwstr>_Toc321157990</vt:lpwstr>
      </vt:variant>
      <vt:variant>
        <vt:i4>1769534</vt:i4>
      </vt:variant>
      <vt:variant>
        <vt:i4>20</vt:i4>
      </vt:variant>
      <vt:variant>
        <vt:i4>0</vt:i4>
      </vt:variant>
      <vt:variant>
        <vt:i4>5</vt:i4>
      </vt:variant>
      <vt:variant>
        <vt:lpwstr/>
      </vt:variant>
      <vt:variant>
        <vt:lpwstr>_Toc321157989</vt:lpwstr>
      </vt:variant>
      <vt:variant>
        <vt:i4>1769534</vt:i4>
      </vt:variant>
      <vt:variant>
        <vt:i4>14</vt:i4>
      </vt:variant>
      <vt:variant>
        <vt:i4>0</vt:i4>
      </vt:variant>
      <vt:variant>
        <vt:i4>5</vt:i4>
      </vt:variant>
      <vt:variant>
        <vt:lpwstr/>
      </vt:variant>
      <vt:variant>
        <vt:lpwstr>_Toc321157988</vt:lpwstr>
      </vt:variant>
      <vt:variant>
        <vt:i4>1769534</vt:i4>
      </vt:variant>
      <vt:variant>
        <vt:i4>8</vt:i4>
      </vt:variant>
      <vt:variant>
        <vt:i4>0</vt:i4>
      </vt:variant>
      <vt:variant>
        <vt:i4>5</vt:i4>
      </vt:variant>
      <vt:variant>
        <vt:lpwstr/>
      </vt:variant>
      <vt:variant>
        <vt:lpwstr>_Toc321157987</vt:lpwstr>
      </vt:variant>
      <vt:variant>
        <vt:i4>1769534</vt:i4>
      </vt:variant>
      <vt:variant>
        <vt:i4>2</vt:i4>
      </vt:variant>
      <vt:variant>
        <vt:i4>0</vt:i4>
      </vt:variant>
      <vt:variant>
        <vt:i4>5</vt:i4>
      </vt:variant>
      <vt:variant>
        <vt:lpwstr/>
      </vt:variant>
      <vt:variant>
        <vt:lpwstr>_Toc321157986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Naas Rautenbach</dc:creator>
  <cp:lastModifiedBy>Munyadzi</cp:lastModifiedBy>
  <cp:revision>3</cp:revision>
  <cp:lastPrinted>2012-04-02T17:25:00Z</cp:lastPrinted>
  <dcterms:created xsi:type="dcterms:W3CDTF">2012-04-26T18:58:00Z</dcterms:created>
  <dcterms:modified xsi:type="dcterms:W3CDTF">2012-07-06T13:42:00Z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0x0101005FF511BFA7196A4A97E1067C70078435</vt:lpwstr>
  </property>
</Properties>
</file>